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53C" w:rsidRPr="0047271A" w:rsidRDefault="0032153C" w:rsidP="00A52084">
      <w:pPr>
        <w:spacing w:beforeLines="50" w:before="156" w:afterLines="50" w:after="156"/>
        <w:ind w:firstLineChars="0" w:firstLine="0"/>
        <w:jc w:val="center"/>
        <w:rPr>
          <w:rFonts w:cs="Times New Roman"/>
          <w:b/>
          <w:sz w:val="44"/>
          <w:szCs w:val="44"/>
        </w:rPr>
      </w:pPr>
    </w:p>
    <w:p w:rsidR="0032153C" w:rsidRPr="0047271A" w:rsidRDefault="0032153C" w:rsidP="00A52084">
      <w:pPr>
        <w:spacing w:beforeLines="50" w:before="156" w:afterLines="50" w:after="156"/>
        <w:ind w:firstLineChars="0" w:firstLine="0"/>
        <w:jc w:val="center"/>
        <w:rPr>
          <w:rFonts w:cs="Times New Roman"/>
          <w:b/>
          <w:sz w:val="44"/>
          <w:szCs w:val="44"/>
        </w:rPr>
      </w:pPr>
    </w:p>
    <w:p w:rsidR="0032153C" w:rsidRPr="0047271A" w:rsidRDefault="0032153C" w:rsidP="00A52084">
      <w:pPr>
        <w:spacing w:beforeLines="50" w:before="156" w:afterLines="50" w:after="156"/>
        <w:ind w:firstLineChars="0" w:firstLine="0"/>
        <w:jc w:val="center"/>
        <w:rPr>
          <w:rFonts w:cs="Times New Roman"/>
          <w:b/>
          <w:sz w:val="44"/>
          <w:szCs w:val="44"/>
        </w:rPr>
      </w:pPr>
    </w:p>
    <w:p w:rsidR="0032153C" w:rsidRPr="0047271A" w:rsidRDefault="0032153C" w:rsidP="00A52084">
      <w:pPr>
        <w:spacing w:beforeLines="50" w:before="156" w:afterLines="50" w:after="156"/>
        <w:ind w:firstLineChars="0" w:firstLine="0"/>
        <w:jc w:val="center"/>
        <w:rPr>
          <w:rFonts w:cs="Times New Roman"/>
          <w:b/>
          <w:sz w:val="44"/>
          <w:szCs w:val="44"/>
        </w:rPr>
      </w:pPr>
    </w:p>
    <w:p w:rsidR="00A71BDC" w:rsidRPr="0047271A" w:rsidRDefault="00A71BDC" w:rsidP="00A52084">
      <w:pPr>
        <w:spacing w:beforeLines="50" w:before="156" w:afterLines="50" w:after="156"/>
        <w:ind w:firstLineChars="0" w:firstLine="0"/>
        <w:jc w:val="center"/>
        <w:rPr>
          <w:rFonts w:cs="Times New Roman"/>
          <w:b/>
          <w:sz w:val="44"/>
          <w:szCs w:val="44"/>
        </w:rPr>
      </w:pPr>
      <w:r w:rsidRPr="0047271A">
        <w:rPr>
          <w:rFonts w:cs="Times New Roman"/>
          <w:b/>
          <w:sz w:val="44"/>
          <w:szCs w:val="44"/>
        </w:rPr>
        <w:t>广东省封开县金</w:t>
      </w:r>
      <w:proofErr w:type="gramStart"/>
      <w:r w:rsidRPr="0047271A">
        <w:rPr>
          <w:rFonts w:cs="Times New Roman"/>
          <w:b/>
          <w:sz w:val="44"/>
          <w:szCs w:val="44"/>
        </w:rPr>
        <w:t>装板梯矿段</w:t>
      </w:r>
      <w:proofErr w:type="gramEnd"/>
      <w:r w:rsidRPr="0047271A">
        <w:rPr>
          <w:rFonts w:cs="Times New Roman"/>
          <w:b/>
          <w:sz w:val="44"/>
          <w:szCs w:val="44"/>
        </w:rPr>
        <w:t>河生金矿</w:t>
      </w:r>
    </w:p>
    <w:p w:rsidR="00A71BDC" w:rsidRPr="0047271A" w:rsidRDefault="00A71BDC" w:rsidP="00A52084">
      <w:pPr>
        <w:spacing w:beforeLines="50" w:before="156" w:afterLines="50" w:after="156"/>
        <w:ind w:firstLineChars="0" w:firstLine="0"/>
        <w:jc w:val="center"/>
        <w:rPr>
          <w:rFonts w:cs="Times New Roman"/>
          <w:b/>
          <w:sz w:val="44"/>
          <w:szCs w:val="44"/>
        </w:rPr>
      </w:pPr>
      <w:r w:rsidRPr="0047271A">
        <w:rPr>
          <w:rFonts w:cs="Times New Roman"/>
          <w:b/>
          <w:sz w:val="44"/>
          <w:szCs w:val="44"/>
        </w:rPr>
        <w:t>资源储量核实报告</w:t>
      </w:r>
    </w:p>
    <w:p w:rsidR="00A71BDC" w:rsidRPr="0047271A" w:rsidRDefault="00A71BDC" w:rsidP="00A71BDC">
      <w:pPr>
        <w:ind w:firstLine="480"/>
        <w:rPr>
          <w:rFonts w:cs="Times New Roman"/>
        </w:rPr>
      </w:pPr>
    </w:p>
    <w:p w:rsidR="00A71BDC" w:rsidRPr="0047271A" w:rsidRDefault="00A71BDC" w:rsidP="00A71BDC">
      <w:pPr>
        <w:ind w:firstLine="480"/>
        <w:rPr>
          <w:rFonts w:cs="Times New Roman"/>
        </w:rPr>
      </w:pPr>
    </w:p>
    <w:p w:rsidR="00A71BDC" w:rsidRPr="0047271A" w:rsidRDefault="00A71BDC" w:rsidP="00A71BDC">
      <w:pPr>
        <w:ind w:firstLine="480"/>
        <w:rPr>
          <w:rFonts w:cs="Times New Roman"/>
        </w:rPr>
      </w:pPr>
    </w:p>
    <w:p w:rsidR="00A71BDC" w:rsidRPr="0047271A" w:rsidRDefault="00A71BDC" w:rsidP="00A71BDC">
      <w:pPr>
        <w:ind w:firstLine="480"/>
        <w:rPr>
          <w:rFonts w:cs="Times New Roman"/>
        </w:rPr>
      </w:pPr>
    </w:p>
    <w:p w:rsidR="00A71BDC" w:rsidRPr="0047271A" w:rsidRDefault="00A71BDC" w:rsidP="00A71BDC">
      <w:pPr>
        <w:ind w:firstLine="480"/>
        <w:rPr>
          <w:rFonts w:cs="Times New Roman"/>
        </w:rPr>
      </w:pPr>
    </w:p>
    <w:p w:rsidR="00A71BDC" w:rsidRPr="0047271A" w:rsidRDefault="00A71BDC" w:rsidP="00A71BDC">
      <w:pPr>
        <w:ind w:firstLine="480"/>
        <w:rPr>
          <w:rFonts w:cs="Times New Roman"/>
        </w:rPr>
      </w:pPr>
    </w:p>
    <w:p w:rsidR="00A71BDC" w:rsidRPr="0047271A" w:rsidRDefault="00A71BDC" w:rsidP="00A71BDC">
      <w:pPr>
        <w:ind w:firstLine="480"/>
        <w:rPr>
          <w:rFonts w:cs="Times New Roman"/>
        </w:rPr>
      </w:pPr>
    </w:p>
    <w:p w:rsidR="00A71BDC" w:rsidRPr="0047271A" w:rsidRDefault="00A71BDC" w:rsidP="00A71BDC">
      <w:pPr>
        <w:ind w:firstLine="480"/>
        <w:rPr>
          <w:rFonts w:cs="Times New Roman"/>
        </w:rPr>
      </w:pPr>
    </w:p>
    <w:p w:rsidR="00A71BDC" w:rsidRPr="0047271A" w:rsidRDefault="00A71BDC" w:rsidP="00A71BDC">
      <w:pPr>
        <w:ind w:firstLine="480"/>
        <w:rPr>
          <w:rFonts w:cs="Times New Roman"/>
        </w:rPr>
      </w:pPr>
    </w:p>
    <w:p w:rsidR="00A71BDC" w:rsidRPr="0047271A" w:rsidRDefault="00A71BDC" w:rsidP="00A71BDC">
      <w:pPr>
        <w:ind w:firstLine="480"/>
        <w:rPr>
          <w:rFonts w:cs="Times New Roman"/>
        </w:rPr>
      </w:pPr>
    </w:p>
    <w:p w:rsidR="00A71BDC" w:rsidRPr="0047271A" w:rsidRDefault="00A71BDC" w:rsidP="00A71BDC">
      <w:pPr>
        <w:ind w:firstLine="480"/>
        <w:rPr>
          <w:rFonts w:cs="Times New Roman"/>
        </w:rPr>
      </w:pPr>
    </w:p>
    <w:p w:rsidR="00A71BDC" w:rsidRPr="0047271A" w:rsidRDefault="00A71BDC" w:rsidP="00A71BDC">
      <w:pPr>
        <w:spacing w:line="348" w:lineRule="auto"/>
        <w:ind w:firstLine="480"/>
        <w:rPr>
          <w:rFonts w:cs="Times New Roman"/>
        </w:rPr>
      </w:pPr>
    </w:p>
    <w:p w:rsidR="00A71BDC" w:rsidRPr="0047271A" w:rsidRDefault="00A71BDC" w:rsidP="00A71BDC">
      <w:pPr>
        <w:ind w:firstLine="480"/>
        <w:rPr>
          <w:rFonts w:cs="Times New Roman"/>
        </w:rPr>
      </w:pPr>
    </w:p>
    <w:p w:rsidR="00A71BDC" w:rsidRPr="0047271A" w:rsidRDefault="00A71BDC" w:rsidP="00A71BDC">
      <w:pPr>
        <w:ind w:firstLine="480"/>
        <w:rPr>
          <w:rFonts w:cs="Times New Roman"/>
        </w:rPr>
      </w:pPr>
    </w:p>
    <w:p w:rsidR="00A71BDC" w:rsidRPr="0047271A" w:rsidRDefault="00A71BDC" w:rsidP="00A71BDC">
      <w:pPr>
        <w:ind w:firstLine="480"/>
        <w:rPr>
          <w:rFonts w:cs="Times New Roman"/>
        </w:rPr>
      </w:pPr>
    </w:p>
    <w:p w:rsidR="00A71BDC" w:rsidRPr="0047271A" w:rsidRDefault="00A71BDC" w:rsidP="00A71BDC">
      <w:pPr>
        <w:ind w:firstLine="480"/>
        <w:rPr>
          <w:rFonts w:cs="Times New Roman"/>
        </w:rPr>
      </w:pPr>
    </w:p>
    <w:p w:rsidR="00A71BDC" w:rsidRPr="0047271A" w:rsidRDefault="00A71BDC" w:rsidP="00A71BDC">
      <w:pPr>
        <w:ind w:firstLine="480"/>
        <w:rPr>
          <w:rFonts w:cs="Times New Roman"/>
        </w:rPr>
      </w:pPr>
    </w:p>
    <w:p w:rsidR="00A71BDC" w:rsidRPr="0047271A" w:rsidRDefault="00A71BDC" w:rsidP="00A71BDC">
      <w:pPr>
        <w:ind w:firstLine="480"/>
        <w:rPr>
          <w:rFonts w:cs="Times New Roman"/>
        </w:rPr>
      </w:pPr>
    </w:p>
    <w:p w:rsidR="00A71BDC" w:rsidRPr="0047271A" w:rsidRDefault="00A71BDC" w:rsidP="00A71BDC">
      <w:pPr>
        <w:ind w:firstLine="480"/>
        <w:rPr>
          <w:rFonts w:cs="Times New Roman"/>
        </w:rPr>
      </w:pPr>
    </w:p>
    <w:p w:rsidR="00A71BDC" w:rsidRPr="0047271A" w:rsidRDefault="00A71BDC" w:rsidP="00A71BDC">
      <w:pPr>
        <w:ind w:firstLine="480"/>
        <w:rPr>
          <w:rFonts w:cs="Times New Roman"/>
        </w:rPr>
      </w:pPr>
    </w:p>
    <w:p w:rsidR="00A71BDC" w:rsidRPr="0047271A" w:rsidRDefault="00A71BDC" w:rsidP="00A71BDC">
      <w:pPr>
        <w:ind w:firstLineChars="0" w:firstLine="0"/>
        <w:jc w:val="center"/>
        <w:rPr>
          <w:rFonts w:cs="Times New Roman"/>
          <w:sz w:val="28"/>
          <w:szCs w:val="28"/>
        </w:rPr>
      </w:pPr>
      <w:r w:rsidRPr="0047271A">
        <w:rPr>
          <w:rFonts w:cs="Times New Roman"/>
          <w:kern w:val="0"/>
          <w:sz w:val="28"/>
          <w:szCs w:val="28"/>
        </w:rPr>
        <w:t>封开县</w:t>
      </w:r>
      <w:proofErr w:type="gramStart"/>
      <w:r w:rsidRPr="0047271A">
        <w:rPr>
          <w:rFonts w:cs="Times New Roman"/>
          <w:kern w:val="0"/>
          <w:sz w:val="28"/>
          <w:szCs w:val="28"/>
        </w:rPr>
        <w:t>金装河生</w:t>
      </w:r>
      <w:proofErr w:type="gramEnd"/>
      <w:r w:rsidRPr="0047271A">
        <w:rPr>
          <w:rFonts w:cs="Times New Roman"/>
          <w:kern w:val="0"/>
          <w:sz w:val="28"/>
          <w:szCs w:val="28"/>
        </w:rPr>
        <w:t>黄金开采有限公司</w:t>
      </w:r>
    </w:p>
    <w:p w:rsidR="00D879C2" w:rsidRDefault="00A71BDC" w:rsidP="00A71BDC">
      <w:pPr>
        <w:ind w:firstLineChars="0" w:firstLine="0"/>
        <w:jc w:val="center"/>
        <w:rPr>
          <w:rFonts w:cs="Times New Roman"/>
          <w:sz w:val="28"/>
          <w:szCs w:val="28"/>
        </w:rPr>
      </w:pPr>
      <w:r w:rsidRPr="0047271A">
        <w:rPr>
          <w:rFonts w:cs="Times New Roman"/>
          <w:sz w:val="28"/>
          <w:szCs w:val="28"/>
        </w:rPr>
        <w:t>二〇二一年五月</w:t>
      </w:r>
    </w:p>
    <w:p w:rsidR="00D879C2" w:rsidRDefault="00D879C2" w:rsidP="00B511FE">
      <w:pPr>
        <w:ind w:firstLineChars="0" w:firstLine="0"/>
        <w:rPr>
          <w:rFonts w:cs="Times New Roman"/>
          <w:sz w:val="28"/>
          <w:szCs w:val="28"/>
        </w:rPr>
      </w:pPr>
    </w:p>
    <w:p w:rsidR="00D879C2" w:rsidRDefault="00D879C2" w:rsidP="00A71BDC">
      <w:pPr>
        <w:ind w:firstLineChars="0" w:firstLine="0"/>
        <w:jc w:val="center"/>
        <w:rPr>
          <w:rFonts w:cs="Times New Roman"/>
          <w:sz w:val="28"/>
          <w:szCs w:val="28"/>
        </w:rPr>
        <w:sectPr w:rsidR="00D879C2">
          <w:headerReference w:type="even" r:id="rId7"/>
          <w:headerReference w:type="default" r:id="rId8"/>
          <w:footerReference w:type="even" r:id="rId9"/>
          <w:footerReference w:type="default" r:id="rId10"/>
          <w:headerReference w:type="first" r:id="rId11"/>
          <w:footerReference w:type="first" r:id="rId12"/>
          <w:pgSz w:w="11906" w:h="16838"/>
          <w:pgMar w:top="1440" w:right="1416" w:bottom="1440" w:left="1418" w:header="851" w:footer="992" w:gutter="0"/>
          <w:cols w:space="425"/>
          <w:docGrid w:type="lines" w:linePitch="312"/>
        </w:sectPr>
      </w:pPr>
    </w:p>
    <w:p w:rsidR="00A71BDC" w:rsidRPr="0047271A" w:rsidRDefault="00A71BDC" w:rsidP="00A71BDC">
      <w:pPr>
        <w:ind w:firstLineChars="0" w:firstLine="0"/>
        <w:jc w:val="center"/>
        <w:rPr>
          <w:rFonts w:cs="Times New Roman"/>
        </w:rPr>
      </w:pPr>
    </w:p>
    <w:p w:rsidR="00A71BDC" w:rsidRPr="0047271A" w:rsidRDefault="00A71BDC" w:rsidP="00A71BDC">
      <w:pPr>
        <w:ind w:firstLineChars="0" w:firstLine="0"/>
        <w:jc w:val="center"/>
        <w:rPr>
          <w:rFonts w:cs="Times New Roman"/>
        </w:rPr>
      </w:pPr>
    </w:p>
    <w:p w:rsidR="0032153C" w:rsidRPr="0047271A" w:rsidRDefault="0032153C" w:rsidP="00A52084">
      <w:pPr>
        <w:spacing w:beforeLines="50" w:before="156" w:afterLines="50" w:after="156"/>
        <w:ind w:firstLineChars="0" w:firstLine="0"/>
        <w:jc w:val="center"/>
        <w:rPr>
          <w:rFonts w:cs="Times New Roman"/>
          <w:sz w:val="39"/>
          <w:szCs w:val="39"/>
        </w:rPr>
      </w:pPr>
    </w:p>
    <w:p w:rsidR="00A71BDC" w:rsidRPr="0047271A" w:rsidRDefault="00A71BDC" w:rsidP="00A52084">
      <w:pPr>
        <w:spacing w:beforeLines="50" w:before="156" w:afterLines="50" w:after="156"/>
        <w:ind w:firstLineChars="0" w:firstLine="0"/>
        <w:jc w:val="center"/>
        <w:rPr>
          <w:rFonts w:cs="Times New Roman"/>
          <w:sz w:val="39"/>
          <w:szCs w:val="39"/>
        </w:rPr>
      </w:pPr>
      <w:r w:rsidRPr="0047271A">
        <w:rPr>
          <w:rFonts w:cs="Times New Roman"/>
          <w:sz w:val="39"/>
          <w:szCs w:val="39"/>
        </w:rPr>
        <w:t>广东省封开县金</w:t>
      </w:r>
      <w:proofErr w:type="gramStart"/>
      <w:r w:rsidRPr="0047271A">
        <w:rPr>
          <w:rFonts w:cs="Times New Roman"/>
          <w:sz w:val="39"/>
          <w:szCs w:val="39"/>
        </w:rPr>
        <w:t>装板梯矿段</w:t>
      </w:r>
      <w:proofErr w:type="gramEnd"/>
      <w:r w:rsidRPr="0047271A">
        <w:rPr>
          <w:rFonts w:cs="Times New Roman"/>
          <w:sz w:val="39"/>
          <w:szCs w:val="39"/>
        </w:rPr>
        <w:t>河生金矿</w:t>
      </w:r>
    </w:p>
    <w:p w:rsidR="00A71BDC" w:rsidRPr="0047271A" w:rsidRDefault="00A71BDC" w:rsidP="00A71BDC">
      <w:pPr>
        <w:spacing w:line="480" w:lineRule="auto"/>
        <w:ind w:firstLineChars="0" w:firstLine="0"/>
        <w:jc w:val="center"/>
        <w:rPr>
          <w:rFonts w:cs="Times New Roman"/>
          <w:b/>
          <w:sz w:val="56"/>
        </w:rPr>
      </w:pPr>
      <w:r w:rsidRPr="0047271A">
        <w:rPr>
          <w:rFonts w:cs="Times New Roman"/>
          <w:sz w:val="39"/>
          <w:szCs w:val="39"/>
        </w:rPr>
        <w:t>资源储量核实报告</w:t>
      </w:r>
    </w:p>
    <w:p w:rsidR="00A71BDC" w:rsidRPr="0047271A" w:rsidRDefault="00A71BDC" w:rsidP="00A71BDC">
      <w:pPr>
        <w:ind w:firstLineChars="0" w:firstLine="0"/>
        <w:jc w:val="center"/>
        <w:rPr>
          <w:rFonts w:cs="Times New Roman"/>
        </w:rPr>
      </w:pPr>
    </w:p>
    <w:p w:rsidR="00A71BDC" w:rsidRPr="0047271A" w:rsidRDefault="00A71BDC" w:rsidP="00A71BDC">
      <w:pPr>
        <w:ind w:firstLineChars="0" w:firstLine="0"/>
        <w:jc w:val="center"/>
        <w:rPr>
          <w:rFonts w:cs="Times New Roman"/>
        </w:rPr>
      </w:pPr>
    </w:p>
    <w:p w:rsidR="00A71BDC" w:rsidRPr="0047271A" w:rsidRDefault="00A71BDC" w:rsidP="00A71BDC">
      <w:pPr>
        <w:ind w:firstLineChars="0" w:firstLine="0"/>
        <w:jc w:val="center"/>
        <w:rPr>
          <w:rFonts w:cs="Times New Roman"/>
        </w:rPr>
      </w:pPr>
    </w:p>
    <w:p w:rsidR="00A71BDC" w:rsidRPr="0047271A" w:rsidRDefault="00A71BDC" w:rsidP="00A71BDC">
      <w:pPr>
        <w:spacing w:line="360" w:lineRule="auto"/>
        <w:ind w:firstLineChars="0" w:firstLine="0"/>
        <w:jc w:val="center"/>
        <w:rPr>
          <w:rFonts w:cs="Times New Roman"/>
        </w:rPr>
      </w:pPr>
    </w:p>
    <w:p w:rsidR="00A71BDC" w:rsidRPr="0047271A" w:rsidRDefault="00A71BDC" w:rsidP="00A71BDC">
      <w:pPr>
        <w:spacing w:line="360" w:lineRule="auto"/>
        <w:ind w:leftChars="607" w:left="2164" w:hangingChars="221" w:hanging="707"/>
        <w:rPr>
          <w:rFonts w:cs="Times New Roman"/>
          <w:snapToGrid w:val="0"/>
          <w:kern w:val="0"/>
          <w:sz w:val="32"/>
          <w:szCs w:val="32"/>
        </w:rPr>
      </w:pPr>
      <w:r w:rsidRPr="0047271A">
        <w:rPr>
          <w:rFonts w:cs="Times New Roman"/>
          <w:snapToGrid w:val="0"/>
          <w:kern w:val="0"/>
          <w:sz w:val="32"/>
          <w:szCs w:val="32"/>
        </w:rPr>
        <w:t>提交单位：</w:t>
      </w:r>
      <w:r w:rsidRPr="0047271A">
        <w:rPr>
          <w:rFonts w:cs="Times New Roman"/>
          <w:sz w:val="32"/>
          <w:szCs w:val="32"/>
        </w:rPr>
        <w:t>封开县</w:t>
      </w:r>
      <w:proofErr w:type="gramStart"/>
      <w:r w:rsidRPr="0047271A">
        <w:rPr>
          <w:rFonts w:cs="Times New Roman"/>
          <w:sz w:val="32"/>
          <w:szCs w:val="32"/>
        </w:rPr>
        <w:t>金装河生</w:t>
      </w:r>
      <w:proofErr w:type="gramEnd"/>
      <w:r w:rsidRPr="0047271A">
        <w:rPr>
          <w:rFonts w:cs="Times New Roman"/>
          <w:sz w:val="32"/>
          <w:szCs w:val="32"/>
        </w:rPr>
        <w:t>黄金开采有限公司</w:t>
      </w:r>
    </w:p>
    <w:p w:rsidR="00A71BDC" w:rsidRPr="0047271A" w:rsidRDefault="00A71BDC" w:rsidP="00A71BDC">
      <w:pPr>
        <w:spacing w:line="360" w:lineRule="auto"/>
        <w:ind w:leftChars="607" w:left="2164" w:hangingChars="221" w:hanging="707"/>
        <w:rPr>
          <w:rFonts w:cs="Times New Roman"/>
          <w:snapToGrid w:val="0"/>
          <w:color w:val="FF0000"/>
          <w:kern w:val="0"/>
          <w:sz w:val="32"/>
          <w:szCs w:val="32"/>
        </w:rPr>
      </w:pPr>
      <w:r w:rsidRPr="0047271A">
        <w:rPr>
          <w:rFonts w:cs="Times New Roman"/>
          <w:snapToGrid w:val="0"/>
          <w:kern w:val="0"/>
          <w:sz w:val="32"/>
          <w:szCs w:val="32"/>
        </w:rPr>
        <w:t>矿山名称：</w:t>
      </w:r>
      <w:r w:rsidRPr="0047271A">
        <w:rPr>
          <w:rFonts w:cs="Times New Roman"/>
          <w:sz w:val="32"/>
          <w:szCs w:val="32"/>
        </w:rPr>
        <w:t>封开县</w:t>
      </w:r>
      <w:proofErr w:type="gramStart"/>
      <w:r w:rsidRPr="0047271A">
        <w:rPr>
          <w:rFonts w:cs="Times New Roman"/>
          <w:sz w:val="32"/>
          <w:szCs w:val="32"/>
        </w:rPr>
        <w:t>金装河生</w:t>
      </w:r>
      <w:proofErr w:type="gramEnd"/>
      <w:r w:rsidRPr="0047271A">
        <w:rPr>
          <w:rFonts w:cs="Times New Roman"/>
          <w:sz w:val="32"/>
          <w:szCs w:val="32"/>
        </w:rPr>
        <w:t>黄金开采有限公司</w:t>
      </w:r>
    </w:p>
    <w:p w:rsidR="00A71BDC" w:rsidRPr="0047271A" w:rsidRDefault="00A71BDC" w:rsidP="00A71BDC">
      <w:pPr>
        <w:spacing w:line="360" w:lineRule="auto"/>
        <w:ind w:leftChars="607" w:left="2164" w:hangingChars="221" w:hanging="707"/>
        <w:rPr>
          <w:rFonts w:cs="Times New Roman"/>
          <w:bCs/>
          <w:color w:val="FF0000"/>
          <w:sz w:val="32"/>
          <w:szCs w:val="32"/>
        </w:rPr>
      </w:pPr>
      <w:proofErr w:type="gramStart"/>
      <w:r w:rsidRPr="0047271A">
        <w:rPr>
          <w:rFonts w:cs="Times New Roman"/>
          <w:snapToGrid w:val="0"/>
          <w:kern w:val="0"/>
          <w:sz w:val="32"/>
          <w:szCs w:val="32"/>
        </w:rPr>
        <w:t>采矿证</w:t>
      </w:r>
      <w:proofErr w:type="gramEnd"/>
      <w:r w:rsidRPr="0047271A">
        <w:rPr>
          <w:rFonts w:cs="Times New Roman"/>
          <w:snapToGrid w:val="0"/>
          <w:kern w:val="0"/>
          <w:sz w:val="32"/>
          <w:szCs w:val="32"/>
        </w:rPr>
        <w:t>号：</w:t>
      </w:r>
      <w:r w:rsidR="00B55C1B" w:rsidRPr="0047271A">
        <w:rPr>
          <w:rFonts w:cs="Times New Roman"/>
          <w:snapToGrid w:val="0"/>
          <w:kern w:val="0"/>
          <w:sz w:val="32"/>
          <w:szCs w:val="32"/>
        </w:rPr>
        <w:t>C4400002010084120073054</w:t>
      </w:r>
    </w:p>
    <w:p w:rsidR="00A71BDC" w:rsidRPr="0047271A" w:rsidRDefault="00A71BDC" w:rsidP="00A71BDC">
      <w:pPr>
        <w:spacing w:line="360" w:lineRule="auto"/>
        <w:ind w:leftChars="607" w:left="2164" w:hangingChars="221" w:hanging="707"/>
        <w:rPr>
          <w:rFonts w:cs="Times New Roman"/>
          <w:sz w:val="32"/>
          <w:szCs w:val="32"/>
        </w:rPr>
      </w:pPr>
      <w:r w:rsidRPr="0047271A">
        <w:rPr>
          <w:rFonts w:cs="Times New Roman"/>
          <w:snapToGrid w:val="0"/>
          <w:kern w:val="0"/>
          <w:sz w:val="32"/>
          <w:szCs w:val="32"/>
        </w:rPr>
        <w:t>编写单位</w:t>
      </w:r>
      <w:r w:rsidR="00CA3EF7">
        <w:rPr>
          <w:rFonts w:cs="Times New Roman" w:hint="eastAsia"/>
          <w:snapToGrid w:val="0"/>
          <w:kern w:val="0"/>
          <w:sz w:val="32"/>
          <w:szCs w:val="32"/>
        </w:rPr>
        <w:t>：</w:t>
      </w:r>
      <w:r w:rsidR="000B0C52" w:rsidRPr="000B0C52">
        <w:rPr>
          <w:rFonts w:cs="Times New Roman" w:hint="eastAsia"/>
          <w:sz w:val="32"/>
          <w:szCs w:val="32"/>
        </w:rPr>
        <w:t>韶关宏大勘测规划设计有限公司</w:t>
      </w:r>
    </w:p>
    <w:p w:rsidR="00A71BDC" w:rsidRPr="0047271A" w:rsidRDefault="00A71BDC" w:rsidP="00A71BDC">
      <w:pPr>
        <w:spacing w:line="360" w:lineRule="auto"/>
        <w:ind w:leftChars="607" w:left="2164" w:hangingChars="221" w:hanging="707"/>
        <w:rPr>
          <w:rFonts w:cs="Times New Roman"/>
          <w:sz w:val="32"/>
          <w:szCs w:val="32"/>
        </w:rPr>
      </w:pPr>
      <w:r w:rsidRPr="0047271A">
        <w:rPr>
          <w:rFonts w:cs="Times New Roman"/>
          <w:snapToGrid w:val="0"/>
          <w:kern w:val="0"/>
          <w:sz w:val="32"/>
          <w:szCs w:val="32"/>
        </w:rPr>
        <w:t>编写时间</w:t>
      </w:r>
      <w:r w:rsidR="00CA3EF7">
        <w:rPr>
          <w:rFonts w:cs="Times New Roman" w:hint="eastAsia"/>
          <w:snapToGrid w:val="0"/>
          <w:kern w:val="0"/>
          <w:sz w:val="32"/>
          <w:szCs w:val="32"/>
        </w:rPr>
        <w:t>：</w:t>
      </w:r>
      <w:r w:rsidRPr="0047271A">
        <w:rPr>
          <w:rFonts w:cs="Times New Roman"/>
          <w:sz w:val="32"/>
          <w:szCs w:val="32"/>
        </w:rPr>
        <w:t>二</w:t>
      </w:r>
      <w:r w:rsidR="00B55C1B" w:rsidRPr="0047271A">
        <w:rPr>
          <w:rFonts w:cs="Times New Roman"/>
          <w:sz w:val="32"/>
          <w:szCs w:val="32"/>
        </w:rPr>
        <w:t>〇</w:t>
      </w:r>
      <w:r w:rsidRPr="0047271A">
        <w:rPr>
          <w:rFonts w:cs="Times New Roman"/>
          <w:sz w:val="32"/>
          <w:szCs w:val="32"/>
        </w:rPr>
        <w:t>二一年五月</w:t>
      </w:r>
    </w:p>
    <w:p w:rsidR="00A71BDC" w:rsidRPr="0047271A" w:rsidRDefault="00A71BDC" w:rsidP="00A71BDC">
      <w:pPr>
        <w:spacing w:line="360" w:lineRule="auto"/>
        <w:ind w:firstLineChars="500" w:firstLine="1600"/>
        <w:rPr>
          <w:rFonts w:cs="Times New Roman"/>
          <w:snapToGrid w:val="0"/>
          <w:kern w:val="0"/>
          <w:sz w:val="32"/>
          <w:szCs w:val="32"/>
        </w:rPr>
      </w:pPr>
    </w:p>
    <w:p w:rsidR="00A71BDC" w:rsidRPr="0047271A" w:rsidRDefault="00A71BDC" w:rsidP="00A71BDC">
      <w:pPr>
        <w:spacing w:line="360" w:lineRule="auto"/>
        <w:ind w:firstLineChars="500" w:firstLine="1600"/>
        <w:rPr>
          <w:rFonts w:cs="Times New Roman"/>
          <w:snapToGrid w:val="0"/>
          <w:kern w:val="0"/>
          <w:sz w:val="32"/>
          <w:szCs w:val="32"/>
        </w:rPr>
      </w:pPr>
    </w:p>
    <w:p w:rsidR="00A71BDC" w:rsidRPr="0047271A" w:rsidRDefault="00A71BDC" w:rsidP="00A71BDC">
      <w:pPr>
        <w:spacing w:line="360" w:lineRule="auto"/>
        <w:ind w:firstLineChars="500" w:firstLine="1600"/>
        <w:rPr>
          <w:rFonts w:cs="Times New Roman"/>
          <w:snapToGrid w:val="0"/>
          <w:kern w:val="0"/>
          <w:sz w:val="32"/>
          <w:szCs w:val="32"/>
        </w:rPr>
      </w:pPr>
    </w:p>
    <w:p w:rsidR="00A71BDC" w:rsidRPr="0047271A" w:rsidRDefault="00A71BDC" w:rsidP="00A71BDC">
      <w:pPr>
        <w:spacing w:line="360" w:lineRule="auto"/>
        <w:ind w:firstLineChars="500" w:firstLine="1600"/>
        <w:rPr>
          <w:rFonts w:cs="Times New Roman"/>
          <w:snapToGrid w:val="0"/>
          <w:kern w:val="0"/>
          <w:sz w:val="32"/>
          <w:szCs w:val="32"/>
        </w:rPr>
      </w:pPr>
      <w:r w:rsidRPr="0047271A">
        <w:rPr>
          <w:rFonts w:cs="Times New Roman"/>
          <w:snapToGrid w:val="0"/>
          <w:kern w:val="0"/>
          <w:sz w:val="32"/>
          <w:szCs w:val="32"/>
        </w:rPr>
        <w:t>报告编写</w:t>
      </w:r>
      <w:r w:rsidR="00CA3EF7">
        <w:rPr>
          <w:rFonts w:cs="Times New Roman" w:hint="eastAsia"/>
          <w:snapToGrid w:val="0"/>
          <w:kern w:val="0"/>
          <w:sz w:val="32"/>
          <w:szCs w:val="32"/>
        </w:rPr>
        <w:t>：</w:t>
      </w:r>
      <w:proofErr w:type="gramStart"/>
      <w:r w:rsidR="00FE5160">
        <w:rPr>
          <w:rFonts w:cs="Times New Roman" w:hint="eastAsia"/>
          <w:snapToGrid w:val="0"/>
          <w:kern w:val="0"/>
          <w:sz w:val="32"/>
          <w:szCs w:val="32"/>
        </w:rPr>
        <w:t>王全涛</w:t>
      </w:r>
      <w:proofErr w:type="gramEnd"/>
      <w:r w:rsidR="00FE5160">
        <w:rPr>
          <w:rFonts w:cs="Times New Roman" w:hint="eastAsia"/>
          <w:snapToGrid w:val="0"/>
          <w:kern w:val="0"/>
          <w:sz w:val="32"/>
          <w:szCs w:val="32"/>
        </w:rPr>
        <w:t xml:space="preserve">  </w:t>
      </w:r>
      <w:r w:rsidR="0032153C" w:rsidRPr="0047271A">
        <w:rPr>
          <w:rFonts w:cs="Times New Roman"/>
          <w:snapToGrid w:val="0"/>
          <w:kern w:val="0"/>
          <w:sz w:val="32"/>
          <w:szCs w:val="32"/>
        </w:rPr>
        <w:t>植</w:t>
      </w:r>
      <w:r w:rsidR="007E0837">
        <w:rPr>
          <w:rFonts w:cs="Times New Roman" w:hint="eastAsia"/>
          <w:snapToGrid w:val="0"/>
          <w:kern w:val="0"/>
          <w:sz w:val="32"/>
          <w:szCs w:val="32"/>
        </w:rPr>
        <w:t xml:space="preserve"> </w:t>
      </w:r>
      <w:r w:rsidR="007E0837">
        <w:rPr>
          <w:rFonts w:cs="Times New Roman"/>
          <w:snapToGrid w:val="0"/>
          <w:kern w:val="0"/>
          <w:sz w:val="32"/>
          <w:szCs w:val="32"/>
        </w:rPr>
        <w:t xml:space="preserve"> </w:t>
      </w:r>
      <w:r w:rsidR="0032153C" w:rsidRPr="0047271A">
        <w:rPr>
          <w:rFonts w:cs="Times New Roman"/>
          <w:snapToGrid w:val="0"/>
          <w:kern w:val="0"/>
          <w:sz w:val="32"/>
          <w:szCs w:val="32"/>
        </w:rPr>
        <w:t>伟</w:t>
      </w:r>
    </w:p>
    <w:p w:rsidR="00A71BDC" w:rsidRPr="0047271A" w:rsidRDefault="00A71BDC" w:rsidP="00A71BDC">
      <w:pPr>
        <w:spacing w:line="360" w:lineRule="auto"/>
        <w:ind w:firstLineChars="500" w:firstLine="1600"/>
        <w:rPr>
          <w:rFonts w:cs="Times New Roman"/>
          <w:snapToGrid w:val="0"/>
          <w:kern w:val="0"/>
          <w:sz w:val="32"/>
          <w:szCs w:val="32"/>
        </w:rPr>
      </w:pPr>
      <w:r w:rsidRPr="0047271A">
        <w:rPr>
          <w:rFonts w:cs="Times New Roman"/>
          <w:snapToGrid w:val="0"/>
          <w:kern w:val="0"/>
          <w:sz w:val="32"/>
          <w:szCs w:val="32"/>
        </w:rPr>
        <w:t>报告审核</w:t>
      </w:r>
      <w:r w:rsidR="00CA3EF7">
        <w:rPr>
          <w:rFonts w:cs="Times New Roman" w:hint="eastAsia"/>
          <w:snapToGrid w:val="0"/>
          <w:kern w:val="0"/>
          <w:sz w:val="32"/>
          <w:szCs w:val="32"/>
        </w:rPr>
        <w:t>：</w:t>
      </w:r>
      <w:r w:rsidR="00FE5160">
        <w:rPr>
          <w:rFonts w:cs="Times New Roman" w:hint="eastAsia"/>
          <w:snapToGrid w:val="0"/>
          <w:kern w:val="0"/>
          <w:sz w:val="32"/>
          <w:szCs w:val="32"/>
        </w:rPr>
        <w:t>张超鹏</w:t>
      </w:r>
    </w:p>
    <w:p w:rsidR="00A71BDC" w:rsidRPr="0047271A" w:rsidRDefault="00A71BDC" w:rsidP="00A71BDC">
      <w:pPr>
        <w:spacing w:line="360" w:lineRule="auto"/>
        <w:ind w:firstLineChars="500" w:firstLine="1600"/>
        <w:rPr>
          <w:rFonts w:cs="Times New Roman"/>
          <w:snapToGrid w:val="0"/>
          <w:kern w:val="0"/>
          <w:sz w:val="32"/>
          <w:szCs w:val="32"/>
        </w:rPr>
      </w:pPr>
      <w:r w:rsidRPr="0047271A">
        <w:rPr>
          <w:rFonts w:cs="Times New Roman"/>
          <w:snapToGrid w:val="0"/>
          <w:kern w:val="0"/>
          <w:sz w:val="32"/>
          <w:szCs w:val="32"/>
        </w:rPr>
        <w:t>项目负责：</w:t>
      </w:r>
      <w:r w:rsidR="00FE5160">
        <w:rPr>
          <w:rFonts w:cs="Times New Roman" w:hint="eastAsia"/>
          <w:snapToGrid w:val="0"/>
          <w:kern w:val="0"/>
          <w:sz w:val="32"/>
          <w:szCs w:val="32"/>
        </w:rPr>
        <w:t>王全涛</w:t>
      </w:r>
    </w:p>
    <w:p w:rsidR="00A71BDC" w:rsidRPr="0047271A" w:rsidRDefault="00A71BDC" w:rsidP="00A71BDC">
      <w:pPr>
        <w:spacing w:line="360" w:lineRule="auto"/>
        <w:ind w:firstLineChars="500" w:firstLine="1600"/>
        <w:rPr>
          <w:rFonts w:cs="Times New Roman"/>
          <w:bCs/>
          <w:sz w:val="32"/>
          <w:szCs w:val="32"/>
        </w:rPr>
      </w:pPr>
      <w:r w:rsidRPr="0047271A">
        <w:rPr>
          <w:rFonts w:cs="Times New Roman"/>
          <w:snapToGrid w:val="0"/>
          <w:kern w:val="0"/>
          <w:sz w:val="32"/>
          <w:szCs w:val="32"/>
        </w:rPr>
        <w:t>技术负责人</w:t>
      </w:r>
      <w:r w:rsidR="00CA3EF7">
        <w:rPr>
          <w:rFonts w:cs="Times New Roman" w:hint="eastAsia"/>
          <w:snapToGrid w:val="0"/>
          <w:kern w:val="0"/>
          <w:sz w:val="32"/>
          <w:szCs w:val="32"/>
        </w:rPr>
        <w:t>：</w:t>
      </w:r>
      <w:r w:rsidR="00FE5160">
        <w:rPr>
          <w:rFonts w:cs="Times New Roman" w:hint="eastAsia"/>
          <w:snapToGrid w:val="0"/>
          <w:kern w:val="0"/>
          <w:sz w:val="32"/>
          <w:szCs w:val="32"/>
        </w:rPr>
        <w:t>张超鹏</w:t>
      </w:r>
    </w:p>
    <w:p w:rsidR="00A71BDC" w:rsidRDefault="00A71BDC" w:rsidP="00A71BDC">
      <w:pPr>
        <w:spacing w:line="360" w:lineRule="auto"/>
        <w:ind w:firstLineChars="500" w:firstLine="1600"/>
        <w:rPr>
          <w:rFonts w:cs="Times New Roman"/>
          <w:snapToGrid w:val="0"/>
          <w:kern w:val="0"/>
          <w:sz w:val="32"/>
        </w:rPr>
      </w:pPr>
      <w:r w:rsidRPr="0047271A">
        <w:rPr>
          <w:rFonts w:cs="Times New Roman"/>
          <w:snapToGrid w:val="0"/>
          <w:kern w:val="0"/>
          <w:sz w:val="32"/>
          <w:szCs w:val="32"/>
        </w:rPr>
        <w:t>单位负责人</w:t>
      </w:r>
      <w:r w:rsidR="00CA3EF7">
        <w:rPr>
          <w:rFonts w:cs="Times New Roman" w:hint="eastAsia"/>
          <w:snapToGrid w:val="0"/>
          <w:kern w:val="0"/>
          <w:sz w:val="32"/>
          <w:szCs w:val="32"/>
        </w:rPr>
        <w:t>：</w:t>
      </w:r>
      <w:r w:rsidR="000B0C52">
        <w:rPr>
          <w:rFonts w:cs="Times New Roman" w:hint="eastAsia"/>
          <w:snapToGrid w:val="0"/>
          <w:kern w:val="0"/>
          <w:sz w:val="32"/>
        </w:rPr>
        <w:t>卢秋丽</w:t>
      </w:r>
    </w:p>
    <w:p w:rsidR="00D879C2" w:rsidRPr="0047271A" w:rsidRDefault="00D879C2" w:rsidP="00B511FE">
      <w:pPr>
        <w:spacing w:line="360" w:lineRule="auto"/>
        <w:ind w:firstLineChars="0" w:firstLine="0"/>
        <w:rPr>
          <w:rFonts w:cs="Times New Roman"/>
          <w:bCs/>
        </w:rPr>
      </w:pPr>
    </w:p>
    <w:p w:rsidR="00D879C2" w:rsidRDefault="00D879C2" w:rsidP="00A71BDC">
      <w:pPr>
        <w:spacing w:line="360" w:lineRule="auto"/>
        <w:ind w:firstLineChars="0" w:firstLine="0"/>
        <w:jc w:val="center"/>
        <w:rPr>
          <w:rFonts w:cs="Times New Roman"/>
        </w:rPr>
        <w:sectPr w:rsidR="00D879C2" w:rsidSect="00262751">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851" w:footer="992" w:gutter="0"/>
          <w:pgNumType w:fmt="upperRoman" w:start="1"/>
          <w:cols w:space="425"/>
          <w:docGrid w:type="lines" w:linePitch="312"/>
        </w:sectPr>
      </w:pPr>
    </w:p>
    <w:p w:rsidR="00B511FE" w:rsidRPr="0047271A" w:rsidRDefault="00FD40D8" w:rsidP="00A52084">
      <w:pPr>
        <w:spacing w:beforeLines="100" w:before="312" w:afterLines="100" w:after="312"/>
        <w:ind w:firstLineChars="0" w:firstLine="0"/>
        <w:jc w:val="center"/>
        <w:rPr>
          <w:rFonts w:cs="Times New Roman"/>
          <w:b/>
          <w:sz w:val="32"/>
          <w:szCs w:val="32"/>
        </w:rPr>
      </w:pPr>
      <w:bookmarkStart w:id="0" w:name="_Toc71636350"/>
      <w:r w:rsidRPr="0047271A">
        <w:rPr>
          <w:rFonts w:cs="Times New Roman"/>
          <w:b/>
          <w:sz w:val="32"/>
          <w:szCs w:val="32"/>
        </w:rPr>
        <w:lastRenderedPageBreak/>
        <w:t>内容摘要</w:t>
      </w:r>
      <w:bookmarkEnd w:id="0"/>
    </w:p>
    <w:p w:rsidR="005471AA" w:rsidRPr="005471AA" w:rsidRDefault="005471AA" w:rsidP="00E97795">
      <w:pPr>
        <w:ind w:firstLine="480"/>
        <w:rPr>
          <w:rFonts w:cs="Times New Roman"/>
          <w:szCs w:val="24"/>
        </w:rPr>
      </w:pPr>
      <w:r w:rsidRPr="005471AA">
        <w:rPr>
          <w:rFonts w:cs="Times New Roman"/>
          <w:color w:val="000000"/>
          <w:szCs w:val="24"/>
        </w:rPr>
        <w:t>为了满足矿山扩大生产的需要，延续办理采矿权证，</w:t>
      </w:r>
      <w:r w:rsidR="00983320">
        <w:rPr>
          <w:color w:val="000000"/>
          <w:sz w:val="23"/>
          <w:szCs w:val="23"/>
        </w:rPr>
        <w:t>受封开县</w:t>
      </w:r>
      <w:proofErr w:type="gramStart"/>
      <w:r w:rsidR="00983320">
        <w:rPr>
          <w:color w:val="000000"/>
          <w:sz w:val="23"/>
          <w:szCs w:val="23"/>
        </w:rPr>
        <w:t>金装河生</w:t>
      </w:r>
      <w:proofErr w:type="gramEnd"/>
      <w:r w:rsidR="00983320">
        <w:rPr>
          <w:color w:val="000000"/>
          <w:sz w:val="23"/>
          <w:szCs w:val="23"/>
        </w:rPr>
        <w:t>黄金开采有限公司的委托，</w:t>
      </w:r>
      <w:r w:rsidR="00983320" w:rsidRPr="00F771C5">
        <w:rPr>
          <w:rFonts w:hint="eastAsia"/>
          <w:color w:val="000000"/>
          <w:sz w:val="23"/>
          <w:szCs w:val="23"/>
        </w:rPr>
        <w:t>韶关宏大勘测规划设计有限公司</w:t>
      </w:r>
      <w:r w:rsidR="00983320">
        <w:rPr>
          <w:color w:val="000000"/>
          <w:sz w:val="23"/>
          <w:szCs w:val="23"/>
        </w:rPr>
        <w:t>承担对广东省肇庆市封开县</w:t>
      </w:r>
      <w:proofErr w:type="gramStart"/>
      <w:r w:rsidR="00983320">
        <w:rPr>
          <w:color w:val="000000"/>
          <w:sz w:val="23"/>
          <w:szCs w:val="23"/>
        </w:rPr>
        <w:t>板梯长</w:t>
      </w:r>
      <w:proofErr w:type="gramEnd"/>
      <w:r w:rsidR="00983320">
        <w:rPr>
          <w:color w:val="000000"/>
          <w:sz w:val="23"/>
          <w:szCs w:val="23"/>
        </w:rPr>
        <w:t>滩头矿区金矿</w:t>
      </w:r>
      <w:r w:rsidR="00983320">
        <w:rPr>
          <w:rFonts w:hint="eastAsia"/>
          <w:color w:val="000000"/>
          <w:sz w:val="23"/>
          <w:szCs w:val="23"/>
        </w:rPr>
        <w:t>采矿权</w:t>
      </w:r>
      <w:r w:rsidR="00983320">
        <w:rPr>
          <w:color w:val="000000"/>
          <w:sz w:val="23"/>
          <w:szCs w:val="23"/>
        </w:rPr>
        <w:t>范围内的资源储量核实工作。</w:t>
      </w:r>
      <w:r w:rsidRPr="0047271A">
        <w:rPr>
          <w:rFonts w:cs="Times New Roman"/>
        </w:rPr>
        <w:t>本次资源储量核算是在采矿权范围基础上开展工作，资源储量核算</w:t>
      </w:r>
      <w:r>
        <w:rPr>
          <w:rFonts w:cs="Times New Roman" w:hint="eastAsia"/>
        </w:rPr>
        <w:t>拐点</w:t>
      </w:r>
      <w:r>
        <w:rPr>
          <w:rFonts w:cs="Times New Roman"/>
        </w:rPr>
        <w:t>坐标分布</w:t>
      </w:r>
      <w:r w:rsidRPr="0047271A">
        <w:rPr>
          <w:rFonts w:cs="Times New Roman"/>
        </w:rPr>
        <w:t>为（国家</w:t>
      </w:r>
      <w:r w:rsidRPr="0047271A">
        <w:rPr>
          <w:rFonts w:cs="Times New Roman"/>
        </w:rPr>
        <w:t>2000</w:t>
      </w:r>
      <w:r w:rsidRPr="0047271A">
        <w:rPr>
          <w:rFonts w:cs="Times New Roman"/>
        </w:rPr>
        <w:t>坐标系，）：</w:t>
      </w:r>
      <w:r w:rsidRPr="00283FB1">
        <w:rPr>
          <w:rFonts w:cs="Times New Roman"/>
        </w:rPr>
        <w:t>A= 2633926.697</w:t>
      </w:r>
      <w:r w:rsidRPr="00283FB1">
        <w:rPr>
          <w:rFonts w:cs="Times New Roman"/>
        </w:rPr>
        <w:t>，</w:t>
      </w:r>
      <w:r w:rsidRPr="00283FB1">
        <w:rPr>
          <w:rFonts w:cs="Times New Roman"/>
        </w:rPr>
        <w:t>37592248.951</w:t>
      </w:r>
      <w:r w:rsidRPr="00283FB1">
        <w:rPr>
          <w:rFonts w:cs="Times New Roman"/>
        </w:rPr>
        <w:t>；</w:t>
      </w:r>
      <w:r w:rsidRPr="00283FB1">
        <w:rPr>
          <w:rFonts w:cs="Times New Roman"/>
        </w:rPr>
        <w:t>B= 2635426.697</w:t>
      </w:r>
      <w:r w:rsidRPr="00283FB1">
        <w:rPr>
          <w:rFonts w:cs="Times New Roman"/>
        </w:rPr>
        <w:t>，</w:t>
      </w:r>
      <w:r w:rsidRPr="00283FB1">
        <w:rPr>
          <w:rFonts w:cs="Times New Roman"/>
        </w:rPr>
        <w:t>37592248.951</w:t>
      </w:r>
      <w:r w:rsidRPr="00283FB1">
        <w:rPr>
          <w:rFonts w:cs="Times New Roman"/>
        </w:rPr>
        <w:t>；</w:t>
      </w:r>
      <w:r w:rsidRPr="00283FB1">
        <w:rPr>
          <w:rFonts w:cs="Times New Roman"/>
        </w:rPr>
        <w:t>C= 2635426.697</w:t>
      </w:r>
      <w:r w:rsidRPr="00283FB1">
        <w:rPr>
          <w:rFonts w:cs="Times New Roman"/>
        </w:rPr>
        <w:t>，</w:t>
      </w:r>
      <w:r w:rsidRPr="00283FB1">
        <w:rPr>
          <w:rFonts w:cs="Times New Roman"/>
        </w:rPr>
        <w:t>37592948.951</w:t>
      </w:r>
      <w:r w:rsidRPr="00283FB1">
        <w:rPr>
          <w:rFonts w:cs="Times New Roman"/>
        </w:rPr>
        <w:t>；</w:t>
      </w:r>
      <w:r w:rsidRPr="00283FB1">
        <w:rPr>
          <w:rFonts w:cs="Times New Roman"/>
        </w:rPr>
        <w:t>D=2633926.697</w:t>
      </w:r>
      <w:r w:rsidRPr="00283FB1">
        <w:rPr>
          <w:rFonts w:cs="Times New Roman"/>
        </w:rPr>
        <w:t>，</w:t>
      </w:r>
      <w:r w:rsidRPr="00283FB1">
        <w:rPr>
          <w:rFonts w:cs="Times New Roman"/>
        </w:rPr>
        <w:t>37592948.951</w:t>
      </w:r>
      <w:r w:rsidRPr="00283FB1">
        <w:rPr>
          <w:rFonts w:cs="Times New Roman"/>
        </w:rPr>
        <w:t>。</w:t>
      </w:r>
      <w:r w:rsidRPr="0047271A">
        <w:rPr>
          <w:rFonts w:cs="Times New Roman"/>
        </w:rPr>
        <w:t>核算面积</w:t>
      </w:r>
      <w:r w:rsidRPr="0047271A">
        <w:rPr>
          <w:rFonts w:cs="Times New Roman"/>
        </w:rPr>
        <w:t>1.05</w:t>
      </w:r>
      <w:r w:rsidR="00D879C2">
        <w:rPr>
          <w:rFonts w:cs="Times New Roman" w:hint="eastAsia"/>
        </w:rPr>
        <w:t xml:space="preserve"> </w:t>
      </w:r>
      <w:r w:rsidRPr="0047271A">
        <w:rPr>
          <w:rFonts w:cs="Times New Roman"/>
        </w:rPr>
        <w:t>km</w:t>
      </w:r>
      <w:r w:rsidRPr="0047271A">
        <w:rPr>
          <w:rFonts w:cs="Times New Roman"/>
          <w:vertAlign w:val="superscript"/>
        </w:rPr>
        <w:t>2</w:t>
      </w:r>
      <w:r w:rsidRPr="0047271A">
        <w:rPr>
          <w:rFonts w:cs="Times New Roman"/>
        </w:rPr>
        <w:t>，核算标高为</w:t>
      </w:r>
      <w:r w:rsidRPr="0047271A">
        <w:rPr>
          <w:rFonts w:cs="Times New Roman"/>
        </w:rPr>
        <w:t>-65~260m</w:t>
      </w:r>
      <w:r w:rsidRPr="0047271A">
        <w:rPr>
          <w:rFonts w:cs="Times New Roman"/>
        </w:rPr>
        <w:t>。</w:t>
      </w:r>
    </w:p>
    <w:p w:rsidR="005471AA" w:rsidRDefault="005471AA" w:rsidP="00E97795">
      <w:pPr>
        <w:ind w:firstLine="480"/>
        <w:rPr>
          <w:rFonts w:cs="Times New Roman"/>
        </w:rPr>
      </w:pPr>
      <w:r w:rsidRPr="0047271A">
        <w:rPr>
          <w:rFonts w:cs="Times New Roman"/>
        </w:rPr>
        <w:t>项目总体目标任务是：</w:t>
      </w:r>
      <w:r w:rsidRPr="0047271A">
        <w:rPr>
          <w:rFonts w:cs="Times New Roman"/>
        </w:rPr>
        <w:t>1</w:t>
      </w:r>
      <w:r w:rsidRPr="0047271A">
        <w:rPr>
          <w:rFonts w:cs="Times New Roman"/>
        </w:rPr>
        <w:t>、按现行规范、规定、标准复核</w:t>
      </w:r>
      <w:r>
        <w:rPr>
          <w:rFonts w:cs="Times New Roman" w:hint="eastAsia"/>
        </w:rPr>
        <w:t>核实</w:t>
      </w:r>
      <w:r w:rsidRPr="0047271A">
        <w:rPr>
          <w:rFonts w:cs="Times New Roman"/>
        </w:rPr>
        <w:t>范围内提交的储量；</w:t>
      </w:r>
      <w:r w:rsidRPr="0047271A">
        <w:rPr>
          <w:rFonts w:cs="Times New Roman"/>
        </w:rPr>
        <w:t>2</w:t>
      </w:r>
      <w:r w:rsidRPr="0047271A">
        <w:rPr>
          <w:rFonts w:cs="Times New Roman"/>
        </w:rPr>
        <w:t>、通过对矿山开采现状调查，</w:t>
      </w:r>
      <w:r>
        <w:rPr>
          <w:rFonts w:cs="Times New Roman"/>
        </w:rPr>
        <w:t>巷道测绘</w:t>
      </w:r>
      <w:r>
        <w:rPr>
          <w:rFonts w:cs="Times New Roman" w:hint="eastAsia"/>
        </w:rPr>
        <w:t>、</w:t>
      </w:r>
      <w:r w:rsidRPr="0047271A">
        <w:rPr>
          <w:rFonts w:cs="Times New Roman"/>
        </w:rPr>
        <w:t>野外圈定</w:t>
      </w:r>
      <w:r>
        <w:rPr>
          <w:rFonts w:cs="Times New Roman" w:hint="eastAsia"/>
        </w:rPr>
        <w:t>等</w:t>
      </w:r>
      <w:r>
        <w:rPr>
          <w:rFonts w:cs="Times New Roman"/>
        </w:rPr>
        <w:t>方法确定</w:t>
      </w:r>
      <w:r w:rsidRPr="0047271A">
        <w:rPr>
          <w:rFonts w:cs="Times New Roman"/>
        </w:rPr>
        <w:t>内历年开采采空区的分布及范围；</w:t>
      </w:r>
      <w:r w:rsidRPr="0047271A">
        <w:rPr>
          <w:rFonts w:cs="Times New Roman"/>
        </w:rPr>
        <w:t>3</w:t>
      </w:r>
      <w:r w:rsidRPr="0047271A">
        <w:rPr>
          <w:rFonts w:cs="Times New Roman"/>
        </w:rPr>
        <w:t>、估算</w:t>
      </w:r>
      <w:r>
        <w:rPr>
          <w:rFonts w:cs="Times New Roman" w:hint="eastAsia"/>
        </w:rPr>
        <w:t>储量核实</w:t>
      </w:r>
      <w:r w:rsidRPr="0047271A">
        <w:rPr>
          <w:rFonts w:cs="Times New Roman"/>
        </w:rPr>
        <w:t>范围内历年开采消耗资源储量和保有资源储量，为转让矿权、</w:t>
      </w:r>
      <w:proofErr w:type="gramStart"/>
      <w:r w:rsidRPr="0047271A">
        <w:rPr>
          <w:rFonts w:cs="Times New Roman"/>
        </w:rPr>
        <w:t>矿价评估</w:t>
      </w:r>
      <w:proofErr w:type="gramEnd"/>
      <w:r w:rsidRPr="0047271A">
        <w:rPr>
          <w:rFonts w:cs="Times New Roman"/>
        </w:rPr>
        <w:t>与矿山规划开采提供地质依据。</w:t>
      </w:r>
    </w:p>
    <w:p w:rsidR="00FD40D8" w:rsidRPr="0047271A" w:rsidRDefault="005471AA" w:rsidP="00E97795">
      <w:pPr>
        <w:ind w:firstLine="480"/>
        <w:rPr>
          <w:rFonts w:cs="Times New Roman"/>
        </w:rPr>
      </w:pPr>
      <w:r w:rsidRPr="0047271A">
        <w:rPr>
          <w:rFonts w:cs="Times New Roman"/>
        </w:rPr>
        <w:t>本次资源量核实工作所依据的主要地质资料是</w:t>
      </w:r>
      <w:r w:rsidRPr="0047271A">
        <w:rPr>
          <w:rFonts w:cs="Times New Roman"/>
        </w:rPr>
        <w:t>1982</w:t>
      </w:r>
      <w:r w:rsidRPr="0047271A">
        <w:rPr>
          <w:rFonts w:cs="Times New Roman"/>
        </w:rPr>
        <w:t>年广东省地质</w:t>
      </w:r>
      <w:proofErr w:type="gramStart"/>
      <w:r w:rsidRPr="0047271A">
        <w:rPr>
          <w:rFonts w:cs="Times New Roman"/>
        </w:rPr>
        <w:t>勘查局</w:t>
      </w:r>
      <w:proofErr w:type="gramEnd"/>
      <w:r w:rsidRPr="0047271A">
        <w:rPr>
          <w:rFonts w:cs="Times New Roman"/>
        </w:rPr>
        <w:t>七一九地质大队提交的《广东省封开县金鼓金矿区板梯矿段详细普查地质报告》、</w:t>
      </w:r>
      <w:r w:rsidRPr="0047271A">
        <w:rPr>
          <w:rFonts w:cs="Times New Roman"/>
        </w:rPr>
        <w:t>2007</w:t>
      </w:r>
      <w:r w:rsidRPr="0047271A">
        <w:rPr>
          <w:rFonts w:cs="Times New Roman"/>
        </w:rPr>
        <w:t>年广东省地质</w:t>
      </w:r>
      <w:proofErr w:type="gramStart"/>
      <w:r w:rsidRPr="0047271A">
        <w:rPr>
          <w:rFonts w:cs="Times New Roman"/>
        </w:rPr>
        <w:t>勘查局</w:t>
      </w:r>
      <w:proofErr w:type="gramEnd"/>
      <w:r w:rsidRPr="0047271A">
        <w:rPr>
          <w:rFonts w:cs="Times New Roman"/>
        </w:rPr>
        <w:t>七一九地质大队提交的《广东省封开县金装板梯矿段长滩头聂河生金矿扩大矿区范围资源储量核实报告》、</w:t>
      </w:r>
      <w:r w:rsidRPr="0047271A">
        <w:rPr>
          <w:rFonts w:cs="Times New Roman"/>
        </w:rPr>
        <w:t>2014</w:t>
      </w:r>
      <w:r w:rsidRPr="0047271A">
        <w:rPr>
          <w:rFonts w:cs="Times New Roman"/>
        </w:rPr>
        <w:t>年广东省有色金属</w:t>
      </w:r>
      <w:proofErr w:type="gramStart"/>
      <w:r w:rsidRPr="0047271A">
        <w:rPr>
          <w:rFonts w:cs="Times New Roman"/>
        </w:rPr>
        <w:t>勘查局</w:t>
      </w:r>
      <w:proofErr w:type="gramEnd"/>
      <w:r w:rsidRPr="0047271A">
        <w:rPr>
          <w:rFonts w:cs="Times New Roman"/>
        </w:rPr>
        <w:t>九三三大队提交的《广东省肇庆市封开县金装板梯矿段长滩头聂河生金矿扩大矿区范围资源储量核实报告》以及历年矿山年报。</w:t>
      </w:r>
    </w:p>
    <w:p w:rsidR="005471AA" w:rsidRPr="0085581A" w:rsidRDefault="005471AA" w:rsidP="00E97795">
      <w:pPr>
        <w:ind w:firstLine="480"/>
        <w:rPr>
          <w:rFonts w:cs="Times New Roman"/>
        </w:rPr>
      </w:pPr>
      <w:r>
        <w:rPr>
          <w:rFonts w:cs="Times New Roman"/>
        </w:rPr>
        <w:t>至</w:t>
      </w:r>
      <w:r>
        <w:rPr>
          <w:rFonts w:cs="Times New Roman" w:hint="eastAsia"/>
        </w:rPr>
        <w:t>2021</w:t>
      </w:r>
      <w:r>
        <w:rPr>
          <w:rFonts w:cs="Times New Roman" w:hint="eastAsia"/>
        </w:rPr>
        <w:t>年</w:t>
      </w:r>
      <w:r>
        <w:rPr>
          <w:rFonts w:cs="Times New Roman" w:hint="eastAsia"/>
        </w:rPr>
        <w:t>4</w:t>
      </w:r>
      <w:r>
        <w:rPr>
          <w:rFonts w:cs="Times New Roman" w:hint="eastAsia"/>
        </w:rPr>
        <w:t>月底，</w:t>
      </w:r>
      <w:proofErr w:type="gramStart"/>
      <w:r w:rsidRPr="0085581A">
        <w:rPr>
          <w:rFonts w:cs="Times New Roman"/>
        </w:rPr>
        <w:t>板梯长</w:t>
      </w:r>
      <w:proofErr w:type="gramEnd"/>
      <w:r w:rsidRPr="0085581A">
        <w:rPr>
          <w:rFonts w:cs="Times New Roman"/>
        </w:rPr>
        <w:t>滩头矿区金矿</w:t>
      </w:r>
      <w:r w:rsidRPr="0085581A">
        <w:rPr>
          <w:rFonts w:cs="Times New Roman" w:hint="eastAsia"/>
        </w:rPr>
        <w:t>采矿权</w:t>
      </w:r>
      <w:r w:rsidRPr="0085581A">
        <w:rPr>
          <w:rFonts w:cs="Times New Roman"/>
        </w:rPr>
        <w:t>范围内</w:t>
      </w:r>
      <w:r w:rsidRPr="0085581A">
        <w:rPr>
          <w:rFonts w:cs="Times New Roman"/>
        </w:rPr>
        <w:t>3</w:t>
      </w:r>
      <w:r w:rsidRPr="0085581A">
        <w:rPr>
          <w:rFonts w:cs="Times New Roman"/>
        </w:rPr>
        <w:t>号脉保有</w:t>
      </w:r>
      <w:r w:rsidRPr="0085581A">
        <w:rPr>
          <w:rFonts w:cs="Times New Roman"/>
        </w:rPr>
        <w:t>Au</w:t>
      </w:r>
      <w:r w:rsidRPr="0085581A">
        <w:rPr>
          <w:rFonts w:cs="Times New Roman"/>
        </w:rPr>
        <w:t>金属量</w:t>
      </w:r>
      <w:r w:rsidRPr="0085581A">
        <w:rPr>
          <w:rFonts w:cs="Times New Roman" w:hint="eastAsia"/>
        </w:rPr>
        <w:t>966.85</w:t>
      </w:r>
      <w:r w:rsidRPr="0085581A">
        <w:rPr>
          <w:rFonts w:cs="Times New Roman"/>
        </w:rPr>
        <w:t>kg</w:t>
      </w:r>
      <w:r w:rsidR="005E7618" w:rsidRPr="0085581A">
        <w:rPr>
          <w:rFonts w:cs="Times New Roman"/>
        </w:rPr>
        <w:t>(</w:t>
      </w:r>
      <w:r w:rsidR="005E7618">
        <w:rPr>
          <w:rFonts w:cs="Times New Roman" w:hint="eastAsia"/>
        </w:rPr>
        <w:t>控制</w:t>
      </w:r>
      <w:r w:rsidR="005E7618">
        <w:rPr>
          <w:rFonts w:cs="Times New Roman"/>
        </w:rPr>
        <w:t>及</w:t>
      </w:r>
      <w:r w:rsidR="005E7618">
        <w:rPr>
          <w:rFonts w:cs="Times New Roman" w:hint="eastAsia"/>
        </w:rPr>
        <w:t>推断级别</w:t>
      </w:r>
      <w:r w:rsidR="005E7618" w:rsidRPr="0085581A">
        <w:rPr>
          <w:rFonts w:cs="Times New Roman"/>
        </w:rPr>
        <w:t>)</w:t>
      </w:r>
      <w:r w:rsidRPr="0085581A">
        <w:rPr>
          <w:rFonts w:cs="Times New Roman"/>
        </w:rPr>
        <w:t>，其中</w:t>
      </w:r>
      <w:r w:rsidR="005E7618">
        <w:rPr>
          <w:rFonts w:cs="Times New Roman"/>
        </w:rPr>
        <w:t>控制级别储量</w:t>
      </w:r>
      <w:r w:rsidRPr="0085581A">
        <w:rPr>
          <w:rFonts w:cs="Times New Roman" w:hint="eastAsia"/>
        </w:rPr>
        <w:t>768.61</w:t>
      </w:r>
      <w:r w:rsidRPr="0085581A">
        <w:rPr>
          <w:rFonts w:cs="Times New Roman"/>
        </w:rPr>
        <w:t>kg</w:t>
      </w:r>
      <w:r w:rsidRPr="0085581A">
        <w:rPr>
          <w:rFonts w:cs="Times New Roman"/>
        </w:rPr>
        <w:t>，占</w:t>
      </w:r>
      <w:r w:rsidRPr="0085581A">
        <w:rPr>
          <w:rFonts w:cs="Times New Roman"/>
        </w:rPr>
        <w:t>3</w:t>
      </w:r>
      <w:r w:rsidRPr="0085581A">
        <w:rPr>
          <w:rFonts w:cs="Times New Roman"/>
        </w:rPr>
        <w:t>号脉保有的资源储量总量</w:t>
      </w:r>
      <w:r w:rsidRPr="0085581A">
        <w:rPr>
          <w:rFonts w:cs="Times New Roman" w:hint="eastAsia"/>
        </w:rPr>
        <w:t>79.5</w:t>
      </w:r>
      <w:r w:rsidRPr="0085581A">
        <w:rPr>
          <w:rFonts w:cs="Times New Roman"/>
        </w:rPr>
        <w:t>%</w:t>
      </w:r>
      <w:r w:rsidRPr="0085581A">
        <w:rPr>
          <w:rFonts w:cs="Times New Roman"/>
        </w:rPr>
        <w:t>，开采消耗资源储量</w:t>
      </w:r>
      <w:r w:rsidRPr="0085581A">
        <w:rPr>
          <w:rFonts w:cs="Times New Roman" w:hint="eastAsia"/>
        </w:rPr>
        <w:t>353.98</w:t>
      </w:r>
      <w:r w:rsidRPr="0085581A">
        <w:rPr>
          <w:rFonts w:cs="Times New Roman"/>
        </w:rPr>
        <w:t>kg</w:t>
      </w:r>
      <w:r w:rsidR="005E7618">
        <w:rPr>
          <w:rFonts w:cs="Times New Roman" w:hint="eastAsia"/>
        </w:rPr>
        <w:t>（控制</w:t>
      </w:r>
      <w:r w:rsidR="005E7618">
        <w:rPr>
          <w:rFonts w:cs="Times New Roman"/>
        </w:rPr>
        <w:t>级别</w:t>
      </w:r>
      <w:r w:rsidR="005E7618">
        <w:rPr>
          <w:rFonts w:cs="Times New Roman" w:hint="eastAsia"/>
        </w:rPr>
        <w:t>）</w:t>
      </w:r>
      <w:r w:rsidRPr="0085581A">
        <w:rPr>
          <w:rFonts w:cs="Times New Roman"/>
        </w:rPr>
        <w:t>。已设采矿许可证范围内</w:t>
      </w:r>
      <w:r w:rsidRPr="0085581A">
        <w:rPr>
          <w:rFonts w:cs="Times New Roman"/>
        </w:rPr>
        <w:t>Ⅷ</w:t>
      </w:r>
      <w:r w:rsidRPr="0085581A">
        <w:rPr>
          <w:rFonts w:cs="Times New Roman"/>
        </w:rPr>
        <w:t>号矿体保有资源储量：（</w:t>
      </w:r>
      <w:r w:rsidRPr="0085581A">
        <w:rPr>
          <w:rFonts w:cs="Times New Roman" w:hint="eastAsia"/>
        </w:rPr>
        <w:t>-65~+260</w:t>
      </w:r>
      <w:r w:rsidRPr="0085581A">
        <w:rPr>
          <w:rFonts w:cs="Times New Roman"/>
        </w:rPr>
        <w:t>m</w:t>
      </w:r>
      <w:r w:rsidRPr="0085581A">
        <w:rPr>
          <w:rFonts w:cs="Times New Roman"/>
        </w:rPr>
        <w:t>标高）</w:t>
      </w:r>
      <w:r w:rsidRPr="0085581A">
        <w:rPr>
          <w:rFonts w:cs="Times New Roman"/>
        </w:rPr>
        <w:t>Au</w:t>
      </w:r>
      <w:r w:rsidRPr="0085581A">
        <w:rPr>
          <w:rFonts w:cs="Times New Roman"/>
        </w:rPr>
        <w:t>矿石量</w:t>
      </w:r>
      <w:r w:rsidRPr="0085581A">
        <w:rPr>
          <w:rFonts w:cs="Times New Roman" w:hint="eastAsia"/>
        </w:rPr>
        <w:t>107788.6</w:t>
      </w:r>
      <w:r w:rsidRPr="0085581A">
        <w:rPr>
          <w:rFonts w:cs="Times New Roman"/>
        </w:rPr>
        <w:t>t</w:t>
      </w:r>
      <w:r w:rsidR="005E7618">
        <w:rPr>
          <w:rFonts w:cs="Times New Roman" w:hint="eastAsia"/>
        </w:rPr>
        <w:t>（推断级别）</w:t>
      </w:r>
      <w:r w:rsidRPr="0085581A">
        <w:rPr>
          <w:rFonts w:cs="Times New Roman"/>
        </w:rPr>
        <w:t>，</w:t>
      </w:r>
      <w:r w:rsidRPr="0085581A">
        <w:rPr>
          <w:rFonts w:cs="Times New Roman"/>
        </w:rPr>
        <w:t>Au</w:t>
      </w:r>
      <w:r w:rsidRPr="0085581A">
        <w:rPr>
          <w:rFonts w:cs="Times New Roman"/>
        </w:rPr>
        <w:t>金属量</w:t>
      </w:r>
      <w:r w:rsidRPr="0085581A">
        <w:rPr>
          <w:rFonts w:cs="Times New Roman" w:hint="eastAsia"/>
        </w:rPr>
        <w:t>469.97</w:t>
      </w:r>
      <w:r w:rsidRPr="0085581A">
        <w:rPr>
          <w:rFonts w:cs="Times New Roman"/>
        </w:rPr>
        <w:t>kg</w:t>
      </w:r>
      <w:r w:rsidR="005E7618">
        <w:rPr>
          <w:rFonts w:cs="Times New Roman" w:hint="eastAsia"/>
        </w:rPr>
        <w:t>（推断级别）</w:t>
      </w:r>
      <w:r w:rsidRPr="0085581A">
        <w:rPr>
          <w:rFonts w:cs="Times New Roman"/>
        </w:rPr>
        <w:t>。</w:t>
      </w:r>
    </w:p>
    <w:p w:rsidR="005471AA" w:rsidRDefault="005471AA" w:rsidP="00E97795">
      <w:pPr>
        <w:ind w:firstLine="480"/>
        <w:rPr>
          <w:rFonts w:cs="Times New Roman"/>
        </w:rPr>
      </w:pPr>
      <w:r w:rsidRPr="0085581A">
        <w:rPr>
          <w:rFonts w:cs="Times New Roman"/>
        </w:rPr>
        <w:t>经本次资源储量核实，采矿权范围内</w:t>
      </w:r>
      <w:proofErr w:type="gramStart"/>
      <w:r w:rsidRPr="0085581A">
        <w:rPr>
          <w:rFonts w:cs="Times New Roman"/>
        </w:rPr>
        <w:t>内</w:t>
      </w:r>
      <w:proofErr w:type="gramEnd"/>
      <w:r w:rsidRPr="0085581A">
        <w:rPr>
          <w:rFonts w:cs="Times New Roman"/>
        </w:rPr>
        <w:t>保有资源储量为</w:t>
      </w:r>
      <w:r w:rsidRPr="0085581A">
        <w:rPr>
          <w:rFonts w:cs="Times New Roman"/>
        </w:rPr>
        <w:t>Au</w:t>
      </w:r>
      <w:r w:rsidRPr="0085581A">
        <w:rPr>
          <w:rFonts w:cs="Times New Roman"/>
        </w:rPr>
        <w:t>金属量</w:t>
      </w:r>
      <w:r w:rsidRPr="0085581A">
        <w:rPr>
          <w:rFonts w:cs="Times New Roman" w:hint="eastAsia"/>
        </w:rPr>
        <w:t>1436.82</w:t>
      </w:r>
      <w:r w:rsidRPr="0085581A">
        <w:rPr>
          <w:rFonts w:cs="Times New Roman"/>
        </w:rPr>
        <w:t>kg</w:t>
      </w:r>
      <w:r w:rsidR="005E7618" w:rsidRPr="0085581A">
        <w:rPr>
          <w:rFonts w:cs="Times New Roman"/>
        </w:rPr>
        <w:t>(</w:t>
      </w:r>
      <w:r w:rsidR="005E7618">
        <w:rPr>
          <w:rFonts w:cs="Times New Roman" w:hint="eastAsia"/>
        </w:rPr>
        <w:t>控制</w:t>
      </w:r>
      <w:r w:rsidR="005E7618">
        <w:rPr>
          <w:rFonts w:cs="Times New Roman"/>
        </w:rPr>
        <w:t>及</w:t>
      </w:r>
      <w:r w:rsidR="005E7618">
        <w:rPr>
          <w:rFonts w:cs="Times New Roman" w:hint="eastAsia"/>
        </w:rPr>
        <w:t>推断级别</w:t>
      </w:r>
      <w:r w:rsidR="005E7618" w:rsidRPr="0085581A">
        <w:rPr>
          <w:rFonts w:cs="Times New Roman"/>
        </w:rPr>
        <w:t>)</w:t>
      </w:r>
      <w:r w:rsidRPr="0085581A">
        <w:rPr>
          <w:rFonts w:cs="Times New Roman"/>
        </w:rPr>
        <w:t>，其中</w:t>
      </w:r>
      <w:r w:rsidR="005E7618">
        <w:rPr>
          <w:rFonts w:cs="Times New Roman" w:hint="eastAsia"/>
        </w:rPr>
        <w:t>控制级别储量</w:t>
      </w:r>
      <w:r w:rsidRPr="0085581A">
        <w:rPr>
          <w:rFonts w:cs="Times New Roman" w:hint="eastAsia"/>
        </w:rPr>
        <w:t>768.61</w:t>
      </w:r>
      <w:r w:rsidRPr="0085581A">
        <w:rPr>
          <w:rFonts w:cs="Times New Roman"/>
        </w:rPr>
        <w:t>kg</w:t>
      </w:r>
      <w:r w:rsidRPr="0085581A">
        <w:rPr>
          <w:rFonts w:cs="Times New Roman"/>
        </w:rPr>
        <w:t>，占保有资源储量总量的</w:t>
      </w:r>
      <w:r w:rsidRPr="0085581A">
        <w:rPr>
          <w:rFonts w:cs="Times New Roman"/>
        </w:rPr>
        <w:t>5</w:t>
      </w:r>
      <w:r w:rsidRPr="0085581A">
        <w:rPr>
          <w:rFonts w:cs="Times New Roman" w:hint="eastAsia"/>
        </w:rPr>
        <w:t>3.5</w:t>
      </w:r>
      <w:r w:rsidRPr="0085581A">
        <w:rPr>
          <w:rFonts w:cs="Times New Roman"/>
        </w:rPr>
        <w:t>%</w:t>
      </w:r>
      <w:r w:rsidRPr="0085581A">
        <w:rPr>
          <w:rFonts w:cs="Times New Roman"/>
        </w:rPr>
        <w:t>。开采消耗</w:t>
      </w:r>
      <w:r w:rsidR="005E7618">
        <w:rPr>
          <w:rFonts w:cs="Times New Roman"/>
        </w:rPr>
        <w:t>控制</w:t>
      </w:r>
      <w:r w:rsidRPr="0085581A">
        <w:rPr>
          <w:rFonts w:cs="Times New Roman"/>
        </w:rPr>
        <w:t>资源储量</w:t>
      </w:r>
      <w:r w:rsidRPr="0085581A">
        <w:rPr>
          <w:rFonts w:cs="Times New Roman" w:hint="eastAsia"/>
        </w:rPr>
        <w:t>353.98</w:t>
      </w:r>
      <w:r w:rsidRPr="0085581A">
        <w:rPr>
          <w:rFonts w:cs="Times New Roman"/>
        </w:rPr>
        <w:t>kg</w:t>
      </w:r>
      <w:r w:rsidRPr="0085581A">
        <w:rPr>
          <w:rFonts w:cs="Times New Roman"/>
        </w:rPr>
        <w:t>。</w:t>
      </w:r>
    </w:p>
    <w:p w:rsidR="005471AA" w:rsidRPr="00EF34E1" w:rsidRDefault="0012127A" w:rsidP="00E97795">
      <w:pPr>
        <w:ind w:firstLine="480"/>
        <w:rPr>
          <w:rFonts w:cs="Times New Roman"/>
        </w:rPr>
      </w:pPr>
      <w:r>
        <w:rPr>
          <w:rFonts w:cs="Times New Roman"/>
        </w:rPr>
        <w:t>报告</w:t>
      </w:r>
      <w:r w:rsidR="005471AA" w:rsidRPr="00EF34E1">
        <w:rPr>
          <w:rFonts w:cs="Times New Roman"/>
        </w:rPr>
        <w:t>初步评述了矿床开采技术条件，大致预测了矿山开采过程中可能出现的水文地质问题、工程地质及环境地质问题，并提出了相应的防治措施。</w:t>
      </w:r>
      <w:r w:rsidR="005471AA">
        <w:rPr>
          <w:rFonts w:cs="Times New Roman"/>
        </w:rPr>
        <w:t>并对矿山进行了经济评价和可行性分析</w:t>
      </w:r>
      <w:r w:rsidR="005471AA">
        <w:rPr>
          <w:rFonts w:cs="Times New Roman" w:hint="eastAsia"/>
        </w:rPr>
        <w:t>，</w:t>
      </w:r>
      <w:r w:rsidR="005471AA">
        <w:rPr>
          <w:rFonts w:cs="Times New Roman"/>
        </w:rPr>
        <w:t>认为</w:t>
      </w:r>
      <w:r w:rsidR="005471AA" w:rsidRPr="00EF34E1">
        <w:rPr>
          <w:rFonts w:cs="Times New Roman"/>
        </w:rPr>
        <w:t>矿山的开发具有良好的经济效益和社会效益。</w:t>
      </w:r>
    </w:p>
    <w:p w:rsidR="00D879C2" w:rsidRPr="005471AA" w:rsidRDefault="00D879C2" w:rsidP="00FD40D8">
      <w:pPr>
        <w:widowControl/>
        <w:ind w:firstLineChars="0" w:firstLine="0"/>
        <w:jc w:val="left"/>
        <w:rPr>
          <w:rFonts w:cs="Times New Roman"/>
        </w:rPr>
      </w:pPr>
    </w:p>
    <w:p w:rsidR="00D879C2" w:rsidRDefault="00D879C2">
      <w:pPr>
        <w:widowControl/>
        <w:spacing w:line="240" w:lineRule="auto"/>
        <w:ind w:firstLineChars="0" w:firstLine="0"/>
        <w:jc w:val="left"/>
        <w:rPr>
          <w:rFonts w:eastAsia="黑体" w:cs="Times New Roman"/>
          <w:sz w:val="32"/>
          <w:szCs w:val="32"/>
        </w:rPr>
        <w:sectPr w:rsidR="00D879C2" w:rsidSect="00262751">
          <w:footerReference w:type="default" r:id="rId19"/>
          <w:pgSz w:w="11906" w:h="16838"/>
          <w:pgMar w:top="1440" w:right="1800" w:bottom="1440" w:left="1800" w:header="851" w:footer="992" w:gutter="0"/>
          <w:pgNumType w:fmt="upperRoman" w:start="1"/>
          <w:cols w:space="425"/>
          <w:docGrid w:type="lines" w:linePitch="312"/>
        </w:sectPr>
      </w:pPr>
    </w:p>
    <w:p w:rsidR="00A71BDC" w:rsidRDefault="00A71BDC" w:rsidP="00A71BDC">
      <w:pPr>
        <w:ind w:firstLineChars="0" w:firstLine="0"/>
        <w:jc w:val="center"/>
        <w:rPr>
          <w:rFonts w:eastAsia="黑体" w:cs="Times New Roman"/>
          <w:sz w:val="32"/>
          <w:szCs w:val="32"/>
        </w:rPr>
      </w:pPr>
      <w:r w:rsidRPr="0047271A">
        <w:rPr>
          <w:rFonts w:eastAsia="黑体" w:cs="Times New Roman"/>
          <w:sz w:val="32"/>
          <w:szCs w:val="32"/>
        </w:rPr>
        <w:lastRenderedPageBreak/>
        <w:t>目</w:t>
      </w:r>
      <w:r w:rsidR="00A352CD">
        <w:rPr>
          <w:rFonts w:eastAsia="黑体" w:cs="Times New Roman" w:hint="eastAsia"/>
          <w:sz w:val="32"/>
          <w:szCs w:val="32"/>
        </w:rPr>
        <w:t xml:space="preserve">  </w:t>
      </w:r>
      <w:r w:rsidRPr="0047271A">
        <w:rPr>
          <w:rFonts w:eastAsia="黑体" w:cs="Times New Roman"/>
          <w:sz w:val="32"/>
          <w:szCs w:val="32"/>
        </w:rPr>
        <w:t>录</w:t>
      </w:r>
    </w:p>
    <w:p w:rsidR="000A456F" w:rsidRPr="000A456F" w:rsidRDefault="00A52084" w:rsidP="000A456F">
      <w:pPr>
        <w:pStyle w:val="10"/>
        <w:tabs>
          <w:tab w:val="right" w:leader="dot" w:pos="8296"/>
        </w:tabs>
        <w:spacing w:before="0" w:after="0" w:line="500" w:lineRule="exact"/>
        <w:ind w:firstLineChars="0" w:firstLine="0"/>
        <w:rPr>
          <w:rFonts w:ascii="Times New Roman" w:hAnsi="Times New Roman" w:cs="Times New Roman"/>
          <w:b w:val="0"/>
          <w:bCs w:val="0"/>
          <w:caps w:val="0"/>
          <w:noProof/>
          <w:sz w:val="28"/>
          <w:szCs w:val="28"/>
        </w:rPr>
      </w:pPr>
      <w:r w:rsidRPr="000A456F">
        <w:rPr>
          <w:rFonts w:ascii="Times New Roman" w:eastAsia="黑体" w:hAnsi="Times New Roman" w:cs="Times New Roman"/>
          <w:sz w:val="24"/>
          <w:szCs w:val="24"/>
        </w:rPr>
        <w:fldChar w:fldCharType="begin"/>
      </w:r>
      <w:r w:rsidR="000A456F" w:rsidRPr="000A456F">
        <w:rPr>
          <w:rFonts w:ascii="Times New Roman" w:eastAsia="黑体" w:hAnsi="Times New Roman" w:cs="Times New Roman"/>
          <w:sz w:val="24"/>
          <w:szCs w:val="24"/>
        </w:rPr>
        <w:instrText xml:space="preserve"> TOC \o "1-2" \h \z \u </w:instrText>
      </w:r>
      <w:r w:rsidRPr="000A456F">
        <w:rPr>
          <w:rFonts w:ascii="Times New Roman" w:eastAsia="黑体" w:hAnsi="Times New Roman" w:cs="Times New Roman"/>
          <w:sz w:val="24"/>
          <w:szCs w:val="24"/>
        </w:rPr>
        <w:fldChar w:fldCharType="separate"/>
      </w:r>
      <w:hyperlink w:anchor="_Toc72017222" w:history="1">
        <w:r w:rsidR="000A456F" w:rsidRPr="000A456F">
          <w:rPr>
            <w:rStyle w:val="a9"/>
            <w:rFonts w:ascii="Times New Roman" w:hAnsi="Times New Roman" w:cs="Times New Roman"/>
            <w:noProof/>
            <w:sz w:val="28"/>
            <w:szCs w:val="28"/>
          </w:rPr>
          <w:t>第一章</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前言</w:t>
        </w:r>
        <w:r w:rsidR="000A456F" w:rsidRPr="000A456F">
          <w:rPr>
            <w:rFonts w:ascii="Times New Roman" w:hAnsi="Times New Roman" w:cs="Times New Roman"/>
            <w:noProof/>
            <w:webHidden/>
            <w:sz w:val="28"/>
            <w:szCs w:val="28"/>
          </w:rPr>
          <w:tab/>
        </w:r>
        <w:r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_Toc72017222 \h </w:instrText>
        </w:r>
        <w:r w:rsidRPr="000A456F">
          <w:rPr>
            <w:rFonts w:ascii="Times New Roman" w:hAnsi="Times New Roman" w:cs="Times New Roman"/>
            <w:noProof/>
            <w:webHidden/>
            <w:sz w:val="28"/>
            <w:szCs w:val="28"/>
          </w:rPr>
        </w:r>
        <w:r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1</w:t>
        </w:r>
        <w:r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23" w:history="1">
        <w:r w:rsidR="000A456F" w:rsidRPr="000A456F">
          <w:rPr>
            <w:rStyle w:val="a9"/>
            <w:rFonts w:ascii="Times New Roman" w:hAnsi="Times New Roman" w:cs="Times New Roman"/>
            <w:noProof/>
            <w:sz w:val="28"/>
            <w:szCs w:val="28"/>
          </w:rPr>
          <w:t>第一节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概况</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_Toc72017223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1</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24" w:history="1">
        <w:r w:rsidR="000A456F" w:rsidRPr="000A456F">
          <w:rPr>
            <w:rStyle w:val="a9"/>
            <w:rFonts w:ascii="Times New Roman" w:hAnsi="Times New Roman" w:cs="Times New Roman"/>
            <w:noProof/>
            <w:sz w:val="28"/>
            <w:szCs w:val="28"/>
          </w:rPr>
          <w:t>第二节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以往地质工作概况</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_Toc72017224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6</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25" w:history="1">
        <w:r w:rsidR="000A456F" w:rsidRPr="000A456F">
          <w:rPr>
            <w:rStyle w:val="a9"/>
            <w:rFonts w:ascii="Times New Roman" w:hAnsi="Times New Roman" w:cs="Times New Roman"/>
            <w:noProof/>
            <w:sz w:val="28"/>
            <w:szCs w:val="28"/>
          </w:rPr>
          <w:t>第三节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开采和资源利用概况</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_Toc72017225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10</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26" w:history="1">
        <w:r w:rsidR="000A456F" w:rsidRPr="000A456F">
          <w:rPr>
            <w:rStyle w:val="a9"/>
            <w:rFonts w:ascii="Times New Roman" w:hAnsi="Times New Roman" w:cs="Times New Roman"/>
            <w:noProof/>
            <w:sz w:val="28"/>
            <w:szCs w:val="28"/>
          </w:rPr>
          <w:t>第四节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本次工作情况</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_Toc72017226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11</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27" w:history="1">
        <w:r w:rsidR="000A456F" w:rsidRPr="000A456F">
          <w:rPr>
            <w:rStyle w:val="a9"/>
            <w:rFonts w:ascii="Times New Roman" w:hAnsi="Times New Roman" w:cs="Times New Roman"/>
            <w:noProof/>
            <w:sz w:val="28"/>
            <w:szCs w:val="28"/>
          </w:rPr>
          <w:t>第五节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其它</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_Toc72017227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12</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10"/>
        <w:tabs>
          <w:tab w:val="right" w:leader="dot" w:pos="8296"/>
        </w:tabs>
        <w:spacing w:before="0" w:after="0" w:line="500" w:lineRule="exact"/>
        <w:ind w:firstLineChars="0" w:firstLine="0"/>
        <w:rPr>
          <w:rFonts w:ascii="Times New Roman" w:hAnsi="Times New Roman" w:cs="Times New Roman"/>
          <w:b w:val="0"/>
          <w:bCs w:val="0"/>
          <w:caps w:val="0"/>
          <w:noProof/>
          <w:sz w:val="28"/>
          <w:szCs w:val="28"/>
        </w:rPr>
      </w:pPr>
      <w:hyperlink w:anchor="_Toc72017228" w:history="1">
        <w:r w:rsidR="000A456F" w:rsidRPr="000A456F">
          <w:rPr>
            <w:rStyle w:val="a9"/>
            <w:rFonts w:ascii="Times New Roman" w:hAnsi="Times New Roman" w:cs="Times New Roman"/>
            <w:noProof/>
            <w:sz w:val="28"/>
            <w:szCs w:val="28"/>
          </w:rPr>
          <w:t>第二章</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工作区地质</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_Toc72017228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12</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29" w:history="1">
        <w:r w:rsidR="000A456F" w:rsidRPr="000A456F">
          <w:rPr>
            <w:rStyle w:val="a9"/>
            <w:rFonts w:ascii="Times New Roman" w:hAnsi="Times New Roman" w:cs="Times New Roman"/>
            <w:noProof/>
            <w:sz w:val="28"/>
            <w:szCs w:val="28"/>
          </w:rPr>
          <w:t>第一节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区域地质</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_Toc72017229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12</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30" w:history="1">
        <w:r w:rsidR="000A456F" w:rsidRPr="000A456F">
          <w:rPr>
            <w:rStyle w:val="a9"/>
            <w:rFonts w:ascii="Times New Roman" w:hAnsi="Times New Roman" w:cs="Times New Roman"/>
            <w:noProof/>
            <w:sz w:val="28"/>
            <w:szCs w:val="28"/>
          </w:rPr>
          <w:t>第二节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矿床地质</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_Toc72017230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17</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31" w:history="1">
        <w:r w:rsidR="000A456F" w:rsidRPr="000A456F">
          <w:rPr>
            <w:rStyle w:val="a9"/>
            <w:rFonts w:ascii="Times New Roman" w:hAnsi="Times New Roman" w:cs="Times New Roman"/>
            <w:noProof/>
            <w:sz w:val="28"/>
            <w:szCs w:val="28"/>
          </w:rPr>
          <w:t>第三节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矿床特征</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_Toc72017231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23</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32" w:history="1">
        <w:r w:rsidR="000A456F" w:rsidRPr="000A456F">
          <w:rPr>
            <w:rStyle w:val="a9"/>
            <w:rFonts w:ascii="Times New Roman" w:hAnsi="Times New Roman" w:cs="Times New Roman"/>
            <w:noProof/>
            <w:sz w:val="28"/>
            <w:szCs w:val="28"/>
          </w:rPr>
          <w:t>第四节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矿体特征</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_Toc72017232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27</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33" w:history="1">
        <w:r w:rsidR="000A456F" w:rsidRPr="000A456F">
          <w:rPr>
            <w:rStyle w:val="a9"/>
            <w:rFonts w:ascii="Times New Roman" w:hAnsi="Times New Roman" w:cs="Times New Roman"/>
            <w:noProof/>
            <w:sz w:val="28"/>
            <w:szCs w:val="28"/>
          </w:rPr>
          <w:t>第五节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矿石的质量</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_Toc72017233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31</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34" w:history="1">
        <w:r w:rsidR="000A456F" w:rsidRPr="000A456F">
          <w:rPr>
            <w:rStyle w:val="a9"/>
            <w:rFonts w:ascii="Times New Roman" w:hAnsi="Times New Roman" w:cs="Times New Roman"/>
            <w:noProof/>
            <w:sz w:val="28"/>
            <w:szCs w:val="28"/>
          </w:rPr>
          <w:t>第六节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矿石类型和品级</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_Toc72017234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33</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35" w:history="1">
        <w:r w:rsidR="000A456F" w:rsidRPr="000A456F">
          <w:rPr>
            <w:rStyle w:val="a9"/>
            <w:rFonts w:ascii="Times New Roman" w:hAnsi="Times New Roman" w:cs="Times New Roman"/>
            <w:noProof/>
            <w:sz w:val="28"/>
            <w:szCs w:val="28"/>
          </w:rPr>
          <w:t>第七节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矿体围岩和夹石</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_Toc72017235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33</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10"/>
        <w:tabs>
          <w:tab w:val="right" w:leader="dot" w:pos="8296"/>
        </w:tabs>
        <w:spacing w:before="0" w:after="0" w:line="500" w:lineRule="exact"/>
        <w:ind w:firstLineChars="0" w:firstLine="0"/>
        <w:rPr>
          <w:rFonts w:ascii="Times New Roman" w:hAnsi="Times New Roman" w:cs="Times New Roman"/>
          <w:b w:val="0"/>
          <w:bCs w:val="0"/>
          <w:caps w:val="0"/>
          <w:noProof/>
          <w:sz w:val="28"/>
          <w:szCs w:val="28"/>
        </w:rPr>
      </w:pPr>
      <w:hyperlink w:anchor="_Toc72017236" w:history="1">
        <w:r w:rsidR="000A456F" w:rsidRPr="000A456F">
          <w:rPr>
            <w:rStyle w:val="a9"/>
            <w:rFonts w:ascii="Times New Roman" w:hAnsi="Times New Roman" w:cs="Times New Roman"/>
            <w:noProof/>
            <w:sz w:val="28"/>
            <w:szCs w:val="28"/>
          </w:rPr>
          <w:t>第三章</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矿石加工技术性能</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_Toc72017236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34</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37" w:history="1">
        <w:r w:rsidR="000A456F" w:rsidRPr="000A456F">
          <w:rPr>
            <w:rStyle w:val="a9"/>
            <w:rFonts w:ascii="Times New Roman" w:hAnsi="Times New Roman" w:cs="Times New Roman"/>
            <w:noProof/>
            <w:sz w:val="28"/>
            <w:szCs w:val="28"/>
          </w:rPr>
          <w:t>第一节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样品的采集和代表性</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_Toc72017237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34</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38" w:history="1">
        <w:r w:rsidR="000A456F" w:rsidRPr="000A456F">
          <w:rPr>
            <w:rStyle w:val="a9"/>
            <w:rFonts w:ascii="Times New Roman" w:hAnsi="Times New Roman" w:cs="Times New Roman"/>
            <w:noProof/>
            <w:sz w:val="28"/>
            <w:szCs w:val="28"/>
          </w:rPr>
          <w:t>第二节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样品的破碎、缩分及编号</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_Toc72017238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34</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39" w:history="1">
        <w:r w:rsidR="000A456F" w:rsidRPr="000A456F">
          <w:rPr>
            <w:rStyle w:val="a9"/>
            <w:rFonts w:ascii="Times New Roman" w:hAnsi="Times New Roman" w:cs="Times New Roman"/>
            <w:noProof/>
            <w:sz w:val="28"/>
            <w:szCs w:val="28"/>
          </w:rPr>
          <w:t>第三节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试验要求</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_Toc72017239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34</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40" w:history="1">
        <w:r w:rsidR="000A456F" w:rsidRPr="000A456F">
          <w:rPr>
            <w:rStyle w:val="a9"/>
            <w:rFonts w:ascii="Times New Roman" w:hAnsi="Times New Roman" w:cs="Times New Roman"/>
            <w:noProof/>
            <w:sz w:val="28"/>
            <w:szCs w:val="28"/>
          </w:rPr>
          <w:t>第四节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试验流程和结果</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_Toc72017240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34</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10"/>
        <w:tabs>
          <w:tab w:val="right" w:leader="dot" w:pos="8296"/>
        </w:tabs>
        <w:spacing w:before="0" w:after="0" w:line="500" w:lineRule="exact"/>
        <w:ind w:firstLineChars="0" w:firstLine="0"/>
        <w:rPr>
          <w:rFonts w:ascii="Times New Roman" w:hAnsi="Times New Roman" w:cs="Times New Roman"/>
          <w:b w:val="0"/>
          <w:bCs w:val="0"/>
          <w:caps w:val="0"/>
          <w:noProof/>
          <w:sz w:val="28"/>
          <w:szCs w:val="28"/>
        </w:rPr>
      </w:pPr>
      <w:hyperlink w:anchor="_Toc72017241" w:history="1">
        <w:r w:rsidR="000A456F" w:rsidRPr="000A456F">
          <w:rPr>
            <w:rStyle w:val="a9"/>
            <w:rFonts w:ascii="Times New Roman" w:hAnsi="Times New Roman" w:cs="Times New Roman"/>
            <w:noProof/>
            <w:sz w:val="28"/>
            <w:szCs w:val="28"/>
          </w:rPr>
          <w:t>第四章</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矿床开采技术条件</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_Toc72017241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35</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42" w:history="1">
        <w:r w:rsidR="000A456F" w:rsidRPr="000A456F">
          <w:rPr>
            <w:rStyle w:val="a9"/>
            <w:rFonts w:ascii="Times New Roman" w:hAnsi="Times New Roman" w:cs="Times New Roman"/>
            <w:noProof/>
            <w:sz w:val="28"/>
            <w:szCs w:val="28"/>
          </w:rPr>
          <w:t>第一节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水文地质</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_Toc72017242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36</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43" w:history="1">
        <w:r w:rsidR="000A456F" w:rsidRPr="000A456F">
          <w:rPr>
            <w:rStyle w:val="a9"/>
            <w:rFonts w:ascii="Times New Roman" w:hAnsi="Times New Roman" w:cs="Times New Roman"/>
            <w:noProof/>
            <w:sz w:val="28"/>
            <w:szCs w:val="28"/>
          </w:rPr>
          <w:t>第二节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工程地质条件及开采后的变化</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_Toc72017243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39</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44" w:history="1">
        <w:r w:rsidR="000A456F" w:rsidRPr="000A456F">
          <w:rPr>
            <w:rStyle w:val="a9"/>
            <w:rFonts w:ascii="Times New Roman" w:hAnsi="Times New Roman" w:cs="Times New Roman"/>
            <w:noProof/>
            <w:sz w:val="28"/>
            <w:szCs w:val="28"/>
          </w:rPr>
          <w:t>第三节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环境地质条件及开采后的变化</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_Toc72017244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44</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45" w:history="1">
        <w:r w:rsidR="000A456F" w:rsidRPr="000A456F">
          <w:rPr>
            <w:rStyle w:val="a9"/>
            <w:rFonts w:ascii="Times New Roman" w:hAnsi="Times New Roman" w:cs="Times New Roman"/>
            <w:noProof/>
            <w:sz w:val="28"/>
            <w:szCs w:val="28"/>
          </w:rPr>
          <w:t>第四节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开采技术条件小结</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_Toc72017245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44</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10"/>
        <w:tabs>
          <w:tab w:val="right" w:leader="dot" w:pos="8296"/>
        </w:tabs>
        <w:spacing w:before="0" w:after="0" w:line="500" w:lineRule="exact"/>
        <w:ind w:firstLineChars="0" w:firstLine="0"/>
        <w:rPr>
          <w:rFonts w:ascii="Times New Roman" w:hAnsi="Times New Roman" w:cs="Times New Roman"/>
          <w:b w:val="0"/>
          <w:bCs w:val="0"/>
          <w:caps w:val="0"/>
          <w:noProof/>
          <w:sz w:val="28"/>
          <w:szCs w:val="28"/>
        </w:rPr>
      </w:pPr>
      <w:hyperlink w:anchor="_Toc72017246" w:history="1">
        <w:r w:rsidR="000A456F" w:rsidRPr="000A456F">
          <w:rPr>
            <w:rStyle w:val="a9"/>
            <w:rFonts w:ascii="Times New Roman" w:hAnsi="Times New Roman" w:cs="Times New Roman"/>
            <w:noProof/>
            <w:sz w:val="28"/>
            <w:szCs w:val="28"/>
          </w:rPr>
          <w:t>第五章</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地质工作质量评述</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_Toc72017246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44</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47" w:history="1">
        <w:r w:rsidR="000A456F" w:rsidRPr="000A456F">
          <w:rPr>
            <w:rStyle w:val="a9"/>
            <w:rFonts w:ascii="Times New Roman" w:hAnsi="Times New Roman" w:cs="Times New Roman"/>
            <w:noProof/>
            <w:sz w:val="28"/>
            <w:szCs w:val="28"/>
          </w:rPr>
          <w:t>第一节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探矿方法及工程布置原则</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_Toc72017247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45</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48" w:history="1">
        <w:r w:rsidR="000A456F" w:rsidRPr="000A456F">
          <w:rPr>
            <w:rStyle w:val="a9"/>
            <w:rFonts w:ascii="Times New Roman" w:hAnsi="Times New Roman" w:cs="Times New Roman"/>
            <w:noProof/>
            <w:sz w:val="28"/>
            <w:szCs w:val="28"/>
          </w:rPr>
          <w:t>第二节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探矿工程质量评述</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_Toc72017248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45</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49" w:history="1">
        <w:r w:rsidR="000A456F" w:rsidRPr="000A456F">
          <w:rPr>
            <w:rStyle w:val="a9"/>
            <w:rFonts w:ascii="Times New Roman" w:hAnsi="Times New Roman" w:cs="Times New Roman"/>
            <w:noProof/>
            <w:sz w:val="28"/>
            <w:szCs w:val="28"/>
          </w:rPr>
          <w:t>第三节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探矿工程测量及质量评述</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_Toc72017249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47</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50" w:history="1">
        <w:r w:rsidR="000A456F" w:rsidRPr="000A456F">
          <w:rPr>
            <w:rStyle w:val="a9"/>
            <w:rFonts w:ascii="Times New Roman" w:hAnsi="Times New Roman" w:cs="Times New Roman"/>
            <w:noProof/>
            <w:sz w:val="28"/>
            <w:szCs w:val="28"/>
          </w:rPr>
          <w:t>第四节</w:t>
        </w:r>
        <w:r w:rsidR="000A456F" w:rsidRPr="000A456F">
          <w:rPr>
            <w:rStyle w:val="a9"/>
            <w:rFonts w:ascii="Times New Roman" w:hAnsi="Times New Roman" w:cs="Times New Roman"/>
            <w:noProof/>
            <w:sz w:val="28"/>
            <w:szCs w:val="28"/>
          </w:rPr>
          <w:t xml:space="preserve">  1:2000</w:t>
        </w:r>
        <w:r w:rsidR="000A456F" w:rsidRPr="000A456F">
          <w:rPr>
            <w:rStyle w:val="a9"/>
            <w:rFonts w:ascii="Times New Roman" w:hAnsi="Times New Roman" w:cs="Times New Roman"/>
            <w:noProof/>
            <w:sz w:val="28"/>
            <w:szCs w:val="28"/>
          </w:rPr>
          <w:t>地形测图、地质测量工作及质量评述述</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_Toc72017250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47</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51" w:history="1">
        <w:r w:rsidR="000A456F" w:rsidRPr="000A456F">
          <w:rPr>
            <w:rStyle w:val="a9"/>
            <w:rFonts w:ascii="Times New Roman" w:hAnsi="Times New Roman" w:cs="Times New Roman"/>
            <w:noProof/>
            <w:sz w:val="28"/>
            <w:szCs w:val="28"/>
          </w:rPr>
          <w:t>第五节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采样、化验及质量评述</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_Toc72017251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48</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52" w:history="1">
        <w:r w:rsidR="000A456F" w:rsidRPr="000A456F">
          <w:rPr>
            <w:rStyle w:val="a9"/>
            <w:rFonts w:ascii="Times New Roman" w:hAnsi="Times New Roman" w:cs="Times New Roman"/>
            <w:noProof/>
            <w:sz w:val="28"/>
            <w:szCs w:val="28"/>
          </w:rPr>
          <w:t>第六节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资源储量核实工作及质量评述</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_Toc72017252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50</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10"/>
        <w:tabs>
          <w:tab w:val="right" w:leader="dot" w:pos="8296"/>
        </w:tabs>
        <w:spacing w:before="0" w:after="0" w:line="500" w:lineRule="exact"/>
        <w:ind w:firstLineChars="0" w:firstLine="0"/>
        <w:rPr>
          <w:rFonts w:ascii="Times New Roman" w:hAnsi="Times New Roman" w:cs="Times New Roman"/>
          <w:b w:val="0"/>
          <w:bCs w:val="0"/>
          <w:caps w:val="0"/>
          <w:noProof/>
          <w:sz w:val="28"/>
          <w:szCs w:val="28"/>
        </w:rPr>
      </w:pPr>
      <w:hyperlink w:anchor="_Toc72017253" w:history="1">
        <w:r w:rsidR="000A456F" w:rsidRPr="000A456F">
          <w:rPr>
            <w:rStyle w:val="a9"/>
            <w:rFonts w:ascii="Times New Roman" w:hAnsi="Times New Roman" w:cs="Times New Roman"/>
            <w:noProof/>
            <w:sz w:val="28"/>
            <w:szCs w:val="28"/>
          </w:rPr>
          <w:t>第六章</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资源储量估算</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_Toc72017253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51</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54" w:history="1">
        <w:r w:rsidR="000A456F" w:rsidRPr="000A456F">
          <w:rPr>
            <w:rStyle w:val="a9"/>
            <w:rFonts w:ascii="Times New Roman" w:hAnsi="Times New Roman" w:cs="Times New Roman"/>
            <w:noProof/>
            <w:sz w:val="28"/>
            <w:szCs w:val="28"/>
          </w:rPr>
          <w:t>第一节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资源储量估算工业指标</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_Toc72017254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51</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55" w:history="1">
        <w:r w:rsidR="000A456F" w:rsidRPr="000A456F">
          <w:rPr>
            <w:rStyle w:val="a9"/>
            <w:rFonts w:ascii="Times New Roman" w:hAnsi="Times New Roman" w:cs="Times New Roman"/>
            <w:noProof/>
            <w:sz w:val="28"/>
            <w:szCs w:val="28"/>
          </w:rPr>
          <w:t>第二节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资源储量估算范围、对象</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_Toc72017255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52</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56" w:history="1">
        <w:r w:rsidR="000A456F" w:rsidRPr="000A456F">
          <w:rPr>
            <w:rStyle w:val="a9"/>
            <w:rFonts w:ascii="Times New Roman" w:hAnsi="Times New Roman" w:cs="Times New Roman"/>
            <w:noProof/>
            <w:sz w:val="28"/>
            <w:szCs w:val="28"/>
          </w:rPr>
          <w:t>第三节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资源储量估算方法选择依据</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_Toc72017256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52</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57" w:history="1">
        <w:r w:rsidR="000A456F" w:rsidRPr="000A456F">
          <w:rPr>
            <w:rStyle w:val="a9"/>
            <w:rFonts w:ascii="Times New Roman" w:hAnsi="Times New Roman" w:cs="Times New Roman"/>
            <w:noProof/>
            <w:sz w:val="28"/>
            <w:szCs w:val="28"/>
          </w:rPr>
          <w:t>第四节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资源储量估算参数的确定</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_Toc72017257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53</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58" w:history="1">
        <w:r w:rsidR="000A456F" w:rsidRPr="000A456F">
          <w:rPr>
            <w:rStyle w:val="a9"/>
            <w:rFonts w:ascii="Times New Roman" w:hAnsi="Times New Roman" w:cs="Times New Roman"/>
            <w:noProof/>
            <w:sz w:val="28"/>
            <w:szCs w:val="28"/>
          </w:rPr>
          <w:t>第五节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矿体圈定原则</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_Toc72017258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55</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59" w:history="1">
        <w:r w:rsidR="000A456F" w:rsidRPr="000A456F">
          <w:rPr>
            <w:rStyle w:val="a9"/>
            <w:rFonts w:ascii="Times New Roman" w:hAnsi="Times New Roman" w:cs="Times New Roman"/>
            <w:noProof/>
            <w:sz w:val="28"/>
            <w:szCs w:val="28"/>
          </w:rPr>
          <w:t>第六节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采空区边界圈定</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_Toc72017259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56</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60" w:history="1">
        <w:r w:rsidR="000A456F" w:rsidRPr="000A456F">
          <w:rPr>
            <w:rStyle w:val="a9"/>
            <w:rFonts w:ascii="Times New Roman" w:hAnsi="Times New Roman" w:cs="Times New Roman"/>
            <w:noProof/>
            <w:sz w:val="28"/>
            <w:szCs w:val="28"/>
          </w:rPr>
          <w:t>第七节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块段划分</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_Toc72017260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57</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61" w:history="1">
        <w:r w:rsidR="000A456F" w:rsidRPr="000A456F">
          <w:rPr>
            <w:rStyle w:val="a9"/>
            <w:rFonts w:ascii="Times New Roman" w:hAnsi="Times New Roman" w:cs="Times New Roman"/>
            <w:noProof/>
            <w:sz w:val="28"/>
            <w:szCs w:val="28"/>
          </w:rPr>
          <w:t>第八节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资源储量类型确定条件</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_Toc72017261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57</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62" w:history="1">
        <w:r w:rsidR="000A456F" w:rsidRPr="000A456F">
          <w:rPr>
            <w:rStyle w:val="a9"/>
            <w:rFonts w:ascii="Times New Roman" w:hAnsi="Times New Roman" w:cs="Times New Roman"/>
            <w:noProof/>
            <w:sz w:val="28"/>
            <w:szCs w:val="28"/>
          </w:rPr>
          <w:t>第九节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资源储量估算结果</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_Toc72017262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60</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63" w:history="1">
        <w:r w:rsidR="000A456F" w:rsidRPr="000A456F">
          <w:rPr>
            <w:rStyle w:val="a9"/>
            <w:rFonts w:ascii="Times New Roman" w:hAnsi="Times New Roman" w:cs="Times New Roman"/>
            <w:noProof/>
            <w:sz w:val="28"/>
            <w:szCs w:val="28"/>
          </w:rPr>
          <w:t>第十节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资源储量估算中需说明的问题</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_Toc72017263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62</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64" w:history="1">
        <w:r w:rsidR="000A456F" w:rsidRPr="000A456F">
          <w:rPr>
            <w:rStyle w:val="a9"/>
            <w:rFonts w:ascii="Times New Roman" w:hAnsi="Times New Roman" w:cs="Times New Roman"/>
            <w:noProof/>
            <w:sz w:val="28"/>
            <w:szCs w:val="28"/>
          </w:rPr>
          <w:t>第十一节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资源储量变化情况评述</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_Toc72017264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62</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10"/>
        <w:tabs>
          <w:tab w:val="right" w:leader="dot" w:pos="8296"/>
        </w:tabs>
        <w:spacing w:before="0" w:after="0" w:line="500" w:lineRule="exact"/>
        <w:ind w:firstLineChars="0" w:firstLine="0"/>
        <w:rPr>
          <w:rFonts w:ascii="Times New Roman" w:hAnsi="Times New Roman" w:cs="Times New Roman"/>
          <w:b w:val="0"/>
          <w:bCs w:val="0"/>
          <w:caps w:val="0"/>
          <w:noProof/>
          <w:sz w:val="28"/>
          <w:szCs w:val="28"/>
        </w:rPr>
      </w:pPr>
      <w:hyperlink w:anchor="_Toc72017265" w:history="1">
        <w:r w:rsidR="000A456F" w:rsidRPr="000A456F">
          <w:rPr>
            <w:rStyle w:val="a9"/>
            <w:rFonts w:ascii="Times New Roman" w:hAnsi="Times New Roman" w:cs="Times New Roman"/>
            <w:noProof/>
            <w:sz w:val="28"/>
            <w:szCs w:val="28"/>
          </w:rPr>
          <w:t>第七章</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矿床开发经济意义研究</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_Toc72017265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63</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66" w:history="1">
        <w:r w:rsidR="000A456F" w:rsidRPr="000A456F">
          <w:rPr>
            <w:rStyle w:val="a9"/>
            <w:rFonts w:ascii="Times New Roman" w:hAnsi="Times New Roman" w:cs="Times New Roman"/>
            <w:noProof/>
            <w:sz w:val="28"/>
            <w:szCs w:val="28"/>
          </w:rPr>
          <w:t>第一节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行业现状、发展趋势及矿床开发前景</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_Toc72017266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63</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67" w:history="1">
        <w:r w:rsidR="000A456F" w:rsidRPr="000A456F">
          <w:rPr>
            <w:rStyle w:val="a9"/>
            <w:rFonts w:ascii="Times New Roman" w:hAnsi="Times New Roman" w:cs="Times New Roman"/>
            <w:noProof/>
            <w:sz w:val="28"/>
            <w:szCs w:val="28"/>
          </w:rPr>
          <w:t>第二节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矿床开发条件</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_Toc72017267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64</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68" w:history="1">
        <w:r w:rsidR="000A456F" w:rsidRPr="000A456F">
          <w:rPr>
            <w:rStyle w:val="a9"/>
            <w:rFonts w:ascii="Times New Roman" w:hAnsi="Times New Roman" w:cs="Times New Roman"/>
            <w:noProof/>
            <w:sz w:val="28"/>
            <w:szCs w:val="28"/>
          </w:rPr>
          <w:t>第三节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矿山采选方案</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_Toc72017268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64</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69" w:history="1">
        <w:r w:rsidR="000A456F" w:rsidRPr="000A456F">
          <w:rPr>
            <w:rStyle w:val="a9"/>
            <w:rFonts w:ascii="Times New Roman" w:hAnsi="Times New Roman" w:cs="Times New Roman"/>
            <w:noProof/>
            <w:sz w:val="28"/>
            <w:szCs w:val="28"/>
          </w:rPr>
          <w:t>第四节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矿山经济评价</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_Toc72017269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65</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10"/>
        <w:tabs>
          <w:tab w:val="right" w:leader="dot" w:pos="8296"/>
        </w:tabs>
        <w:spacing w:before="0" w:after="0" w:line="500" w:lineRule="exact"/>
        <w:ind w:firstLineChars="0" w:firstLine="0"/>
        <w:rPr>
          <w:rFonts w:ascii="Times New Roman" w:hAnsi="Times New Roman" w:cs="Times New Roman"/>
          <w:b w:val="0"/>
          <w:bCs w:val="0"/>
          <w:caps w:val="0"/>
          <w:noProof/>
          <w:sz w:val="28"/>
          <w:szCs w:val="28"/>
        </w:rPr>
      </w:pPr>
      <w:hyperlink w:anchor="_Toc72017270" w:history="1">
        <w:r w:rsidR="000A456F" w:rsidRPr="000A456F">
          <w:rPr>
            <w:rStyle w:val="a9"/>
            <w:rFonts w:ascii="Times New Roman" w:hAnsi="Times New Roman" w:cs="Times New Roman"/>
            <w:noProof/>
            <w:sz w:val="28"/>
            <w:szCs w:val="28"/>
          </w:rPr>
          <w:t>第八章</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结语</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_Toc72017270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66</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71" w:history="1">
        <w:r w:rsidR="000A456F" w:rsidRPr="000A456F">
          <w:rPr>
            <w:rStyle w:val="a9"/>
            <w:rFonts w:ascii="Times New Roman" w:hAnsi="Times New Roman" w:cs="Times New Roman"/>
            <w:noProof/>
            <w:sz w:val="28"/>
            <w:szCs w:val="28"/>
          </w:rPr>
          <w:t>第一节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工作程度与主要成果</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_Toc72017271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66</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8"/>
          <w:szCs w:val="28"/>
        </w:rPr>
      </w:pPr>
      <w:hyperlink w:anchor="_Toc72017272" w:history="1">
        <w:r w:rsidR="000A456F" w:rsidRPr="000A456F">
          <w:rPr>
            <w:rStyle w:val="a9"/>
            <w:rFonts w:ascii="Times New Roman" w:hAnsi="Times New Roman" w:cs="Times New Roman"/>
            <w:noProof/>
            <w:sz w:val="28"/>
            <w:szCs w:val="28"/>
          </w:rPr>
          <w:t>第二节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存在的问题</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_Toc72017272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66</w:t>
        </w:r>
        <w:r w:rsidR="00A52084" w:rsidRPr="000A456F">
          <w:rPr>
            <w:rFonts w:ascii="Times New Roman" w:hAnsi="Times New Roman" w:cs="Times New Roman"/>
            <w:noProof/>
            <w:webHidden/>
            <w:sz w:val="28"/>
            <w:szCs w:val="28"/>
          </w:rPr>
          <w:fldChar w:fldCharType="end"/>
        </w:r>
      </w:hyperlink>
    </w:p>
    <w:p w:rsidR="000A456F" w:rsidRPr="000A456F" w:rsidRDefault="00000394" w:rsidP="000A456F">
      <w:pPr>
        <w:pStyle w:val="20"/>
        <w:tabs>
          <w:tab w:val="right" w:leader="dot" w:pos="8296"/>
        </w:tabs>
        <w:spacing w:line="500" w:lineRule="exact"/>
        <w:ind w:firstLineChars="0" w:firstLine="0"/>
        <w:rPr>
          <w:rFonts w:ascii="Times New Roman" w:hAnsi="Times New Roman" w:cs="Times New Roman"/>
          <w:smallCaps w:val="0"/>
          <w:noProof/>
          <w:sz w:val="24"/>
          <w:szCs w:val="24"/>
        </w:rPr>
      </w:pPr>
      <w:hyperlink w:anchor="_Toc72017273" w:history="1">
        <w:r w:rsidR="000A456F" w:rsidRPr="000A456F">
          <w:rPr>
            <w:rStyle w:val="a9"/>
            <w:rFonts w:ascii="Times New Roman" w:hAnsi="Times New Roman" w:cs="Times New Roman"/>
            <w:noProof/>
            <w:sz w:val="28"/>
            <w:szCs w:val="28"/>
          </w:rPr>
          <w:t>第三节</w:t>
        </w:r>
        <w:r w:rsidR="000A456F" w:rsidRPr="000A456F">
          <w:rPr>
            <w:rStyle w:val="a9"/>
            <w:rFonts w:ascii="Times New Roman" w:hAnsi="Times New Roman" w:cs="Times New Roman"/>
            <w:noProof/>
            <w:sz w:val="28"/>
            <w:szCs w:val="28"/>
          </w:rPr>
          <w:t xml:space="preserve">  </w:t>
        </w:r>
        <w:r w:rsidR="000A456F" w:rsidRPr="000A456F">
          <w:rPr>
            <w:rStyle w:val="a9"/>
            <w:rFonts w:ascii="Times New Roman" w:hAnsi="Times New Roman" w:cs="Times New Roman"/>
            <w:noProof/>
            <w:sz w:val="28"/>
            <w:szCs w:val="28"/>
          </w:rPr>
          <w:t>今后工作建议</w:t>
        </w:r>
        <w:r w:rsidR="000A456F" w:rsidRPr="000A456F">
          <w:rPr>
            <w:rFonts w:ascii="Times New Roman" w:hAnsi="Times New Roman" w:cs="Times New Roman"/>
            <w:noProof/>
            <w:webHidden/>
            <w:sz w:val="28"/>
            <w:szCs w:val="28"/>
          </w:rPr>
          <w:tab/>
        </w:r>
        <w:r w:rsidR="00A52084" w:rsidRPr="000A456F">
          <w:rPr>
            <w:rFonts w:ascii="Times New Roman" w:hAnsi="Times New Roman" w:cs="Times New Roman"/>
            <w:noProof/>
            <w:webHidden/>
            <w:sz w:val="28"/>
            <w:szCs w:val="28"/>
          </w:rPr>
          <w:fldChar w:fldCharType="begin"/>
        </w:r>
        <w:r w:rsidR="000A456F" w:rsidRPr="000A456F">
          <w:rPr>
            <w:rFonts w:ascii="Times New Roman" w:hAnsi="Times New Roman" w:cs="Times New Roman"/>
            <w:noProof/>
            <w:webHidden/>
            <w:sz w:val="28"/>
            <w:szCs w:val="28"/>
          </w:rPr>
          <w:instrText xml:space="preserve"> PAGEREF _Toc72017273 \h </w:instrText>
        </w:r>
        <w:r w:rsidR="00A52084" w:rsidRPr="000A456F">
          <w:rPr>
            <w:rFonts w:ascii="Times New Roman" w:hAnsi="Times New Roman" w:cs="Times New Roman"/>
            <w:noProof/>
            <w:webHidden/>
            <w:sz w:val="28"/>
            <w:szCs w:val="28"/>
          </w:rPr>
        </w:r>
        <w:r w:rsidR="00A52084" w:rsidRPr="000A456F">
          <w:rPr>
            <w:rFonts w:ascii="Times New Roman" w:hAnsi="Times New Roman" w:cs="Times New Roman"/>
            <w:noProof/>
            <w:webHidden/>
            <w:sz w:val="28"/>
            <w:szCs w:val="28"/>
          </w:rPr>
          <w:fldChar w:fldCharType="separate"/>
        </w:r>
        <w:r w:rsidR="008A2F28">
          <w:rPr>
            <w:rFonts w:ascii="Times New Roman" w:hAnsi="Times New Roman" w:cs="Times New Roman"/>
            <w:noProof/>
            <w:webHidden/>
            <w:sz w:val="28"/>
            <w:szCs w:val="28"/>
          </w:rPr>
          <w:t>67</w:t>
        </w:r>
        <w:r w:rsidR="00A52084" w:rsidRPr="000A456F">
          <w:rPr>
            <w:rFonts w:ascii="Times New Roman" w:hAnsi="Times New Roman" w:cs="Times New Roman"/>
            <w:noProof/>
            <w:webHidden/>
            <w:sz w:val="28"/>
            <w:szCs w:val="28"/>
          </w:rPr>
          <w:fldChar w:fldCharType="end"/>
        </w:r>
      </w:hyperlink>
    </w:p>
    <w:p w:rsidR="00E30F8C" w:rsidRPr="0047271A" w:rsidRDefault="00A52084" w:rsidP="00677F75">
      <w:pPr>
        <w:spacing w:line="500" w:lineRule="exact"/>
        <w:ind w:firstLineChars="0" w:firstLine="0"/>
        <w:rPr>
          <w:rFonts w:cs="Times New Roman"/>
        </w:rPr>
      </w:pPr>
      <w:r w:rsidRPr="000A456F">
        <w:rPr>
          <w:rFonts w:eastAsia="黑体" w:cs="Times New Roman"/>
          <w:szCs w:val="24"/>
        </w:rPr>
        <w:fldChar w:fldCharType="end"/>
      </w:r>
    </w:p>
    <w:p w:rsidR="00E30F8C" w:rsidRDefault="00E30F8C" w:rsidP="00A52084">
      <w:pPr>
        <w:spacing w:beforeLines="50" w:before="156" w:afterLines="50" w:after="156"/>
        <w:ind w:firstLineChars="0" w:firstLine="0"/>
        <w:jc w:val="center"/>
        <w:rPr>
          <w:rFonts w:eastAsia="宋体" w:cs="Times New Roman"/>
          <w:sz w:val="28"/>
          <w:szCs w:val="24"/>
        </w:rPr>
        <w:sectPr w:rsidR="00E30F8C" w:rsidSect="00262751">
          <w:footerReference w:type="default" r:id="rId20"/>
          <w:pgSz w:w="11906" w:h="16838"/>
          <w:pgMar w:top="1440" w:right="1800" w:bottom="1440" w:left="1800" w:header="851" w:footer="992" w:gutter="0"/>
          <w:pgNumType w:fmt="upperRoman" w:start="1"/>
          <w:cols w:space="425"/>
          <w:docGrid w:type="lines" w:linePitch="312"/>
        </w:sectPr>
      </w:pPr>
      <w:bookmarkStart w:id="1" w:name="_Toc57058560"/>
      <w:bookmarkStart w:id="2" w:name="_Toc57058667"/>
      <w:bookmarkStart w:id="3" w:name="_Toc57059346"/>
    </w:p>
    <w:p w:rsidR="007279F0" w:rsidRPr="0047271A" w:rsidRDefault="007279F0" w:rsidP="00A52084">
      <w:pPr>
        <w:spacing w:beforeLines="50" w:before="156" w:afterLines="50" w:after="156"/>
        <w:ind w:firstLineChars="0" w:firstLine="0"/>
        <w:jc w:val="center"/>
        <w:rPr>
          <w:rFonts w:cs="Times New Roman"/>
          <w:b/>
          <w:sz w:val="32"/>
          <w:szCs w:val="32"/>
        </w:rPr>
      </w:pPr>
      <w:r w:rsidRPr="0047271A">
        <w:rPr>
          <w:rFonts w:cs="Times New Roman"/>
          <w:b/>
          <w:sz w:val="32"/>
          <w:szCs w:val="32"/>
        </w:rPr>
        <w:lastRenderedPageBreak/>
        <w:t>附图</w:t>
      </w:r>
      <w:bookmarkEnd w:id="1"/>
      <w:bookmarkEnd w:id="2"/>
      <w:bookmarkEnd w:id="3"/>
    </w:p>
    <w:tbl>
      <w:tblPr>
        <w:tblStyle w:val="a"/>
        <w:tblW w:w="8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6526"/>
        <w:gridCol w:w="992"/>
        <w:gridCol w:w="714"/>
      </w:tblGrid>
      <w:tr w:rsidR="007279F0" w:rsidRPr="0047271A" w:rsidTr="00A36FBB">
        <w:trPr>
          <w:jc w:val="center"/>
        </w:trPr>
        <w:tc>
          <w:tcPr>
            <w:tcW w:w="766" w:type="dxa"/>
            <w:vAlign w:val="center"/>
          </w:tcPr>
          <w:p w:rsidR="007279F0" w:rsidRPr="0047271A" w:rsidRDefault="007279F0" w:rsidP="00A36FBB">
            <w:pPr>
              <w:ind w:firstLineChars="0" w:firstLine="0"/>
              <w:jc w:val="center"/>
              <w:rPr>
                <w:rFonts w:cs="Times New Roman"/>
              </w:rPr>
            </w:pPr>
            <w:r w:rsidRPr="0047271A">
              <w:rPr>
                <w:rFonts w:cs="Times New Roman"/>
              </w:rPr>
              <w:t>序号</w:t>
            </w:r>
          </w:p>
        </w:tc>
        <w:tc>
          <w:tcPr>
            <w:tcW w:w="6526" w:type="dxa"/>
            <w:vAlign w:val="center"/>
          </w:tcPr>
          <w:p w:rsidR="007279F0" w:rsidRPr="0047271A" w:rsidRDefault="007279F0" w:rsidP="00A36FBB">
            <w:pPr>
              <w:ind w:firstLineChars="0" w:firstLine="0"/>
              <w:jc w:val="center"/>
              <w:rPr>
                <w:rFonts w:cs="Times New Roman"/>
              </w:rPr>
            </w:pPr>
            <w:r w:rsidRPr="0047271A">
              <w:rPr>
                <w:rFonts w:cs="Times New Roman"/>
              </w:rPr>
              <w:t>图名</w:t>
            </w:r>
          </w:p>
        </w:tc>
        <w:tc>
          <w:tcPr>
            <w:tcW w:w="992" w:type="dxa"/>
            <w:vAlign w:val="center"/>
          </w:tcPr>
          <w:p w:rsidR="007279F0" w:rsidRPr="0047271A" w:rsidRDefault="007279F0" w:rsidP="00A36FBB">
            <w:pPr>
              <w:ind w:firstLineChars="0" w:firstLine="0"/>
              <w:jc w:val="center"/>
              <w:rPr>
                <w:rFonts w:cs="Times New Roman"/>
              </w:rPr>
            </w:pPr>
            <w:r w:rsidRPr="0047271A">
              <w:rPr>
                <w:rFonts w:cs="Times New Roman"/>
              </w:rPr>
              <w:t>比例尺</w:t>
            </w:r>
          </w:p>
        </w:tc>
        <w:tc>
          <w:tcPr>
            <w:tcW w:w="714" w:type="dxa"/>
            <w:vAlign w:val="center"/>
          </w:tcPr>
          <w:p w:rsidR="007279F0" w:rsidRPr="0047271A" w:rsidRDefault="007279F0" w:rsidP="00A36FBB">
            <w:pPr>
              <w:ind w:firstLineChars="0" w:firstLine="0"/>
              <w:jc w:val="center"/>
              <w:rPr>
                <w:rFonts w:cs="Times New Roman"/>
              </w:rPr>
            </w:pPr>
            <w:r w:rsidRPr="0047271A">
              <w:rPr>
                <w:rFonts w:cs="Times New Roman"/>
              </w:rPr>
              <w:t>图号</w:t>
            </w:r>
          </w:p>
        </w:tc>
      </w:tr>
      <w:tr w:rsidR="007279F0" w:rsidRPr="0047271A" w:rsidTr="00A36FBB">
        <w:trPr>
          <w:jc w:val="center"/>
        </w:trPr>
        <w:tc>
          <w:tcPr>
            <w:tcW w:w="766" w:type="dxa"/>
            <w:vAlign w:val="center"/>
          </w:tcPr>
          <w:p w:rsidR="007279F0" w:rsidRPr="0047271A" w:rsidRDefault="007279F0" w:rsidP="00A36FBB">
            <w:pPr>
              <w:ind w:firstLineChars="0" w:firstLine="0"/>
              <w:jc w:val="center"/>
              <w:rPr>
                <w:rFonts w:cs="Times New Roman"/>
                <w:kern w:val="0"/>
              </w:rPr>
            </w:pPr>
            <w:r w:rsidRPr="0047271A">
              <w:rPr>
                <w:rFonts w:cs="Times New Roman"/>
                <w:kern w:val="0"/>
              </w:rPr>
              <w:t>1</w:t>
            </w:r>
          </w:p>
        </w:tc>
        <w:tc>
          <w:tcPr>
            <w:tcW w:w="6526" w:type="dxa"/>
            <w:vAlign w:val="center"/>
          </w:tcPr>
          <w:p w:rsidR="007279F0" w:rsidRPr="0047271A" w:rsidRDefault="007279F0" w:rsidP="00A36FBB">
            <w:pPr>
              <w:ind w:firstLineChars="0" w:firstLine="0"/>
              <w:rPr>
                <w:rFonts w:cs="Times New Roman"/>
                <w:kern w:val="0"/>
                <w:sz w:val="29"/>
                <w:szCs w:val="29"/>
              </w:rPr>
            </w:pPr>
            <w:r w:rsidRPr="0047271A">
              <w:rPr>
                <w:rFonts w:cs="Times New Roman"/>
              </w:rPr>
              <w:t>广东省封开县</w:t>
            </w:r>
            <w:proofErr w:type="gramStart"/>
            <w:r w:rsidR="00446335" w:rsidRPr="0047271A">
              <w:rPr>
                <w:rFonts w:cs="Times New Roman"/>
                <w:color w:val="000000"/>
                <w:sz w:val="23"/>
                <w:szCs w:val="23"/>
              </w:rPr>
              <w:t>板梯长</w:t>
            </w:r>
            <w:proofErr w:type="gramEnd"/>
            <w:r w:rsidR="00446335" w:rsidRPr="0047271A">
              <w:rPr>
                <w:rFonts w:cs="Times New Roman"/>
                <w:color w:val="000000"/>
                <w:sz w:val="23"/>
                <w:szCs w:val="23"/>
              </w:rPr>
              <w:t>滩头矿区金矿地形地质图</w:t>
            </w:r>
          </w:p>
        </w:tc>
        <w:tc>
          <w:tcPr>
            <w:tcW w:w="992" w:type="dxa"/>
            <w:vAlign w:val="center"/>
          </w:tcPr>
          <w:p w:rsidR="007279F0" w:rsidRPr="0047271A" w:rsidRDefault="007279F0" w:rsidP="00A36FBB">
            <w:pPr>
              <w:ind w:firstLineChars="0" w:firstLine="0"/>
              <w:jc w:val="center"/>
              <w:rPr>
                <w:rFonts w:cs="Times New Roman"/>
              </w:rPr>
            </w:pPr>
            <w:r w:rsidRPr="0047271A">
              <w:rPr>
                <w:rFonts w:cs="Times New Roman"/>
              </w:rPr>
              <w:t>1</w:t>
            </w:r>
            <w:r w:rsidR="00446335" w:rsidRPr="0047271A">
              <w:rPr>
                <w:rFonts w:cs="Times New Roman"/>
              </w:rPr>
              <w:t>:2</w:t>
            </w:r>
            <w:r w:rsidRPr="0047271A">
              <w:rPr>
                <w:rFonts w:cs="Times New Roman"/>
              </w:rPr>
              <w:t>000</w:t>
            </w:r>
          </w:p>
        </w:tc>
        <w:tc>
          <w:tcPr>
            <w:tcW w:w="714" w:type="dxa"/>
            <w:vAlign w:val="center"/>
          </w:tcPr>
          <w:p w:rsidR="007279F0" w:rsidRPr="0047271A" w:rsidRDefault="007279F0" w:rsidP="00A36FBB">
            <w:pPr>
              <w:ind w:firstLineChars="0" w:firstLine="0"/>
              <w:jc w:val="center"/>
              <w:rPr>
                <w:rFonts w:cs="Times New Roman"/>
              </w:rPr>
            </w:pPr>
            <w:r w:rsidRPr="0047271A">
              <w:rPr>
                <w:rFonts w:cs="Times New Roman"/>
              </w:rPr>
              <w:t>1</w:t>
            </w:r>
          </w:p>
        </w:tc>
      </w:tr>
      <w:tr w:rsidR="007279F0" w:rsidRPr="0047271A" w:rsidTr="00A36FBB">
        <w:trPr>
          <w:jc w:val="center"/>
        </w:trPr>
        <w:tc>
          <w:tcPr>
            <w:tcW w:w="766" w:type="dxa"/>
            <w:vAlign w:val="center"/>
          </w:tcPr>
          <w:p w:rsidR="007279F0" w:rsidRPr="0047271A" w:rsidRDefault="007279F0" w:rsidP="00A36FBB">
            <w:pPr>
              <w:ind w:firstLineChars="0" w:firstLine="0"/>
              <w:jc w:val="center"/>
              <w:rPr>
                <w:rFonts w:cs="Times New Roman"/>
                <w:kern w:val="0"/>
              </w:rPr>
            </w:pPr>
            <w:r w:rsidRPr="0047271A">
              <w:rPr>
                <w:rFonts w:cs="Times New Roman"/>
                <w:kern w:val="0"/>
              </w:rPr>
              <w:t>2</w:t>
            </w:r>
          </w:p>
        </w:tc>
        <w:tc>
          <w:tcPr>
            <w:tcW w:w="6526" w:type="dxa"/>
            <w:vAlign w:val="center"/>
          </w:tcPr>
          <w:p w:rsidR="007279F0" w:rsidRPr="0047271A" w:rsidRDefault="007279F0" w:rsidP="00A36FBB">
            <w:pPr>
              <w:ind w:firstLineChars="0" w:firstLine="0"/>
              <w:rPr>
                <w:rFonts w:cs="Times New Roman"/>
                <w:kern w:val="0"/>
                <w:sz w:val="29"/>
                <w:szCs w:val="29"/>
              </w:rPr>
            </w:pPr>
            <w:r w:rsidRPr="0047271A">
              <w:rPr>
                <w:rFonts w:cs="Times New Roman"/>
              </w:rPr>
              <w:t>广东省封开县</w:t>
            </w:r>
            <w:proofErr w:type="gramStart"/>
            <w:r w:rsidR="00446335" w:rsidRPr="0047271A">
              <w:rPr>
                <w:rFonts w:cs="Times New Roman"/>
                <w:color w:val="000000"/>
                <w:sz w:val="23"/>
                <w:szCs w:val="23"/>
              </w:rPr>
              <w:t>板梯长</w:t>
            </w:r>
            <w:proofErr w:type="gramEnd"/>
            <w:r w:rsidR="00446335" w:rsidRPr="0047271A">
              <w:rPr>
                <w:rFonts w:cs="Times New Roman"/>
                <w:color w:val="000000"/>
                <w:sz w:val="23"/>
                <w:szCs w:val="23"/>
              </w:rPr>
              <w:t>滩头矿区金矿开采现状图</w:t>
            </w:r>
          </w:p>
        </w:tc>
        <w:tc>
          <w:tcPr>
            <w:tcW w:w="992" w:type="dxa"/>
            <w:vAlign w:val="center"/>
          </w:tcPr>
          <w:p w:rsidR="007279F0" w:rsidRPr="0047271A" w:rsidRDefault="007279F0" w:rsidP="00A36FBB">
            <w:pPr>
              <w:ind w:firstLineChars="0" w:firstLine="0"/>
              <w:jc w:val="center"/>
              <w:rPr>
                <w:rFonts w:cs="Times New Roman"/>
              </w:rPr>
            </w:pPr>
            <w:r w:rsidRPr="0047271A">
              <w:rPr>
                <w:rFonts w:cs="Times New Roman"/>
              </w:rPr>
              <w:t>1</w:t>
            </w:r>
            <w:r w:rsidR="00446335" w:rsidRPr="0047271A">
              <w:rPr>
                <w:rFonts w:cs="Times New Roman"/>
              </w:rPr>
              <w:t>:2</w:t>
            </w:r>
            <w:r w:rsidRPr="0047271A">
              <w:rPr>
                <w:rFonts w:cs="Times New Roman"/>
              </w:rPr>
              <w:t>000</w:t>
            </w:r>
          </w:p>
        </w:tc>
        <w:tc>
          <w:tcPr>
            <w:tcW w:w="714" w:type="dxa"/>
            <w:vAlign w:val="center"/>
          </w:tcPr>
          <w:p w:rsidR="007279F0" w:rsidRPr="0047271A" w:rsidRDefault="007279F0" w:rsidP="00A36FBB">
            <w:pPr>
              <w:ind w:firstLineChars="0" w:firstLine="0"/>
              <w:jc w:val="center"/>
              <w:rPr>
                <w:rFonts w:cs="Times New Roman"/>
              </w:rPr>
            </w:pPr>
            <w:r w:rsidRPr="0047271A">
              <w:rPr>
                <w:rFonts w:cs="Times New Roman"/>
              </w:rPr>
              <w:t>2</w:t>
            </w:r>
          </w:p>
        </w:tc>
      </w:tr>
      <w:tr w:rsidR="007279F0" w:rsidRPr="0047271A" w:rsidTr="00A36FBB">
        <w:trPr>
          <w:jc w:val="center"/>
        </w:trPr>
        <w:tc>
          <w:tcPr>
            <w:tcW w:w="766" w:type="dxa"/>
            <w:vAlign w:val="center"/>
          </w:tcPr>
          <w:p w:rsidR="007279F0" w:rsidRPr="0047271A" w:rsidRDefault="007279F0" w:rsidP="00A36FBB">
            <w:pPr>
              <w:ind w:firstLineChars="0" w:firstLine="0"/>
              <w:jc w:val="center"/>
              <w:rPr>
                <w:rFonts w:cs="Times New Roman"/>
                <w:kern w:val="0"/>
              </w:rPr>
            </w:pPr>
            <w:r w:rsidRPr="0047271A">
              <w:rPr>
                <w:rFonts w:cs="Times New Roman"/>
                <w:kern w:val="0"/>
              </w:rPr>
              <w:t>3</w:t>
            </w:r>
          </w:p>
        </w:tc>
        <w:tc>
          <w:tcPr>
            <w:tcW w:w="6526" w:type="dxa"/>
            <w:vAlign w:val="center"/>
          </w:tcPr>
          <w:p w:rsidR="007279F0" w:rsidRPr="0047271A" w:rsidRDefault="007279F0" w:rsidP="00A36FBB">
            <w:pPr>
              <w:ind w:firstLineChars="0" w:firstLine="0"/>
              <w:rPr>
                <w:rFonts w:cs="Times New Roman"/>
              </w:rPr>
            </w:pPr>
            <w:r w:rsidRPr="0047271A">
              <w:rPr>
                <w:rFonts w:cs="Times New Roman"/>
              </w:rPr>
              <w:t>广东省封开县</w:t>
            </w:r>
            <w:proofErr w:type="gramStart"/>
            <w:r w:rsidR="00446335" w:rsidRPr="0047271A">
              <w:rPr>
                <w:rFonts w:cs="Times New Roman"/>
                <w:color w:val="000000"/>
                <w:sz w:val="23"/>
                <w:szCs w:val="23"/>
              </w:rPr>
              <w:t>板梯长</w:t>
            </w:r>
            <w:proofErr w:type="gramEnd"/>
            <w:r w:rsidR="00446335" w:rsidRPr="0047271A">
              <w:rPr>
                <w:rFonts w:cs="Times New Roman"/>
                <w:color w:val="000000"/>
                <w:sz w:val="23"/>
                <w:szCs w:val="23"/>
              </w:rPr>
              <w:t>滩头矿区金矿采矿及工程分布图</w:t>
            </w:r>
          </w:p>
        </w:tc>
        <w:tc>
          <w:tcPr>
            <w:tcW w:w="992" w:type="dxa"/>
            <w:vAlign w:val="center"/>
          </w:tcPr>
          <w:p w:rsidR="007279F0" w:rsidRPr="0047271A" w:rsidRDefault="007279F0" w:rsidP="00A36FBB">
            <w:pPr>
              <w:ind w:firstLineChars="0" w:firstLine="0"/>
              <w:jc w:val="center"/>
              <w:rPr>
                <w:rFonts w:cs="Times New Roman"/>
              </w:rPr>
            </w:pPr>
            <w:r w:rsidRPr="0047271A">
              <w:rPr>
                <w:rFonts w:cs="Times New Roman"/>
              </w:rPr>
              <w:t>1</w:t>
            </w:r>
            <w:r w:rsidR="00446335" w:rsidRPr="0047271A">
              <w:rPr>
                <w:rFonts w:cs="Times New Roman"/>
              </w:rPr>
              <w:t>:20</w:t>
            </w:r>
            <w:r w:rsidRPr="0047271A">
              <w:rPr>
                <w:rFonts w:cs="Times New Roman"/>
              </w:rPr>
              <w:t>00</w:t>
            </w:r>
          </w:p>
        </w:tc>
        <w:tc>
          <w:tcPr>
            <w:tcW w:w="714" w:type="dxa"/>
            <w:vAlign w:val="center"/>
          </w:tcPr>
          <w:p w:rsidR="007279F0" w:rsidRPr="0047271A" w:rsidRDefault="007279F0" w:rsidP="00A36FBB">
            <w:pPr>
              <w:ind w:firstLineChars="0" w:firstLine="0"/>
              <w:jc w:val="center"/>
              <w:rPr>
                <w:rFonts w:cs="Times New Roman"/>
              </w:rPr>
            </w:pPr>
            <w:r w:rsidRPr="0047271A">
              <w:rPr>
                <w:rFonts w:cs="Times New Roman"/>
              </w:rPr>
              <w:t>3</w:t>
            </w:r>
          </w:p>
        </w:tc>
      </w:tr>
      <w:tr w:rsidR="007279F0" w:rsidRPr="0047271A" w:rsidTr="00A36FBB">
        <w:trPr>
          <w:jc w:val="center"/>
        </w:trPr>
        <w:tc>
          <w:tcPr>
            <w:tcW w:w="766" w:type="dxa"/>
            <w:vAlign w:val="center"/>
          </w:tcPr>
          <w:p w:rsidR="007279F0" w:rsidRPr="0047271A" w:rsidRDefault="007279F0" w:rsidP="00A36FBB">
            <w:pPr>
              <w:ind w:firstLineChars="0" w:firstLine="0"/>
              <w:jc w:val="center"/>
              <w:rPr>
                <w:rFonts w:cs="Times New Roman"/>
              </w:rPr>
            </w:pPr>
            <w:r w:rsidRPr="0047271A">
              <w:rPr>
                <w:rFonts w:cs="Times New Roman"/>
              </w:rPr>
              <w:t>4</w:t>
            </w:r>
          </w:p>
        </w:tc>
        <w:tc>
          <w:tcPr>
            <w:tcW w:w="6526" w:type="dxa"/>
            <w:vAlign w:val="center"/>
          </w:tcPr>
          <w:p w:rsidR="007279F0" w:rsidRPr="0047271A" w:rsidRDefault="007279F0" w:rsidP="00A36FBB">
            <w:pPr>
              <w:ind w:firstLineChars="0" w:firstLine="0"/>
              <w:rPr>
                <w:rFonts w:cs="Times New Roman"/>
              </w:rPr>
            </w:pPr>
            <w:r w:rsidRPr="0047271A">
              <w:rPr>
                <w:rFonts w:cs="Times New Roman"/>
              </w:rPr>
              <w:t>广东省封开县</w:t>
            </w:r>
            <w:proofErr w:type="gramStart"/>
            <w:r w:rsidR="00446335" w:rsidRPr="0047271A">
              <w:rPr>
                <w:rFonts w:cs="Times New Roman"/>
                <w:color w:val="000000"/>
                <w:sz w:val="23"/>
                <w:szCs w:val="23"/>
              </w:rPr>
              <w:t>板梯长</w:t>
            </w:r>
            <w:proofErr w:type="gramEnd"/>
            <w:r w:rsidR="00446335" w:rsidRPr="0047271A">
              <w:rPr>
                <w:rFonts w:cs="Times New Roman"/>
                <w:color w:val="000000"/>
                <w:sz w:val="23"/>
                <w:szCs w:val="23"/>
              </w:rPr>
              <w:t>滩头矿区金矿</w:t>
            </w:r>
            <w:r w:rsidR="00446335" w:rsidRPr="0047271A">
              <w:rPr>
                <w:rFonts w:cs="Times New Roman"/>
                <w:color w:val="000000"/>
                <w:sz w:val="23"/>
                <w:szCs w:val="23"/>
              </w:rPr>
              <w:t>3</w:t>
            </w:r>
            <w:proofErr w:type="gramStart"/>
            <w:r w:rsidR="00446335" w:rsidRPr="0047271A">
              <w:rPr>
                <w:rFonts w:cs="Times New Roman"/>
                <w:color w:val="000000"/>
                <w:sz w:val="23"/>
                <w:szCs w:val="23"/>
              </w:rPr>
              <w:t>号脉组</w:t>
            </w:r>
            <w:proofErr w:type="gramEnd"/>
            <w:r w:rsidR="00446335" w:rsidRPr="0047271A">
              <w:rPr>
                <w:rFonts w:cs="Times New Roman"/>
                <w:color w:val="000000"/>
                <w:sz w:val="23"/>
                <w:szCs w:val="23"/>
              </w:rPr>
              <w:t>0</w:t>
            </w:r>
            <w:r w:rsidR="00446335" w:rsidRPr="0047271A">
              <w:rPr>
                <w:rFonts w:cs="Times New Roman"/>
                <w:color w:val="000000"/>
                <w:sz w:val="23"/>
                <w:szCs w:val="23"/>
              </w:rPr>
              <w:t>号勘探线剖面图</w:t>
            </w:r>
          </w:p>
        </w:tc>
        <w:tc>
          <w:tcPr>
            <w:tcW w:w="992" w:type="dxa"/>
            <w:vAlign w:val="center"/>
          </w:tcPr>
          <w:p w:rsidR="007279F0" w:rsidRPr="0047271A" w:rsidRDefault="007279F0" w:rsidP="00A36FBB">
            <w:pPr>
              <w:ind w:firstLineChars="0" w:firstLine="0"/>
              <w:jc w:val="center"/>
              <w:rPr>
                <w:rFonts w:cs="Times New Roman"/>
              </w:rPr>
            </w:pPr>
            <w:r w:rsidRPr="0047271A">
              <w:rPr>
                <w:rFonts w:cs="Times New Roman"/>
              </w:rPr>
              <w:t>1</w:t>
            </w:r>
            <w:r w:rsidR="00446335" w:rsidRPr="0047271A">
              <w:rPr>
                <w:rFonts w:cs="Times New Roman"/>
              </w:rPr>
              <w:t>:5</w:t>
            </w:r>
            <w:r w:rsidRPr="0047271A">
              <w:rPr>
                <w:rFonts w:cs="Times New Roman"/>
              </w:rPr>
              <w:t>00</w:t>
            </w:r>
          </w:p>
        </w:tc>
        <w:tc>
          <w:tcPr>
            <w:tcW w:w="714" w:type="dxa"/>
            <w:vAlign w:val="center"/>
          </w:tcPr>
          <w:p w:rsidR="007279F0" w:rsidRPr="0047271A" w:rsidRDefault="007279F0" w:rsidP="00A36FBB">
            <w:pPr>
              <w:ind w:firstLineChars="0" w:firstLine="0"/>
              <w:jc w:val="center"/>
              <w:rPr>
                <w:rFonts w:cs="Times New Roman"/>
              </w:rPr>
            </w:pPr>
            <w:r w:rsidRPr="0047271A">
              <w:rPr>
                <w:rFonts w:cs="Times New Roman"/>
              </w:rPr>
              <w:t>4</w:t>
            </w:r>
          </w:p>
        </w:tc>
      </w:tr>
      <w:tr w:rsidR="00446335" w:rsidRPr="0047271A" w:rsidTr="00A36FBB">
        <w:trPr>
          <w:jc w:val="center"/>
        </w:trPr>
        <w:tc>
          <w:tcPr>
            <w:tcW w:w="766" w:type="dxa"/>
            <w:vAlign w:val="center"/>
          </w:tcPr>
          <w:p w:rsidR="00446335" w:rsidRPr="0047271A" w:rsidRDefault="00446335" w:rsidP="00A36FBB">
            <w:pPr>
              <w:ind w:firstLineChars="0" w:firstLine="0"/>
              <w:jc w:val="center"/>
              <w:rPr>
                <w:rFonts w:cs="Times New Roman"/>
              </w:rPr>
            </w:pPr>
            <w:r w:rsidRPr="0047271A">
              <w:rPr>
                <w:rFonts w:cs="Times New Roman"/>
              </w:rPr>
              <w:t>5</w:t>
            </w:r>
          </w:p>
        </w:tc>
        <w:tc>
          <w:tcPr>
            <w:tcW w:w="6526" w:type="dxa"/>
            <w:vAlign w:val="center"/>
          </w:tcPr>
          <w:p w:rsidR="00446335" w:rsidRPr="0047271A" w:rsidRDefault="00446335" w:rsidP="00A36FBB">
            <w:pPr>
              <w:ind w:firstLineChars="0" w:firstLine="0"/>
              <w:rPr>
                <w:rFonts w:cs="Times New Roman"/>
              </w:rPr>
            </w:pPr>
            <w:r w:rsidRPr="0047271A">
              <w:rPr>
                <w:rFonts w:cs="Times New Roman"/>
              </w:rPr>
              <w:t>广东省封开县</w:t>
            </w:r>
            <w:proofErr w:type="gramStart"/>
            <w:r w:rsidRPr="0047271A">
              <w:rPr>
                <w:rFonts w:cs="Times New Roman"/>
                <w:color w:val="000000"/>
                <w:sz w:val="23"/>
                <w:szCs w:val="23"/>
              </w:rPr>
              <w:t>板梯长</w:t>
            </w:r>
            <w:proofErr w:type="gramEnd"/>
            <w:r w:rsidRPr="0047271A">
              <w:rPr>
                <w:rFonts w:cs="Times New Roman"/>
                <w:color w:val="000000"/>
                <w:sz w:val="23"/>
                <w:szCs w:val="23"/>
              </w:rPr>
              <w:t>滩头矿区金矿</w:t>
            </w:r>
            <w:r w:rsidRPr="0047271A">
              <w:rPr>
                <w:rFonts w:cs="Times New Roman"/>
                <w:color w:val="000000"/>
                <w:sz w:val="23"/>
                <w:szCs w:val="23"/>
              </w:rPr>
              <w:t>3</w:t>
            </w:r>
            <w:proofErr w:type="gramStart"/>
            <w:r w:rsidRPr="0047271A">
              <w:rPr>
                <w:rFonts w:cs="Times New Roman"/>
                <w:color w:val="000000"/>
                <w:sz w:val="23"/>
                <w:szCs w:val="23"/>
              </w:rPr>
              <w:t>号脉组</w:t>
            </w:r>
            <w:proofErr w:type="gramEnd"/>
            <w:r w:rsidRPr="0047271A">
              <w:rPr>
                <w:rFonts w:cs="Times New Roman"/>
                <w:color w:val="000000"/>
                <w:sz w:val="23"/>
                <w:szCs w:val="23"/>
              </w:rPr>
              <w:t>1</w:t>
            </w:r>
            <w:r w:rsidRPr="0047271A">
              <w:rPr>
                <w:rFonts w:cs="Times New Roman"/>
                <w:color w:val="000000"/>
                <w:sz w:val="23"/>
                <w:szCs w:val="23"/>
              </w:rPr>
              <w:t>号勘探线剖面图</w:t>
            </w:r>
          </w:p>
        </w:tc>
        <w:tc>
          <w:tcPr>
            <w:tcW w:w="992" w:type="dxa"/>
            <w:vAlign w:val="center"/>
          </w:tcPr>
          <w:p w:rsidR="00446335" w:rsidRPr="0047271A" w:rsidRDefault="008B16D3" w:rsidP="00A36FBB">
            <w:pPr>
              <w:ind w:firstLineChars="0" w:firstLine="0"/>
              <w:jc w:val="center"/>
              <w:rPr>
                <w:rFonts w:cs="Times New Roman"/>
              </w:rPr>
            </w:pPr>
            <w:r w:rsidRPr="0047271A">
              <w:rPr>
                <w:rFonts w:cs="Times New Roman"/>
              </w:rPr>
              <w:t>1:500</w:t>
            </w:r>
          </w:p>
        </w:tc>
        <w:tc>
          <w:tcPr>
            <w:tcW w:w="714" w:type="dxa"/>
            <w:vAlign w:val="center"/>
          </w:tcPr>
          <w:p w:rsidR="00446335" w:rsidRPr="0047271A" w:rsidRDefault="008B16D3" w:rsidP="00A36FBB">
            <w:pPr>
              <w:ind w:firstLineChars="0" w:firstLine="0"/>
              <w:jc w:val="center"/>
              <w:rPr>
                <w:rFonts w:cs="Times New Roman"/>
              </w:rPr>
            </w:pPr>
            <w:r w:rsidRPr="0047271A">
              <w:rPr>
                <w:rFonts w:cs="Times New Roman"/>
              </w:rPr>
              <w:t>5</w:t>
            </w:r>
          </w:p>
        </w:tc>
      </w:tr>
      <w:tr w:rsidR="00446335" w:rsidRPr="0047271A" w:rsidTr="00A36FBB">
        <w:trPr>
          <w:jc w:val="center"/>
        </w:trPr>
        <w:tc>
          <w:tcPr>
            <w:tcW w:w="766" w:type="dxa"/>
            <w:vAlign w:val="center"/>
          </w:tcPr>
          <w:p w:rsidR="00446335" w:rsidRPr="0047271A" w:rsidRDefault="00446335" w:rsidP="00A36FBB">
            <w:pPr>
              <w:ind w:firstLineChars="0" w:firstLine="0"/>
              <w:jc w:val="center"/>
              <w:rPr>
                <w:rFonts w:cs="Times New Roman"/>
              </w:rPr>
            </w:pPr>
            <w:r w:rsidRPr="0047271A">
              <w:rPr>
                <w:rFonts w:cs="Times New Roman"/>
              </w:rPr>
              <w:t>6</w:t>
            </w:r>
          </w:p>
        </w:tc>
        <w:tc>
          <w:tcPr>
            <w:tcW w:w="6526" w:type="dxa"/>
            <w:vAlign w:val="center"/>
          </w:tcPr>
          <w:p w:rsidR="00446335" w:rsidRPr="0047271A" w:rsidRDefault="00446335" w:rsidP="00A36FBB">
            <w:pPr>
              <w:ind w:firstLineChars="0" w:firstLine="0"/>
              <w:rPr>
                <w:rFonts w:cs="Times New Roman"/>
              </w:rPr>
            </w:pPr>
            <w:r w:rsidRPr="0047271A">
              <w:rPr>
                <w:rFonts w:cs="Times New Roman"/>
              </w:rPr>
              <w:t>广东省封开县</w:t>
            </w:r>
            <w:proofErr w:type="gramStart"/>
            <w:r w:rsidRPr="0047271A">
              <w:rPr>
                <w:rFonts w:cs="Times New Roman"/>
                <w:color w:val="000000"/>
                <w:sz w:val="23"/>
                <w:szCs w:val="23"/>
              </w:rPr>
              <w:t>板梯长</w:t>
            </w:r>
            <w:proofErr w:type="gramEnd"/>
            <w:r w:rsidRPr="0047271A">
              <w:rPr>
                <w:rFonts w:cs="Times New Roman"/>
                <w:color w:val="000000"/>
                <w:sz w:val="23"/>
                <w:szCs w:val="23"/>
              </w:rPr>
              <w:t>滩头矿区金矿</w:t>
            </w:r>
            <w:r w:rsidRPr="0047271A">
              <w:rPr>
                <w:rFonts w:cs="Times New Roman"/>
                <w:color w:val="000000"/>
                <w:sz w:val="23"/>
                <w:szCs w:val="23"/>
              </w:rPr>
              <w:t>3</w:t>
            </w:r>
            <w:proofErr w:type="gramStart"/>
            <w:r w:rsidRPr="0047271A">
              <w:rPr>
                <w:rFonts w:cs="Times New Roman"/>
                <w:color w:val="000000"/>
                <w:sz w:val="23"/>
                <w:szCs w:val="23"/>
              </w:rPr>
              <w:t>号脉组</w:t>
            </w:r>
            <w:proofErr w:type="gramEnd"/>
            <w:r w:rsidRPr="0047271A">
              <w:rPr>
                <w:rFonts w:cs="Times New Roman"/>
                <w:color w:val="000000"/>
                <w:sz w:val="23"/>
                <w:szCs w:val="23"/>
              </w:rPr>
              <w:t>3</w:t>
            </w:r>
            <w:r w:rsidRPr="0047271A">
              <w:rPr>
                <w:rFonts w:cs="Times New Roman"/>
                <w:color w:val="000000"/>
                <w:sz w:val="23"/>
                <w:szCs w:val="23"/>
              </w:rPr>
              <w:t>号勘探线剖面图</w:t>
            </w:r>
          </w:p>
        </w:tc>
        <w:tc>
          <w:tcPr>
            <w:tcW w:w="992" w:type="dxa"/>
            <w:vAlign w:val="center"/>
          </w:tcPr>
          <w:p w:rsidR="00446335" w:rsidRPr="0047271A" w:rsidRDefault="008B16D3" w:rsidP="00A36FBB">
            <w:pPr>
              <w:ind w:firstLineChars="0" w:firstLine="0"/>
              <w:jc w:val="center"/>
              <w:rPr>
                <w:rFonts w:cs="Times New Roman"/>
              </w:rPr>
            </w:pPr>
            <w:r w:rsidRPr="0047271A">
              <w:rPr>
                <w:rFonts w:cs="Times New Roman"/>
              </w:rPr>
              <w:t>1:500</w:t>
            </w:r>
          </w:p>
        </w:tc>
        <w:tc>
          <w:tcPr>
            <w:tcW w:w="714" w:type="dxa"/>
            <w:vAlign w:val="center"/>
          </w:tcPr>
          <w:p w:rsidR="00446335" w:rsidRPr="0047271A" w:rsidRDefault="008B16D3" w:rsidP="00A36FBB">
            <w:pPr>
              <w:ind w:firstLineChars="0" w:firstLine="0"/>
              <w:jc w:val="center"/>
              <w:rPr>
                <w:rFonts w:cs="Times New Roman"/>
              </w:rPr>
            </w:pPr>
            <w:r w:rsidRPr="0047271A">
              <w:rPr>
                <w:rFonts w:cs="Times New Roman"/>
              </w:rPr>
              <w:t>6</w:t>
            </w:r>
          </w:p>
        </w:tc>
      </w:tr>
      <w:tr w:rsidR="00446335" w:rsidRPr="0047271A" w:rsidTr="00A36FBB">
        <w:trPr>
          <w:jc w:val="center"/>
        </w:trPr>
        <w:tc>
          <w:tcPr>
            <w:tcW w:w="766" w:type="dxa"/>
            <w:vAlign w:val="center"/>
          </w:tcPr>
          <w:p w:rsidR="00446335" w:rsidRPr="0047271A" w:rsidRDefault="00446335" w:rsidP="00A36FBB">
            <w:pPr>
              <w:ind w:firstLineChars="0" w:firstLine="0"/>
              <w:jc w:val="center"/>
              <w:rPr>
                <w:rFonts w:cs="Times New Roman"/>
              </w:rPr>
            </w:pPr>
            <w:r w:rsidRPr="0047271A">
              <w:rPr>
                <w:rFonts w:cs="Times New Roman"/>
              </w:rPr>
              <w:t>7</w:t>
            </w:r>
          </w:p>
        </w:tc>
        <w:tc>
          <w:tcPr>
            <w:tcW w:w="6526" w:type="dxa"/>
            <w:vAlign w:val="center"/>
          </w:tcPr>
          <w:p w:rsidR="00446335" w:rsidRPr="0047271A" w:rsidRDefault="00446335" w:rsidP="00A36FBB">
            <w:pPr>
              <w:ind w:firstLineChars="0" w:firstLine="0"/>
              <w:rPr>
                <w:rFonts w:cs="Times New Roman"/>
              </w:rPr>
            </w:pPr>
            <w:r w:rsidRPr="0047271A">
              <w:rPr>
                <w:rFonts w:cs="Times New Roman"/>
              </w:rPr>
              <w:t>广东省封开县</w:t>
            </w:r>
            <w:proofErr w:type="gramStart"/>
            <w:r w:rsidRPr="0047271A">
              <w:rPr>
                <w:rFonts w:cs="Times New Roman"/>
                <w:color w:val="000000"/>
                <w:sz w:val="23"/>
                <w:szCs w:val="23"/>
              </w:rPr>
              <w:t>板梯长</w:t>
            </w:r>
            <w:proofErr w:type="gramEnd"/>
            <w:r w:rsidRPr="0047271A">
              <w:rPr>
                <w:rFonts w:cs="Times New Roman"/>
                <w:color w:val="000000"/>
                <w:sz w:val="23"/>
                <w:szCs w:val="23"/>
              </w:rPr>
              <w:t>滩头矿区金矿</w:t>
            </w:r>
            <w:r w:rsidRPr="0047271A">
              <w:rPr>
                <w:rFonts w:cs="Times New Roman"/>
                <w:color w:val="000000"/>
                <w:sz w:val="23"/>
                <w:szCs w:val="23"/>
              </w:rPr>
              <w:t>3</w:t>
            </w:r>
            <w:proofErr w:type="gramStart"/>
            <w:r w:rsidRPr="0047271A">
              <w:rPr>
                <w:rFonts w:cs="Times New Roman"/>
                <w:color w:val="000000"/>
                <w:sz w:val="23"/>
                <w:szCs w:val="23"/>
              </w:rPr>
              <w:t>号脉组</w:t>
            </w:r>
            <w:proofErr w:type="gramEnd"/>
            <w:r w:rsidRPr="0047271A">
              <w:rPr>
                <w:rFonts w:cs="Times New Roman"/>
                <w:color w:val="000000"/>
                <w:sz w:val="23"/>
                <w:szCs w:val="23"/>
              </w:rPr>
              <w:t>5</w:t>
            </w:r>
            <w:r w:rsidRPr="0047271A">
              <w:rPr>
                <w:rFonts w:cs="Times New Roman"/>
                <w:color w:val="000000"/>
                <w:sz w:val="23"/>
                <w:szCs w:val="23"/>
              </w:rPr>
              <w:t>号勘探线剖面图</w:t>
            </w:r>
          </w:p>
        </w:tc>
        <w:tc>
          <w:tcPr>
            <w:tcW w:w="992" w:type="dxa"/>
            <w:vAlign w:val="center"/>
          </w:tcPr>
          <w:p w:rsidR="00446335" w:rsidRPr="0047271A" w:rsidRDefault="008B16D3" w:rsidP="00A36FBB">
            <w:pPr>
              <w:ind w:firstLineChars="0" w:firstLine="0"/>
              <w:jc w:val="center"/>
              <w:rPr>
                <w:rFonts w:cs="Times New Roman"/>
              </w:rPr>
            </w:pPr>
            <w:r w:rsidRPr="0047271A">
              <w:rPr>
                <w:rFonts w:cs="Times New Roman"/>
              </w:rPr>
              <w:t>1:500</w:t>
            </w:r>
          </w:p>
        </w:tc>
        <w:tc>
          <w:tcPr>
            <w:tcW w:w="714" w:type="dxa"/>
            <w:vAlign w:val="center"/>
          </w:tcPr>
          <w:p w:rsidR="00446335" w:rsidRPr="0047271A" w:rsidRDefault="008B16D3" w:rsidP="00A36FBB">
            <w:pPr>
              <w:ind w:firstLineChars="0" w:firstLine="0"/>
              <w:jc w:val="center"/>
              <w:rPr>
                <w:rFonts w:cs="Times New Roman"/>
              </w:rPr>
            </w:pPr>
            <w:r w:rsidRPr="0047271A">
              <w:rPr>
                <w:rFonts w:cs="Times New Roman"/>
              </w:rPr>
              <w:t>7</w:t>
            </w:r>
          </w:p>
        </w:tc>
      </w:tr>
      <w:tr w:rsidR="00446335" w:rsidRPr="0047271A" w:rsidTr="00A36FBB">
        <w:trPr>
          <w:jc w:val="center"/>
        </w:trPr>
        <w:tc>
          <w:tcPr>
            <w:tcW w:w="766" w:type="dxa"/>
            <w:vAlign w:val="center"/>
          </w:tcPr>
          <w:p w:rsidR="00446335" w:rsidRPr="0047271A" w:rsidRDefault="00446335" w:rsidP="00A36FBB">
            <w:pPr>
              <w:ind w:firstLineChars="0" w:firstLine="0"/>
              <w:jc w:val="center"/>
              <w:rPr>
                <w:rFonts w:cs="Times New Roman"/>
              </w:rPr>
            </w:pPr>
            <w:r w:rsidRPr="0047271A">
              <w:rPr>
                <w:rFonts w:cs="Times New Roman"/>
              </w:rPr>
              <w:t>8</w:t>
            </w:r>
          </w:p>
        </w:tc>
        <w:tc>
          <w:tcPr>
            <w:tcW w:w="6526" w:type="dxa"/>
            <w:vAlign w:val="center"/>
          </w:tcPr>
          <w:p w:rsidR="00446335" w:rsidRPr="0047271A" w:rsidRDefault="00446335" w:rsidP="00A36FBB">
            <w:pPr>
              <w:ind w:firstLineChars="0" w:firstLine="0"/>
              <w:rPr>
                <w:rFonts w:cs="Times New Roman"/>
              </w:rPr>
            </w:pPr>
            <w:r w:rsidRPr="0047271A">
              <w:rPr>
                <w:rFonts w:cs="Times New Roman"/>
              </w:rPr>
              <w:t>广东省封开县</w:t>
            </w:r>
            <w:proofErr w:type="gramStart"/>
            <w:r w:rsidRPr="0047271A">
              <w:rPr>
                <w:rFonts w:cs="Times New Roman"/>
                <w:color w:val="000000"/>
                <w:sz w:val="23"/>
                <w:szCs w:val="23"/>
              </w:rPr>
              <w:t>板梯长</w:t>
            </w:r>
            <w:proofErr w:type="gramEnd"/>
            <w:r w:rsidRPr="0047271A">
              <w:rPr>
                <w:rFonts w:cs="Times New Roman"/>
                <w:color w:val="000000"/>
                <w:sz w:val="23"/>
                <w:szCs w:val="23"/>
              </w:rPr>
              <w:t>滩头矿区金矿</w:t>
            </w:r>
            <w:r w:rsidRPr="0047271A">
              <w:rPr>
                <w:rFonts w:cs="Times New Roman"/>
                <w:color w:val="000000"/>
                <w:sz w:val="23"/>
                <w:szCs w:val="23"/>
              </w:rPr>
              <w:t>3</w:t>
            </w:r>
            <w:proofErr w:type="gramStart"/>
            <w:r w:rsidRPr="0047271A">
              <w:rPr>
                <w:rFonts w:cs="Times New Roman"/>
                <w:color w:val="000000"/>
                <w:sz w:val="23"/>
                <w:szCs w:val="23"/>
              </w:rPr>
              <w:t>号脉组</w:t>
            </w:r>
            <w:proofErr w:type="gramEnd"/>
            <w:r w:rsidRPr="0047271A">
              <w:rPr>
                <w:rFonts w:cs="Times New Roman"/>
                <w:color w:val="000000"/>
                <w:sz w:val="23"/>
                <w:szCs w:val="23"/>
              </w:rPr>
              <w:t>7</w:t>
            </w:r>
            <w:r w:rsidRPr="0047271A">
              <w:rPr>
                <w:rFonts w:cs="Times New Roman"/>
                <w:color w:val="000000"/>
                <w:sz w:val="23"/>
                <w:szCs w:val="23"/>
              </w:rPr>
              <w:t>号勘探线剖面图</w:t>
            </w:r>
          </w:p>
        </w:tc>
        <w:tc>
          <w:tcPr>
            <w:tcW w:w="992" w:type="dxa"/>
            <w:vAlign w:val="center"/>
          </w:tcPr>
          <w:p w:rsidR="00446335" w:rsidRPr="0047271A" w:rsidRDefault="008B16D3" w:rsidP="00A36FBB">
            <w:pPr>
              <w:ind w:firstLineChars="0" w:firstLine="0"/>
              <w:jc w:val="center"/>
              <w:rPr>
                <w:rFonts w:cs="Times New Roman"/>
              </w:rPr>
            </w:pPr>
            <w:r w:rsidRPr="0047271A">
              <w:rPr>
                <w:rFonts w:cs="Times New Roman"/>
              </w:rPr>
              <w:t>1:500</w:t>
            </w:r>
          </w:p>
        </w:tc>
        <w:tc>
          <w:tcPr>
            <w:tcW w:w="714" w:type="dxa"/>
            <w:vAlign w:val="center"/>
          </w:tcPr>
          <w:p w:rsidR="00446335" w:rsidRPr="0047271A" w:rsidRDefault="008B16D3" w:rsidP="00A36FBB">
            <w:pPr>
              <w:ind w:firstLineChars="0" w:firstLine="0"/>
              <w:jc w:val="center"/>
              <w:rPr>
                <w:rFonts w:cs="Times New Roman"/>
              </w:rPr>
            </w:pPr>
            <w:r w:rsidRPr="0047271A">
              <w:rPr>
                <w:rFonts w:cs="Times New Roman"/>
              </w:rPr>
              <w:t>8</w:t>
            </w:r>
          </w:p>
        </w:tc>
      </w:tr>
      <w:tr w:rsidR="00446335" w:rsidRPr="0047271A" w:rsidTr="00A36FBB">
        <w:trPr>
          <w:jc w:val="center"/>
        </w:trPr>
        <w:tc>
          <w:tcPr>
            <w:tcW w:w="766" w:type="dxa"/>
            <w:vAlign w:val="center"/>
          </w:tcPr>
          <w:p w:rsidR="00446335" w:rsidRPr="0047271A" w:rsidRDefault="00446335" w:rsidP="00A36FBB">
            <w:pPr>
              <w:ind w:firstLineChars="0" w:firstLine="0"/>
              <w:jc w:val="center"/>
              <w:rPr>
                <w:rFonts w:cs="Times New Roman"/>
              </w:rPr>
            </w:pPr>
            <w:r w:rsidRPr="0047271A">
              <w:rPr>
                <w:rFonts w:cs="Times New Roman"/>
              </w:rPr>
              <w:t>9</w:t>
            </w:r>
          </w:p>
        </w:tc>
        <w:tc>
          <w:tcPr>
            <w:tcW w:w="6526" w:type="dxa"/>
            <w:vAlign w:val="center"/>
          </w:tcPr>
          <w:p w:rsidR="00446335" w:rsidRPr="0047271A" w:rsidRDefault="00446335" w:rsidP="00A36FBB">
            <w:pPr>
              <w:ind w:firstLineChars="0" w:firstLine="0"/>
              <w:rPr>
                <w:rFonts w:cs="Times New Roman"/>
              </w:rPr>
            </w:pPr>
            <w:r w:rsidRPr="0047271A">
              <w:rPr>
                <w:rFonts w:cs="Times New Roman"/>
              </w:rPr>
              <w:t>广东省封开县</w:t>
            </w:r>
            <w:proofErr w:type="gramStart"/>
            <w:r w:rsidRPr="0047271A">
              <w:rPr>
                <w:rFonts w:cs="Times New Roman"/>
                <w:color w:val="000000"/>
                <w:sz w:val="23"/>
                <w:szCs w:val="23"/>
              </w:rPr>
              <w:t>板梯长</w:t>
            </w:r>
            <w:proofErr w:type="gramEnd"/>
            <w:r w:rsidRPr="0047271A">
              <w:rPr>
                <w:rFonts w:cs="Times New Roman"/>
                <w:color w:val="000000"/>
                <w:sz w:val="23"/>
                <w:szCs w:val="23"/>
              </w:rPr>
              <w:t>滩头矿区金矿</w:t>
            </w:r>
            <w:r w:rsidRPr="0047271A">
              <w:rPr>
                <w:rFonts w:cs="Times New Roman"/>
                <w:color w:val="000000"/>
                <w:sz w:val="23"/>
                <w:szCs w:val="23"/>
              </w:rPr>
              <w:t>3</w:t>
            </w:r>
            <w:proofErr w:type="gramStart"/>
            <w:r w:rsidRPr="0047271A">
              <w:rPr>
                <w:rFonts w:cs="Times New Roman"/>
                <w:color w:val="000000"/>
                <w:sz w:val="23"/>
                <w:szCs w:val="23"/>
              </w:rPr>
              <w:t>号脉组</w:t>
            </w:r>
            <w:proofErr w:type="gramEnd"/>
            <w:r w:rsidRPr="0047271A">
              <w:rPr>
                <w:rFonts w:cs="Times New Roman"/>
                <w:color w:val="000000"/>
                <w:sz w:val="23"/>
                <w:szCs w:val="23"/>
              </w:rPr>
              <w:t>9</w:t>
            </w:r>
            <w:r w:rsidRPr="0047271A">
              <w:rPr>
                <w:rFonts w:cs="Times New Roman"/>
                <w:color w:val="000000"/>
                <w:sz w:val="23"/>
                <w:szCs w:val="23"/>
              </w:rPr>
              <w:t>号勘探线剖面图</w:t>
            </w:r>
          </w:p>
        </w:tc>
        <w:tc>
          <w:tcPr>
            <w:tcW w:w="992" w:type="dxa"/>
            <w:vAlign w:val="center"/>
          </w:tcPr>
          <w:p w:rsidR="00446335" w:rsidRPr="0047271A" w:rsidRDefault="008B16D3" w:rsidP="00A36FBB">
            <w:pPr>
              <w:ind w:firstLineChars="0" w:firstLine="0"/>
              <w:jc w:val="center"/>
              <w:rPr>
                <w:rFonts w:cs="Times New Roman"/>
              </w:rPr>
            </w:pPr>
            <w:r w:rsidRPr="0047271A">
              <w:rPr>
                <w:rFonts w:cs="Times New Roman"/>
              </w:rPr>
              <w:t>1:500</w:t>
            </w:r>
          </w:p>
        </w:tc>
        <w:tc>
          <w:tcPr>
            <w:tcW w:w="714" w:type="dxa"/>
            <w:vAlign w:val="center"/>
          </w:tcPr>
          <w:p w:rsidR="00446335" w:rsidRPr="0047271A" w:rsidRDefault="008B16D3" w:rsidP="00A36FBB">
            <w:pPr>
              <w:ind w:firstLineChars="0" w:firstLine="0"/>
              <w:jc w:val="center"/>
              <w:rPr>
                <w:rFonts w:cs="Times New Roman"/>
              </w:rPr>
            </w:pPr>
            <w:r w:rsidRPr="0047271A">
              <w:rPr>
                <w:rFonts w:cs="Times New Roman"/>
              </w:rPr>
              <w:t>9</w:t>
            </w:r>
          </w:p>
        </w:tc>
      </w:tr>
      <w:tr w:rsidR="00446335" w:rsidRPr="0047271A" w:rsidTr="00A36FBB">
        <w:trPr>
          <w:jc w:val="center"/>
        </w:trPr>
        <w:tc>
          <w:tcPr>
            <w:tcW w:w="766" w:type="dxa"/>
            <w:vAlign w:val="center"/>
          </w:tcPr>
          <w:p w:rsidR="00446335" w:rsidRPr="0047271A" w:rsidRDefault="00446335" w:rsidP="00A36FBB">
            <w:pPr>
              <w:ind w:firstLineChars="0" w:firstLine="0"/>
              <w:jc w:val="center"/>
              <w:rPr>
                <w:rFonts w:cs="Times New Roman"/>
              </w:rPr>
            </w:pPr>
            <w:r w:rsidRPr="0047271A">
              <w:rPr>
                <w:rFonts w:cs="Times New Roman"/>
              </w:rPr>
              <w:t>10</w:t>
            </w:r>
          </w:p>
        </w:tc>
        <w:tc>
          <w:tcPr>
            <w:tcW w:w="6526" w:type="dxa"/>
            <w:vAlign w:val="center"/>
          </w:tcPr>
          <w:p w:rsidR="00446335" w:rsidRPr="0047271A" w:rsidRDefault="00446335" w:rsidP="00A36FBB">
            <w:pPr>
              <w:ind w:firstLineChars="0" w:firstLine="0"/>
              <w:rPr>
                <w:rFonts w:cs="Times New Roman"/>
              </w:rPr>
            </w:pPr>
            <w:r w:rsidRPr="0047271A">
              <w:rPr>
                <w:rFonts w:cs="Times New Roman"/>
              </w:rPr>
              <w:t>广东省封开县</w:t>
            </w:r>
            <w:proofErr w:type="gramStart"/>
            <w:r w:rsidRPr="0047271A">
              <w:rPr>
                <w:rFonts w:cs="Times New Roman"/>
                <w:color w:val="000000"/>
                <w:sz w:val="23"/>
                <w:szCs w:val="23"/>
              </w:rPr>
              <w:t>板梯长</w:t>
            </w:r>
            <w:proofErr w:type="gramEnd"/>
            <w:r w:rsidRPr="0047271A">
              <w:rPr>
                <w:rFonts w:cs="Times New Roman"/>
                <w:color w:val="000000"/>
                <w:sz w:val="23"/>
                <w:szCs w:val="23"/>
              </w:rPr>
              <w:t>滩头矿区金矿</w:t>
            </w:r>
            <w:r w:rsidRPr="0047271A">
              <w:rPr>
                <w:rFonts w:cs="Times New Roman"/>
                <w:color w:val="000000"/>
                <w:sz w:val="23"/>
                <w:szCs w:val="23"/>
              </w:rPr>
              <w:t>3</w:t>
            </w:r>
            <w:proofErr w:type="gramStart"/>
            <w:r w:rsidRPr="0047271A">
              <w:rPr>
                <w:rFonts w:cs="Times New Roman"/>
                <w:color w:val="000000"/>
                <w:sz w:val="23"/>
                <w:szCs w:val="23"/>
              </w:rPr>
              <w:t>号脉组</w:t>
            </w:r>
            <w:proofErr w:type="gramEnd"/>
            <w:r w:rsidRPr="0047271A">
              <w:rPr>
                <w:rFonts w:cs="Times New Roman"/>
                <w:color w:val="000000"/>
                <w:sz w:val="23"/>
                <w:szCs w:val="23"/>
              </w:rPr>
              <w:t>2</w:t>
            </w:r>
            <w:r w:rsidRPr="0047271A">
              <w:rPr>
                <w:rFonts w:cs="Times New Roman"/>
                <w:color w:val="000000"/>
                <w:sz w:val="23"/>
                <w:szCs w:val="23"/>
              </w:rPr>
              <w:t>号勘探线剖面图</w:t>
            </w:r>
          </w:p>
        </w:tc>
        <w:tc>
          <w:tcPr>
            <w:tcW w:w="992" w:type="dxa"/>
            <w:vAlign w:val="center"/>
          </w:tcPr>
          <w:p w:rsidR="00446335" w:rsidRPr="0047271A" w:rsidRDefault="008B16D3" w:rsidP="00A36FBB">
            <w:pPr>
              <w:ind w:firstLineChars="0" w:firstLine="0"/>
              <w:jc w:val="center"/>
              <w:rPr>
                <w:rFonts w:cs="Times New Roman"/>
              </w:rPr>
            </w:pPr>
            <w:r w:rsidRPr="0047271A">
              <w:rPr>
                <w:rFonts w:cs="Times New Roman"/>
              </w:rPr>
              <w:t>1:500</w:t>
            </w:r>
          </w:p>
        </w:tc>
        <w:tc>
          <w:tcPr>
            <w:tcW w:w="714" w:type="dxa"/>
            <w:vAlign w:val="center"/>
          </w:tcPr>
          <w:p w:rsidR="00446335" w:rsidRPr="0047271A" w:rsidRDefault="008B16D3" w:rsidP="00A36FBB">
            <w:pPr>
              <w:ind w:firstLineChars="0" w:firstLine="0"/>
              <w:jc w:val="center"/>
              <w:rPr>
                <w:rFonts w:cs="Times New Roman"/>
              </w:rPr>
            </w:pPr>
            <w:r w:rsidRPr="0047271A">
              <w:rPr>
                <w:rFonts w:cs="Times New Roman"/>
              </w:rPr>
              <w:t>10</w:t>
            </w:r>
          </w:p>
        </w:tc>
      </w:tr>
      <w:tr w:rsidR="00446335" w:rsidRPr="0047271A" w:rsidTr="00A36FBB">
        <w:trPr>
          <w:jc w:val="center"/>
        </w:trPr>
        <w:tc>
          <w:tcPr>
            <w:tcW w:w="766" w:type="dxa"/>
            <w:vAlign w:val="center"/>
          </w:tcPr>
          <w:p w:rsidR="00446335" w:rsidRPr="0047271A" w:rsidRDefault="00446335" w:rsidP="00A36FBB">
            <w:pPr>
              <w:ind w:firstLineChars="0" w:firstLine="0"/>
              <w:jc w:val="center"/>
              <w:rPr>
                <w:rFonts w:cs="Times New Roman"/>
              </w:rPr>
            </w:pPr>
            <w:r w:rsidRPr="0047271A">
              <w:rPr>
                <w:rFonts w:cs="Times New Roman"/>
              </w:rPr>
              <w:t>11</w:t>
            </w:r>
          </w:p>
        </w:tc>
        <w:tc>
          <w:tcPr>
            <w:tcW w:w="6526" w:type="dxa"/>
            <w:vAlign w:val="center"/>
          </w:tcPr>
          <w:p w:rsidR="00446335" w:rsidRPr="0047271A" w:rsidRDefault="00446335" w:rsidP="00A36FBB">
            <w:pPr>
              <w:ind w:firstLineChars="0" w:firstLine="0"/>
              <w:rPr>
                <w:rFonts w:cs="Times New Roman"/>
              </w:rPr>
            </w:pPr>
            <w:r w:rsidRPr="0047271A">
              <w:rPr>
                <w:rFonts w:cs="Times New Roman"/>
              </w:rPr>
              <w:t>广东省封开县</w:t>
            </w:r>
            <w:proofErr w:type="gramStart"/>
            <w:r w:rsidRPr="0047271A">
              <w:rPr>
                <w:rFonts w:cs="Times New Roman"/>
                <w:color w:val="000000"/>
                <w:sz w:val="23"/>
                <w:szCs w:val="23"/>
              </w:rPr>
              <w:t>板梯长</w:t>
            </w:r>
            <w:proofErr w:type="gramEnd"/>
            <w:r w:rsidRPr="0047271A">
              <w:rPr>
                <w:rFonts w:cs="Times New Roman"/>
                <w:color w:val="000000"/>
                <w:sz w:val="23"/>
                <w:szCs w:val="23"/>
              </w:rPr>
              <w:t>滩头矿区金矿</w:t>
            </w:r>
            <w:r w:rsidRPr="0047271A">
              <w:rPr>
                <w:rFonts w:cs="Times New Roman"/>
                <w:color w:val="000000"/>
                <w:sz w:val="23"/>
                <w:szCs w:val="23"/>
              </w:rPr>
              <w:t>3</w:t>
            </w:r>
            <w:proofErr w:type="gramStart"/>
            <w:r w:rsidRPr="0047271A">
              <w:rPr>
                <w:rFonts w:cs="Times New Roman"/>
                <w:color w:val="000000"/>
                <w:sz w:val="23"/>
                <w:szCs w:val="23"/>
              </w:rPr>
              <w:t>号脉组</w:t>
            </w:r>
            <w:proofErr w:type="gramEnd"/>
            <w:r w:rsidRPr="0047271A">
              <w:rPr>
                <w:rFonts w:cs="Times New Roman"/>
                <w:color w:val="000000"/>
                <w:sz w:val="23"/>
                <w:szCs w:val="23"/>
              </w:rPr>
              <w:t>4</w:t>
            </w:r>
            <w:r w:rsidRPr="0047271A">
              <w:rPr>
                <w:rFonts w:cs="Times New Roman"/>
                <w:color w:val="000000"/>
                <w:sz w:val="23"/>
                <w:szCs w:val="23"/>
              </w:rPr>
              <w:t>号勘探线剖面图</w:t>
            </w:r>
          </w:p>
        </w:tc>
        <w:tc>
          <w:tcPr>
            <w:tcW w:w="992" w:type="dxa"/>
            <w:vAlign w:val="center"/>
          </w:tcPr>
          <w:p w:rsidR="00446335" w:rsidRPr="0047271A" w:rsidRDefault="008B16D3" w:rsidP="00A36FBB">
            <w:pPr>
              <w:ind w:firstLineChars="0" w:firstLine="0"/>
              <w:jc w:val="center"/>
              <w:rPr>
                <w:rFonts w:cs="Times New Roman"/>
              </w:rPr>
            </w:pPr>
            <w:r w:rsidRPr="0047271A">
              <w:rPr>
                <w:rFonts w:cs="Times New Roman"/>
              </w:rPr>
              <w:t>1:500</w:t>
            </w:r>
          </w:p>
        </w:tc>
        <w:tc>
          <w:tcPr>
            <w:tcW w:w="714" w:type="dxa"/>
            <w:vAlign w:val="center"/>
          </w:tcPr>
          <w:p w:rsidR="00446335" w:rsidRPr="0047271A" w:rsidRDefault="008B16D3" w:rsidP="00A36FBB">
            <w:pPr>
              <w:ind w:firstLineChars="0" w:firstLine="0"/>
              <w:jc w:val="center"/>
              <w:rPr>
                <w:rFonts w:cs="Times New Roman"/>
              </w:rPr>
            </w:pPr>
            <w:r w:rsidRPr="0047271A">
              <w:rPr>
                <w:rFonts w:cs="Times New Roman"/>
              </w:rPr>
              <w:t>11</w:t>
            </w:r>
          </w:p>
        </w:tc>
      </w:tr>
      <w:tr w:rsidR="00446335" w:rsidRPr="0047271A" w:rsidTr="00A36FBB">
        <w:trPr>
          <w:jc w:val="center"/>
        </w:trPr>
        <w:tc>
          <w:tcPr>
            <w:tcW w:w="766" w:type="dxa"/>
            <w:vAlign w:val="center"/>
          </w:tcPr>
          <w:p w:rsidR="00446335" w:rsidRPr="0047271A" w:rsidRDefault="00446335" w:rsidP="00A36FBB">
            <w:pPr>
              <w:ind w:firstLineChars="0" w:firstLine="0"/>
              <w:jc w:val="center"/>
              <w:rPr>
                <w:rFonts w:cs="Times New Roman"/>
              </w:rPr>
            </w:pPr>
            <w:r w:rsidRPr="0047271A">
              <w:rPr>
                <w:rFonts w:cs="Times New Roman"/>
              </w:rPr>
              <w:t>12</w:t>
            </w:r>
          </w:p>
        </w:tc>
        <w:tc>
          <w:tcPr>
            <w:tcW w:w="6526" w:type="dxa"/>
            <w:vAlign w:val="center"/>
          </w:tcPr>
          <w:p w:rsidR="00446335" w:rsidRPr="0047271A" w:rsidRDefault="00446335" w:rsidP="00A36FBB">
            <w:pPr>
              <w:ind w:firstLineChars="0" w:firstLine="0"/>
              <w:rPr>
                <w:rFonts w:cs="Times New Roman"/>
              </w:rPr>
            </w:pPr>
            <w:r w:rsidRPr="0047271A">
              <w:rPr>
                <w:rFonts w:cs="Times New Roman"/>
              </w:rPr>
              <w:t>广东省封开县</w:t>
            </w:r>
            <w:proofErr w:type="gramStart"/>
            <w:r w:rsidRPr="0047271A">
              <w:rPr>
                <w:rFonts w:cs="Times New Roman"/>
                <w:color w:val="000000"/>
                <w:sz w:val="23"/>
                <w:szCs w:val="23"/>
              </w:rPr>
              <w:t>板梯长</w:t>
            </w:r>
            <w:proofErr w:type="gramEnd"/>
            <w:r w:rsidRPr="0047271A">
              <w:rPr>
                <w:rFonts w:cs="Times New Roman"/>
                <w:color w:val="000000"/>
                <w:sz w:val="23"/>
                <w:szCs w:val="23"/>
              </w:rPr>
              <w:t>滩头矿区金矿</w:t>
            </w:r>
            <w:r w:rsidRPr="0047271A">
              <w:rPr>
                <w:rFonts w:cs="Times New Roman"/>
                <w:color w:val="000000"/>
                <w:sz w:val="23"/>
                <w:szCs w:val="23"/>
              </w:rPr>
              <w:t>3</w:t>
            </w:r>
            <w:proofErr w:type="gramStart"/>
            <w:r w:rsidRPr="0047271A">
              <w:rPr>
                <w:rFonts w:cs="Times New Roman"/>
                <w:color w:val="000000"/>
                <w:sz w:val="23"/>
                <w:szCs w:val="23"/>
              </w:rPr>
              <w:t>号脉组</w:t>
            </w:r>
            <w:proofErr w:type="gramEnd"/>
            <w:r w:rsidRPr="0047271A">
              <w:rPr>
                <w:rFonts w:cs="Times New Roman"/>
                <w:color w:val="000000"/>
                <w:sz w:val="23"/>
                <w:szCs w:val="23"/>
              </w:rPr>
              <w:t>6</w:t>
            </w:r>
            <w:r w:rsidRPr="0047271A">
              <w:rPr>
                <w:rFonts w:cs="Times New Roman"/>
                <w:color w:val="000000"/>
                <w:sz w:val="23"/>
                <w:szCs w:val="23"/>
              </w:rPr>
              <w:t>号勘探线剖面图</w:t>
            </w:r>
          </w:p>
        </w:tc>
        <w:tc>
          <w:tcPr>
            <w:tcW w:w="992" w:type="dxa"/>
            <w:vAlign w:val="center"/>
          </w:tcPr>
          <w:p w:rsidR="00446335" w:rsidRPr="0047271A" w:rsidRDefault="008B16D3" w:rsidP="00A36FBB">
            <w:pPr>
              <w:ind w:firstLineChars="0" w:firstLine="0"/>
              <w:jc w:val="center"/>
              <w:rPr>
                <w:rFonts w:cs="Times New Roman"/>
              </w:rPr>
            </w:pPr>
            <w:r w:rsidRPr="0047271A">
              <w:rPr>
                <w:rFonts w:cs="Times New Roman"/>
              </w:rPr>
              <w:t>1:500</w:t>
            </w:r>
          </w:p>
        </w:tc>
        <w:tc>
          <w:tcPr>
            <w:tcW w:w="714" w:type="dxa"/>
            <w:vAlign w:val="center"/>
          </w:tcPr>
          <w:p w:rsidR="00446335" w:rsidRPr="0047271A" w:rsidRDefault="008B16D3" w:rsidP="00A36FBB">
            <w:pPr>
              <w:ind w:firstLineChars="0" w:firstLine="0"/>
              <w:jc w:val="center"/>
              <w:rPr>
                <w:rFonts w:cs="Times New Roman"/>
              </w:rPr>
            </w:pPr>
            <w:r w:rsidRPr="0047271A">
              <w:rPr>
                <w:rFonts w:cs="Times New Roman"/>
              </w:rPr>
              <w:t>12</w:t>
            </w:r>
          </w:p>
        </w:tc>
      </w:tr>
      <w:tr w:rsidR="00446335" w:rsidRPr="0047271A" w:rsidTr="00A36FBB">
        <w:trPr>
          <w:jc w:val="center"/>
        </w:trPr>
        <w:tc>
          <w:tcPr>
            <w:tcW w:w="766" w:type="dxa"/>
            <w:vAlign w:val="center"/>
          </w:tcPr>
          <w:p w:rsidR="00446335" w:rsidRPr="0047271A" w:rsidRDefault="00446335" w:rsidP="00A36FBB">
            <w:pPr>
              <w:ind w:firstLineChars="0" w:firstLine="0"/>
              <w:jc w:val="center"/>
              <w:rPr>
                <w:rFonts w:cs="Times New Roman"/>
              </w:rPr>
            </w:pPr>
            <w:r w:rsidRPr="0047271A">
              <w:rPr>
                <w:rFonts w:cs="Times New Roman"/>
              </w:rPr>
              <w:t>13</w:t>
            </w:r>
          </w:p>
        </w:tc>
        <w:tc>
          <w:tcPr>
            <w:tcW w:w="6526" w:type="dxa"/>
            <w:vAlign w:val="center"/>
          </w:tcPr>
          <w:p w:rsidR="00446335" w:rsidRPr="0047271A" w:rsidRDefault="00446335" w:rsidP="00A36FBB">
            <w:pPr>
              <w:ind w:firstLineChars="0" w:firstLine="0"/>
              <w:rPr>
                <w:rFonts w:cs="Times New Roman"/>
              </w:rPr>
            </w:pPr>
            <w:r w:rsidRPr="0047271A">
              <w:rPr>
                <w:rFonts w:cs="Times New Roman"/>
              </w:rPr>
              <w:t>广东省封开县</w:t>
            </w:r>
            <w:proofErr w:type="gramStart"/>
            <w:r w:rsidRPr="0047271A">
              <w:rPr>
                <w:rFonts w:cs="Times New Roman"/>
                <w:color w:val="000000"/>
                <w:sz w:val="23"/>
                <w:szCs w:val="23"/>
              </w:rPr>
              <w:t>板梯长</w:t>
            </w:r>
            <w:proofErr w:type="gramEnd"/>
            <w:r w:rsidRPr="0047271A">
              <w:rPr>
                <w:rFonts w:cs="Times New Roman"/>
                <w:color w:val="000000"/>
                <w:sz w:val="23"/>
                <w:szCs w:val="23"/>
              </w:rPr>
              <w:t>滩头矿区金矿</w:t>
            </w:r>
            <w:r w:rsidRPr="0047271A">
              <w:rPr>
                <w:rFonts w:cs="Times New Roman"/>
                <w:color w:val="000000"/>
                <w:sz w:val="23"/>
                <w:szCs w:val="23"/>
              </w:rPr>
              <w:t>3</w:t>
            </w:r>
            <w:proofErr w:type="gramStart"/>
            <w:r w:rsidRPr="0047271A">
              <w:rPr>
                <w:rFonts w:cs="Times New Roman"/>
                <w:color w:val="000000"/>
                <w:sz w:val="23"/>
                <w:szCs w:val="23"/>
              </w:rPr>
              <w:t>号脉组</w:t>
            </w:r>
            <w:proofErr w:type="gramEnd"/>
            <w:r w:rsidRPr="0047271A">
              <w:rPr>
                <w:rFonts w:cs="Times New Roman"/>
                <w:color w:val="000000"/>
                <w:sz w:val="23"/>
                <w:szCs w:val="23"/>
              </w:rPr>
              <w:t>8</w:t>
            </w:r>
            <w:r w:rsidRPr="0047271A">
              <w:rPr>
                <w:rFonts w:cs="Times New Roman"/>
                <w:color w:val="000000"/>
                <w:sz w:val="23"/>
                <w:szCs w:val="23"/>
              </w:rPr>
              <w:t>号勘探线剖面图</w:t>
            </w:r>
          </w:p>
        </w:tc>
        <w:tc>
          <w:tcPr>
            <w:tcW w:w="992" w:type="dxa"/>
            <w:vAlign w:val="center"/>
          </w:tcPr>
          <w:p w:rsidR="00446335" w:rsidRPr="0047271A" w:rsidRDefault="008B16D3" w:rsidP="00A36FBB">
            <w:pPr>
              <w:ind w:firstLineChars="0" w:firstLine="0"/>
              <w:jc w:val="center"/>
              <w:rPr>
                <w:rFonts w:cs="Times New Roman"/>
              </w:rPr>
            </w:pPr>
            <w:r w:rsidRPr="0047271A">
              <w:rPr>
                <w:rFonts w:cs="Times New Roman"/>
              </w:rPr>
              <w:t>1:500</w:t>
            </w:r>
          </w:p>
        </w:tc>
        <w:tc>
          <w:tcPr>
            <w:tcW w:w="714" w:type="dxa"/>
            <w:vAlign w:val="center"/>
          </w:tcPr>
          <w:p w:rsidR="00446335" w:rsidRPr="0047271A" w:rsidRDefault="008B16D3" w:rsidP="00A36FBB">
            <w:pPr>
              <w:ind w:firstLineChars="0" w:firstLine="0"/>
              <w:jc w:val="center"/>
              <w:rPr>
                <w:rFonts w:cs="Times New Roman"/>
              </w:rPr>
            </w:pPr>
            <w:r w:rsidRPr="0047271A">
              <w:rPr>
                <w:rFonts w:cs="Times New Roman"/>
              </w:rPr>
              <w:t>13</w:t>
            </w:r>
          </w:p>
        </w:tc>
      </w:tr>
      <w:tr w:rsidR="00446335" w:rsidRPr="0047271A" w:rsidTr="00A36FBB">
        <w:trPr>
          <w:jc w:val="center"/>
        </w:trPr>
        <w:tc>
          <w:tcPr>
            <w:tcW w:w="766" w:type="dxa"/>
            <w:vAlign w:val="center"/>
          </w:tcPr>
          <w:p w:rsidR="00446335" w:rsidRPr="0047271A" w:rsidRDefault="00446335" w:rsidP="00A36FBB">
            <w:pPr>
              <w:ind w:firstLineChars="0" w:firstLine="0"/>
              <w:jc w:val="center"/>
              <w:rPr>
                <w:rFonts w:cs="Times New Roman"/>
              </w:rPr>
            </w:pPr>
            <w:r w:rsidRPr="0047271A">
              <w:rPr>
                <w:rFonts w:cs="Times New Roman"/>
              </w:rPr>
              <w:t>14</w:t>
            </w:r>
          </w:p>
        </w:tc>
        <w:tc>
          <w:tcPr>
            <w:tcW w:w="6526" w:type="dxa"/>
            <w:vAlign w:val="center"/>
          </w:tcPr>
          <w:p w:rsidR="00446335" w:rsidRPr="0047271A" w:rsidRDefault="00446335" w:rsidP="00A36FBB">
            <w:pPr>
              <w:ind w:firstLineChars="0" w:firstLine="0"/>
              <w:rPr>
                <w:rFonts w:cs="Times New Roman"/>
              </w:rPr>
            </w:pPr>
            <w:r w:rsidRPr="0047271A">
              <w:rPr>
                <w:rFonts w:cs="Times New Roman"/>
              </w:rPr>
              <w:t>广东省封开县</w:t>
            </w:r>
            <w:proofErr w:type="gramStart"/>
            <w:r w:rsidRPr="0047271A">
              <w:rPr>
                <w:rFonts w:cs="Times New Roman"/>
                <w:color w:val="000000"/>
                <w:sz w:val="23"/>
                <w:szCs w:val="23"/>
              </w:rPr>
              <w:t>板梯长</w:t>
            </w:r>
            <w:proofErr w:type="gramEnd"/>
            <w:r w:rsidRPr="0047271A">
              <w:rPr>
                <w:rFonts w:cs="Times New Roman"/>
                <w:color w:val="000000"/>
                <w:sz w:val="23"/>
                <w:szCs w:val="23"/>
              </w:rPr>
              <w:t>滩头矿区金矿</w:t>
            </w:r>
            <w:r w:rsidRPr="0047271A">
              <w:rPr>
                <w:rFonts w:cs="Times New Roman"/>
                <w:color w:val="000000"/>
                <w:sz w:val="23"/>
                <w:szCs w:val="23"/>
              </w:rPr>
              <w:t>3</w:t>
            </w:r>
            <w:proofErr w:type="gramStart"/>
            <w:r w:rsidRPr="0047271A">
              <w:rPr>
                <w:rFonts w:cs="Times New Roman"/>
                <w:color w:val="000000"/>
                <w:sz w:val="23"/>
                <w:szCs w:val="23"/>
              </w:rPr>
              <w:t>号脉组</w:t>
            </w:r>
            <w:proofErr w:type="gramEnd"/>
            <w:r w:rsidRPr="0047271A">
              <w:rPr>
                <w:rFonts w:cs="Times New Roman"/>
                <w:color w:val="000000"/>
                <w:sz w:val="23"/>
                <w:szCs w:val="23"/>
              </w:rPr>
              <w:t>16</w:t>
            </w:r>
            <w:r w:rsidRPr="0047271A">
              <w:rPr>
                <w:rFonts w:cs="Times New Roman"/>
                <w:color w:val="000000"/>
                <w:sz w:val="23"/>
                <w:szCs w:val="23"/>
              </w:rPr>
              <w:t>号勘探线剖面图</w:t>
            </w:r>
          </w:p>
        </w:tc>
        <w:tc>
          <w:tcPr>
            <w:tcW w:w="992" w:type="dxa"/>
            <w:vAlign w:val="center"/>
          </w:tcPr>
          <w:p w:rsidR="00446335" w:rsidRPr="0047271A" w:rsidRDefault="008B16D3" w:rsidP="00A36FBB">
            <w:pPr>
              <w:ind w:firstLineChars="0" w:firstLine="0"/>
              <w:jc w:val="center"/>
              <w:rPr>
                <w:rFonts w:cs="Times New Roman"/>
              </w:rPr>
            </w:pPr>
            <w:r w:rsidRPr="0047271A">
              <w:rPr>
                <w:rFonts w:cs="Times New Roman"/>
              </w:rPr>
              <w:t>1:500</w:t>
            </w:r>
          </w:p>
        </w:tc>
        <w:tc>
          <w:tcPr>
            <w:tcW w:w="714" w:type="dxa"/>
            <w:vAlign w:val="center"/>
          </w:tcPr>
          <w:p w:rsidR="00446335" w:rsidRPr="0047271A" w:rsidRDefault="008B16D3" w:rsidP="00A36FBB">
            <w:pPr>
              <w:ind w:firstLineChars="0" w:firstLine="0"/>
              <w:jc w:val="center"/>
              <w:rPr>
                <w:rFonts w:cs="Times New Roman"/>
              </w:rPr>
            </w:pPr>
            <w:r w:rsidRPr="0047271A">
              <w:rPr>
                <w:rFonts w:cs="Times New Roman"/>
              </w:rPr>
              <w:t>14</w:t>
            </w:r>
          </w:p>
        </w:tc>
      </w:tr>
      <w:tr w:rsidR="00446335" w:rsidRPr="0047271A" w:rsidTr="00A36FBB">
        <w:trPr>
          <w:jc w:val="center"/>
        </w:trPr>
        <w:tc>
          <w:tcPr>
            <w:tcW w:w="766" w:type="dxa"/>
            <w:vAlign w:val="center"/>
          </w:tcPr>
          <w:p w:rsidR="00446335" w:rsidRPr="0047271A" w:rsidRDefault="00446335" w:rsidP="00A36FBB">
            <w:pPr>
              <w:ind w:firstLineChars="0" w:firstLine="0"/>
              <w:jc w:val="center"/>
              <w:rPr>
                <w:rFonts w:cs="Times New Roman"/>
              </w:rPr>
            </w:pPr>
            <w:r w:rsidRPr="0047271A">
              <w:rPr>
                <w:rFonts w:cs="Times New Roman"/>
              </w:rPr>
              <w:t>15</w:t>
            </w:r>
          </w:p>
        </w:tc>
        <w:tc>
          <w:tcPr>
            <w:tcW w:w="6526" w:type="dxa"/>
            <w:vAlign w:val="center"/>
          </w:tcPr>
          <w:p w:rsidR="00446335" w:rsidRPr="0047271A" w:rsidRDefault="00446335" w:rsidP="00A36FBB">
            <w:pPr>
              <w:ind w:firstLineChars="0" w:firstLine="0"/>
              <w:rPr>
                <w:rFonts w:cs="Times New Roman"/>
              </w:rPr>
            </w:pPr>
            <w:r w:rsidRPr="0047271A">
              <w:rPr>
                <w:rFonts w:cs="Times New Roman"/>
              </w:rPr>
              <w:t>广东省封开县</w:t>
            </w:r>
            <w:proofErr w:type="gramStart"/>
            <w:r w:rsidRPr="0047271A">
              <w:rPr>
                <w:rFonts w:cs="Times New Roman"/>
                <w:color w:val="000000"/>
                <w:sz w:val="23"/>
                <w:szCs w:val="23"/>
              </w:rPr>
              <w:t>板梯长</w:t>
            </w:r>
            <w:proofErr w:type="gramEnd"/>
            <w:r w:rsidRPr="0047271A">
              <w:rPr>
                <w:rFonts w:cs="Times New Roman"/>
                <w:color w:val="000000"/>
                <w:sz w:val="23"/>
                <w:szCs w:val="23"/>
              </w:rPr>
              <w:t>滩头矿区金矿</w:t>
            </w:r>
            <w:r w:rsidRPr="0047271A">
              <w:rPr>
                <w:rFonts w:cs="Times New Roman"/>
                <w:color w:val="000000"/>
                <w:sz w:val="23"/>
                <w:szCs w:val="23"/>
              </w:rPr>
              <w:t>3</w:t>
            </w:r>
            <w:proofErr w:type="gramStart"/>
            <w:r w:rsidRPr="0047271A">
              <w:rPr>
                <w:rFonts w:cs="Times New Roman"/>
                <w:color w:val="000000"/>
                <w:sz w:val="23"/>
                <w:szCs w:val="23"/>
              </w:rPr>
              <w:t>号脉组</w:t>
            </w:r>
            <w:proofErr w:type="gramEnd"/>
            <w:r w:rsidRPr="0047271A">
              <w:rPr>
                <w:rFonts w:cs="Times New Roman"/>
                <w:color w:val="000000"/>
                <w:sz w:val="23"/>
                <w:szCs w:val="23"/>
              </w:rPr>
              <w:t>22</w:t>
            </w:r>
            <w:r w:rsidRPr="0047271A">
              <w:rPr>
                <w:rFonts w:cs="Times New Roman"/>
                <w:color w:val="000000"/>
                <w:sz w:val="23"/>
                <w:szCs w:val="23"/>
              </w:rPr>
              <w:t>号勘探线剖面图</w:t>
            </w:r>
          </w:p>
        </w:tc>
        <w:tc>
          <w:tcPr>
            <w:tcW w:w="992" w:type="dxa"/>
            <w:vAlign w:val="center"/>
          </w:tcPr>
          <w:p w:rsidR="00446335" w:rsidRPr="0047271A" w:rsidRDefault="008B16D3" w:rsidP="00A36FBB">
            <w:pPr>
              <w:ind w:firstLineChars="0" w:firstLine="0"/>
              <w:jc w:val="center"/>
              <w:rPr>
                <w:rFonts w:cs="Times New Roman"/>
              </w:rPr>
            </w:pPr>
            <w:r w:rsidRPr="0047271A">
              <w:rPr>
                <w:rFonts w:cs="Times New Roman"/>
              </w:rPr>
              <w:t>1:500</w:t>
            </w:r>
          </w:p>
        </w:tc>
        <w:tc>
          <w:tcPr>
            <w:tcW w:w="714" w:type="dxa"/>
            <w:vAlign w:val="center"/>
          </w:tcPr>
          <w:p w:rsidR="00446335" w:rsidRPr="0047271A" w:rsidRDefault="008B16D3" w:rsidP="00A36FBB">
            <w:pPr>
              <w:ind w:firstLineChars="0" w:firstLine="0"/>
              <w:jc w:val="center"/>
              <w:rPr>
                <w:rFonts w:cs="Times New Roman"/>
              </w:rPr>
            </w:pPr>
            <w:r w:rsidRPr="0047271A">
              <w:rPr>
                <w:rFonts w:cs="Times New Roman"/>
              </w:rPr>
              <w:t>15</w:t>
            </w:r>
          </w:p>
        </w:tc>
      </w:tr>
      <w:tr w:rsidR="00446335" w:rsidRPr="0047271A" w:rsidTr="00A36FBB">
        <w:trPr>
          <w:jc w:val="center"/>
        </w:trPr>
        <w:tc>
          <w:tcPr>
            <w:tcW w:w="766" w:type="dxa"/>
            <w:vAlign w:val="center"/>
          </w:tcPr>
          <w:p w:rsidR="00446335" w:rsidRPr="0047271A" w:rsidRDefault="00446335" w:rsidP="00A36FBB">
            <w:pPr>
              <w:ind w:firstLineChars="0" w:firstLine="0"/>
              <w:jc w:val="center"/>
              <w:rPr>
                <w:rFonts w:cs="Times New Roman"/>
              </w:rPr>
            </w:pPr>
            <w:r w:rsidRPr="0047271A">
              <w:rPr>
                <w:rFonts w:cs="Times New Roman"/>
              </w:rPr>
              <w:t>16</w:t>
            </w:r>
          </w:p>
        </w:tc>
        <w:tc>
          <w:tcPr>
            <w:tcW w:w="6526" w:type="dxa"/>
            <w:vAlign w:val="center"/>
          </w:tcPr>
          <w:p w:rsidR="00446335" w:rsidRPr="0047271A" w:rsidRDefault="00446335" w:rsidP="00A36FBB">
            <w:pPr>
              <w:ind w:firstLineChars="0" w:firstLine="0"/>
              <w:rPr>
                <w:rFonts w:cs="Times New Roman"/>
              </w:rPr>
            </w:pPr>
            <w:r w:rsidRPr="0047271A">
              <w:rPr>
                <w:rFonts w:cs="Times New Roman"/>
              </w:rPr>
              <w:t>广东省封开县</w:t>
            </w:r>
            <w:proofErr w:type="gramStart"/>
            <w:r w:rsidRPr="0047271A">
              <w:rPr>
                <w:rFonts w:cs="Times New Roman"/>
                <w:color w:val="000000"/>
                <w:sz w:val="23"/>
                <w:szCs w:val="23"/>
              </w:rPr>
              <w:t>板梯长</w:t>
            </w:r>
            <w:proofErr w:type="gramEnd"/>
            <w:r w:rsidRPr="0047271A">
              <w:rPr>
                <w:rFonts w:cs="Times New Roman"/>
                <w:color w:val="000000"/>
                <w:sz w:val="23"/>
                <w:szCs w:val="23"/>
              </w:rPr>
              <w:t>滩头矿区金矿</w:t>
            </w:r>
            <w:r w:rsidRPr="0047271A">
              <w:rPr>
                <w:rFonts w:cs="Times New Roman"/>
                <w:color w:val="000000"/>
                <w:sz w:val="23"/>
                <w:szCs w:val="23"/>
              </w:rPr>
              <w:t>3</w:t>
            </w:r>
            <w:proofErr w:type="gramStart"/>
            <w:r w:rsidRPr="0047271A">
              <w:rPr>
                <w:rFonts w:cs="Times New Roman"/>
                <w:color w:val="000000"/>
                <w:sz w:val="23"/>
                <w:szCs w:val="23"/>
              </w:rPr>
              <w:t>号脉组</w:t>
            </w:r>
            <w:proofErr w:type="gramEnd"/>
            <w:r w:rsidRPr="0047271A">
              <w:rPr>
                <w:rFonts w:cs="Times New Roman"/>
                <w:color w:val="000000"/>
                <w:sz w:val="23"/>
                <w:szCs w:val="23"/>
              </w:rPr>
              <w:t>28</w:t>
            </w:r>
            <w:r w:rsidRPr="0047271A">
              <w:rPr>
                <w:rFonts w:cs="Times New Roman"/>
                <w:color w:val="000000"/>
                <w:sz w:val="23"/>
                <w:szCs w:val="23"/>
              </w:rPr>
              <w:t>号勘探线剖面图</w:t>
            </w:r>
          </w:p>
        </w:tc>
        <w:tc>
          <w:tcPr>
            <w:tcW w:w="992" w:type="dxa"/>
            <w:vAlign w:val="center"/>
          </w:tcPr>
          <w:p w:rsidR="00446335" w:rsidRPr="0047271A" w:rsidRDefault="008B16D3" w:rsidP="00A36FBB">
            <w:pPr>
              <w:ind w:firstLineChars="0" w:firstLine="0"/>
              <w:jc w:val="center"/>
              <w:rPr>
                <w:rFonts w:cs="Times New Roman"/>
              </w:rPr>
            </w:pPr>
            <w:r w:rsidRPr="0047271A">
              <w:rPr>
                <w:rFonts w:cs="Times New Roman"/>
              </w:rPr>
              <w:t>1:500</w:t>
            </w:r>
          </w:p>
        </w:tc>
        <w:tc>
          <w:tcPr>
            <w:tcW w:w="714" w:type="dxa"/>
            <w:vAlign w:val="center"/>
          </w:tcPr>
          <w:p w:rsidR="00446335" w:rsidRPr="0047271A" w:rsidRDefault="008B16D3" w:rsidP="00A36FBB">
            <w:pPr>
              <w:ind w:firstLineChars="0" w:firstLine="0"/>
              <w:jc w:val="center"/>
              <w:rPr>
                <w:rFonts w:cs="Times New Roman"/>
              </w:rPr>
            </w:pPr>
            <w:r w:rsidRPr="0047271A">
              <w:rPr>
                <w:rFonts w:cs="Times New Roman"/>
              </w:rPr>
              <w:t>16</w:t>
            </w:r>
          </w:p>
        </w:tc>
      </w:tr>
      <w:tr w:rsidR="00446335" w:rsidRPr="0047271A" w:rsidTr="00A36FBB">
        <w:trPr>
          <w:jc w:val="center"/>
        </w:trPr>
        <w:tc>
          <w:tcPr>
            <w:tcW w:w="766" w:type="dxa"/>
            <w:vAlign w:val="center"/>
          </w:tcPr>
          <w:p w:rsidR="00446335" w:rsidRPr="0047271A" w:rsidRDefault="00446335" w:rsidP="00A36FBB">
            <w:pPr>
              <w:ind w:firstLineChars="0" w:firstLine="0"/>
              <w:jc w:val="center"/>
              <w:rPr>
                <w:rFonts w:cs="Times New Roman"/>
              </w:rPr>
            </w:pPr>
            <w:r w:rsidRPr="0047271A">
              <w:rPr>
                <w:rFonts w:cs="Times New Roman"/>
              </w:rPr>
              <w:t>17</w:t>
            </w:r>
          </w:p>
        </w:tc>
        <w:tc>
          <w:tcPr>
            <w:tcW w:w="6526" w:type="dxa"/>
            <w:vAlign w:val="center"/>
          </w:tcPr>
          <w:p w:rsidR="00446335" w:rsidRPr="0047271A" w:rsidRDefault="00446335" w:rsidP="00A36FBB">
            <w:pPr>
              <w:ind w:firstLineChars="0" w:firstLine="0"/>
              <w:rPr>
                <w:rFonts w:cs="Times New Roman"/>
              </w:rPr>
            </w:pPr>
            <w:r w:rsidRPr="0047271A">
              <w:rPr>
                <w:rFonts w:cs="Times New Roman"/>
              </w:rPr>
              <w:t>广东省封开县</w:t>
            </w:r>
            <w:proofErr w:type="gramStart"/>
            <w:r w:rsidRPr="0047271A">
              <w:rPr>
                <w:rFonts w:cs="Times New Roman"/>
                <w:color w:val="000000"/>
                <w:sz w:val="23"/>
                <w:szCs w:val="23"/>
              </w:rPr>
              <w:t>板梯长</w:t>
            </w:r>
            <w:proofErr w:type="gramEnd"/>
            <w:r w:rsidRPr="0047271A">
              <w:rPr>
                <w:rFonts w:cs="Times New Roman"/>
                <w:color w:val="000000"/>
                <w:sz w:val="23"/>
                <w:szCs w:val="23"/>
              </w:rPr>
              <w:t>滩头矿区金矿</w:t>
            </w:r>
            <w:r w:rsidRPr="0047271A">
              <w:rPr>
                <w:rFonts w:cs="Times New Roman"/>
                <w:color w:val="000000"/>
                <w:sz w:val="23"/>
                <w:szCs w:val="23"/>
              </w:rPr>
              <w:t>3</w:t>
            </w:r>
            <w:proofErr w:type="gramStart"/>
            <w:r w:rsidRPr="0047271A">
              <w:rPr>
                <w:rFonts w:cs="Times New Roman"/>
                <w:color w:val="000000"/>
                <w:sz w:val="23"/>
                <w:szCs w:val="23"/>
              </w:rPr>
              <w:t>号脉组</w:t>
            </w:r>
            <w:proofErr w:type="gramEnd"/>
            <w:r w:rsidRPr="0047271A">
              <w:rPr>
                <w:rFonts w:cs="Times New Roman"/>
                <w:color w:val="000000"/>
                <w:sz w:val="23"/>
                <w:szCs w:val="23"/>
              </w:rPr>
              <w:t>30</w:t>
            </w:r>
            <w:r w:rsidRPr="0047271A">
              <w:rPr>
                <w:rFonts w:cs="Times New Roman"/>
                <w:color w:val="000000"/>
                <w:sz w:val="23"/>
                <w:szCs w:val="23"/>
              </w:rPr>
              <w:t>号勘探线剖面图</w:t>
            </w:r>
          </w:p>
        </w:tc>
        <w:tc>
          <w:tcPr>
            <w:tcW w:w="992" w:type="dxa"/>
            <w:vAlign w:val="center"/>
          </w:tcPr>
          <w:p w:rsidR="00446335" w:rsidRPr="0047271A" w:rsidRDefault="008B16D3" w:rsidP="00A36FBB">
            <w:pPr>
              <w:ind w:firstLineChars="0" w:firstLine="0"/>
              <w:jc w:val="center"/>
              <w:rPr>
                <w:rFonts w:cs="Times New Roman"/>
              </w:rPr>
            </w:pPr>
            <w:r w:rsidRPr="0047271A">
              <w:rPr>
                <w:rFonts w:cs="Times New Roman"/>
              </w:rPr>
              <w:t>1:500</w:t>
            </w:r>
          </w:p>
        </w:tc>
        <w:tc>
          <w:tcPr>
            <w:tcW w:w="714" w:type="dxa"/>
            <w:vAlign w:val="center"/>
          </w:tcPr>
          <w:p w:rsidR="00446335" w:rsidRPr="0047271A" w:rsidRDefault="008B16D3" w:rsidP="00A36FBB">
            <w:pPr>
              <w:ind w:firstLineChars="0" w:firstLine="0"/>
              <w:jc w:val="center"/>
              <w:rPr>
                <w:rFonts w:cs="Times New Roman"/>
              </w:rPr>
            </w:pPr>
            <w:r w:rsidRPr="0047271A">
              <w:rPr>
                <w:rFonts w:cs="Times New Roman"/>
              </w:rPr>
              <w:t>17</w:t>
            </w:r>
          </w:p>
        </w:tc>
      </w:tr>
      <w:tr w:rsidR="00446335" w:rsidRPr="0047271A" w:rsidTr="00A36FBB">
        <w:trPr>
          <w:jc w:val="center"/>
        </w:trPr>
        <w:tc>
          <w:tcPr>
            <w:tcW w:w="766" w:type="dxa"/>
            <w:vAlign w:val="center"/>
          </w:tcPr>
          <w:p w:rsidR="00446335" w:rsidRPr="0047271A" w:rsidRDefault="00446335" w:rsidP="00A36FBB">
            <w:pPr>
              <w:ind w:firstLineChars="0" w:firstLine="0"/>
              <w:jc w:val="center"/>
              <w:rPr>
                <w:rFonts w:cs="Times New Roman"/>
              </w:rPr>
            </w:pPr>
            <w:r w:rsidRPr="0047271A">
              <w:rPr>
                <w:rFonts w:cs="Times New Roman"/>
              </w:rPr>
              <w:t>18</w:t>
            </w:r>
          </w:p>
        </w:tc>
        <w:tc>
          <w:tcPr>
            <w:tcW w:w="6526" w:type="dxa"/>
            <w:vAlign w:val="center"/>
          </w:tcPr>
          <w:p w:rsidR="00446335" w:rsidRPr="0047271A" w:rsidRDefault="00446335" w:rsidP="00A36FBB">
            <w:pPr>
              <w:ind w:firstLineChars="0" w:firstLine="0"/>
              <w:rPr>
                <w:rFonts w:cs="Times New Roman"/>
              </w:rPr>
            </w:pPr>
            <w:r w:rsidRPr="0047271A">
              <w:rPr>
                <w:rFonts w:cs="Times New Roman"/>
              </w:rPr>
              <w:t>广东省封开县</w:t>
            </w:r>
            <w:proofErr w:type="gramStart"/>
            <w:r w:rsidRPr="0047271A">
              <w:rPr>
                <w:rFonts w:cs="Times New Roman"/>
                <w:color w:val="000000"/>
                <w:sz w:val="23"/>
                <w:szCs w:val="23"/>
              </w:rPr>
              <w:t>板梯长</w:t>
            </w:r>
            <w:proofErr w:type="gramEnd"/>
            <w:r w:rsidRPr="0047271A">
              <w:rPr>
                <w:rFonts w:cs="Times New Roman"/>
                <w:color w:val="000000"/>
                <w:sz w:val="23"/>
                <w:szCs w:val="23"/>
              </w:rPr>
              <w:t>滩头矿区金矿</w:t>
            </w:r>
            <w:r w:rsidRPr="0047271A">
              <w:rPr>
                <w:rFonts w:cs="Times New Roman"/>
                <w:color w:val="000000"/>
                <w:sz w:val="23"/>
                <w:szCs w:val="23"/>
              </w:rPr>
              <w:t>3</w:t>
            </w:r>
            <w:proofErr w:type="gramStart"/>
            <w:r w:rsidRPr="0047271A">
              <w:rPr>
                <w:rFonts w:cs="Times New Roman"/>
                <w:color w:val="000000"/>
                <w:sz w:val="23"/>
                <w:szCs w:val="23"/>
              </w:rPr>
              <w:t>号脉组</w:t>
            </w:r>
            <w:proofErr w:type="gramEnd"/>
            <w:r w:rsidRPr="0047271A">
              <w:rPr>
                <w:rFonts w:cs="Times New Roman"/>
                <w:color w:val="000000"/>
                <w:sz w:val="23"/>
                <w:szCs w:val="23"/>
              </w:rPr>
              <w:t>32</w:t>
            </w:r>
            <w:r w:rsidRPr="0047271A">
              <w:rPr>
                <w:rFonts w:cs="Times New Roman"/>
                <w:color w:val="000000"/>
                <w:sz w:val="23"/>
                <w:szCs w:val="23"/>
              </w:rPr>
              <w:t>号勘探线剖面图</w:t>
            </w:r>
          </w:p>
        </w:tc>
        <w:tc>
          <w:tcPr>
            <w:tcW w:w="992" w:type="dxa"/>
            <w:vAlign w:val="center"/>
          </w:tcPr>
          <w:p w:rsidR="00446335" w:rsidRPr="0047271A" w:rsidRDefault="008B16D3" w:rsidP="00A36FBB">
            <w:pPr>
              <w:ind w:firstLineChars="0" w:firstLine="0"/>
              <w:jc w:val="center"/>
              <w:rPr>
                <w:rFonts w:cs="Times New Roman"/>
              </w:rPr>
            </w:pPr>
            <w:r w:rsidRPr="0047271A">
              <w:rPr>
                <w:rFonts w:cs="Times New Roman"/>
              </w:rPr>
              <w:t>1:500</w:t>
            </w:r>
          </w:p>
        </w:tc>
        <w:tc>
          <w:tcPr>
            <w:tcW w:w="714" w:type="dxa"/>
            <w:vAlign w:val="center"/>
          </w:tcPr>
          <w:p w:rsidR="00446335" w:rsidRPr="0047271A" w:rsidRDefault="008B16D3" w:rsidP="00A36FBB">
            <w:pPr>
              <w:ind w:firstLineChars="0" w:firstLine="0"/>
              <w:jc w:val="center"/>
              <w:rPr>
                <w:rFonts w:cs="Times New Roman"/>
              </w:rPr>
            </w:pPr>
            <w:r w:rsidRPr="0047271A">
              <w:rPr>
                <w:rFonts w:cs="Times New Roman"/>
              </w:rPr>
              <w:t>18</w:t>
            </w:r>
          </w:p>
        </w:tc>
      </w:tr>
      <w:tr w:rsidR="00446335" w:rsidRPr="0047271A" w:rsidTr="00A36FBB">
        <w:trPr>
          <w:jc w:val="center"/>
        </w:trPr>
        <w:tc>
          <w:tcPr>
            <w:tcW w:w="766" w:type="dxa"/>
            <w:vAlign w:val="center"/>
          </w:tcPr>
          <w:p w:rsidR="00446335" w:rsidRPr="0047271A" w:rsidRDefault="00446335" w:rsidP="00A36FBB">
            <w:pPr>
              <w:ind w:firstLineChars="0" w:firstLine="0"/>
              <w:jc w:val="center"/>
              <w:rPr>
                <w:rFonts w:cs="Times New Roman"/>
              </w:rPr>
            </w:pPr>
            <w:r w:rsidRPr="0047271A">
              <w:rPr>
                <w:rFonts w:cs="Times New Roman"/>
              </w:rPr>
              <w:t>19</w:t>
            </w:r>
          </w:p>
        </w:tc>
        <w:tc>
          <w:tcPr>
            <w:tcW w:w="6526" w:type="dxa"/>
            <w:vAlign w:val="center"/>
          </w:tcPr>
          <w:p w:rsidR="00446335" w:rsidRPr="0047271A" w:rsidRDefault="00446335" w:rsidP="00A36FBB">
            <w:pPr>
              <w:ind w:firstLineChars="0" w:firstLine="0"/>
              <w:rPr>
                <w:rFonts w:cs="Times New Roman"/>
              </w:rPr>
            </w:pPr>
            <w:r w:rsidRPr="0047271A">
              <w:rPr>
                <w:rFonts w:cs="Times New Roman"/>
              </w:rPr>
              <w:t>广东省封开县</w:t>
            </w:r>
            <w:proofErr w:type="gramStart"/>
            <w:r w:rsidRPr="0047271A">
              <w:rPr>
                <w:rFonts w:cs="Times New Roman"/>
                <w:color w:val="000000"/>
                <w:sz w:val="23"/>
                <w:szCs w:val="23"/>
              </w:rPr>
              <w:t>板梯长</w:t>
            </w:r>
            <w:proofErr w:type="gramEnd"/>
            <w:r w:rsidRPr="0047271A">
              <w:rPr>
                <w:rFonts w:cs="Times New Roman"/>
                <w:color w:val="000000"/>
                <w:sz w:val="23"/>
                <w:szCs w:val="23"/>
              </w:rPr>
              <w:t>滩头矿区金矿</w:t>
            </w:r>
            <w:r w:rsidRPr="0047271A">
              <w:rPr>
                <w:rFonts w:cs="Times New Roman"/>
                <w:color w:val="000000"/>
                <w:sz w:val="23"/>
                <w:szCs w:val="23"/>
              </w:rPr>
              <w:t>3</w:t>
            </w:r>
            <w:proofErr w:type="gramStart"/>
            <w:r w:rsidRPr="0047271A">
              <w:rPr>
                <w:rFonts w:cs="Times New Roman"/>
                <w:color w:val="000000"/>
                <w:sz w:val="23"/>
                <w:szCs w:val="23"/>
              </w:rPr>
              <w:t>号脉组</w:t>
            </w:r>
            <w:proofErr w:type="gramEnd"/>
            <w:r w:rsidRPr="0047271A">
              <w:rPr>
                <w:rFonts w:cs="Times New Roman"/>
                <w:color w:val="000000"/>
                <w:sz w:val="23"/>
                <w:szCs w:val="23"/>
              </w:rPr>
              <w:t>34</w:t>
            </w:r>
            <w:r w:rsidRPr="0047271A">
              <w:rPr>
                <w:rFonts w:cs="Times New Roman"/>
                <w:color w:val="000000"/>
                <w:sz w:val="23"/>
                <w:szCs w:val="23"/>
              </w:rPr>
              <w:t>号勘探线剖面图</w:t>
            </w:r>
          </w:p>
        </w:tc>
        <w:tc>
          <w:tcPr>
            <w:tcW w:w="992" w:type="dxa"/>
            <w:vAlign w:val="center"/>
          </w:tcPr>
          <w:p w:rsidR="00446335" w:rsidRPr="0047271A" w:rsidRDefault="008B16D3" w:rsidP="00A36FBB">
            <w:pPr>
              <w:ind w:firstLineChars="0" w:firstLine="0"/>
              <w:jc w:val="center"/>
              <w:rPr>
                <w:rFonts w:cs="Times New Roman"/>
              </w:rPr>
            </w:pPr>
            <w:r w:rsidRPr="0047271A">
              <w:rPr>
                <w:rFonts w:cs="Times New Roman"/>
              </w:rPr>
              <w:t>1:500</w:t>
            </w:r>
          </w:p>
        </w:tc>
        <w:tc>
          <w:tcPr>
            <w:tcW w:w="714" w:type="dxa"/>
            <w:vAlign w:val="center"/>
          </w:tcPr>
          <w:p w:rsidR="00446335" w:rsidRPr="0047271A" w:rsidRDefault="008B16D3" w:rsidP="00A36FBB">
            <w:pPr>
              <w:ind w:firstLineChars="0" w:firstLine="0"/>
              <w:jc w:val="center"/>
              <w:rPr>
                <w:rFonts w:cs="Times New Roman"/>
              </w:rPr>
            </w:pPr>
            <w:r w:rsidRPr="0047271A">
              <w:rPr>
                <w:rFonts w:cs="Times New Roman"/>
              </w:rPr>
              <w:t>19</w:t>
            </w:r>
          </w:p>
        </w:tc>
      </w:tr>
      <w:tr w:rsidR="00446335" w:rsidRPr="0047271A" w:rsidTr="00A36FBB">
        <w:trPr>
          <w:jc w:val="center"/>
        </w:trPr>
        <w:tc>
          <w:tcPr>
            <w:tcW w:w="766" w:type="dxa"/>
            <w:vAlign w:val="center"/>
          </w:tcPr>
          <w:p w:rsidR="00446335" w:rsidRPr="0047271A" w:rsidRDefault="00446335" w:rsidP="00A36FBB">
            <w:pPr>
              <w:ind w:firstLineChars="0" w:firstLine="0"/>
              <w:jc w:val="center"/>
              <w:rPr>
                <w:rFonts w:cs="Times New Roman"/>
              </w:rPr>
            </w:pPr>
            <w:r w:rsidRPr="0047271A">
              <w:rPr>
                <w:rFonts w:cs="Times New Roman"/>
              </w:rPr>
              <w:t>20</w:t>
            </w:r>
          </w:p>
        </w:tc>
        <w:tc>
          <w:tcPr>
            <w:tcW w:w="6526" w:type="dxa"/>
            <w:vAlign w:val="center"/>
          </w:tcPr>
          <w:p w:rsidR="00446335" w:rsidRPr="0047271A" w:rsidRDefault="00446335" w:rsidP="00A36FBB">
            <w:pPr>
              <w:ind w:firstLineChars="0" w:firstLine="0"/>
              <w:rPr>
                <w:rFonts w:cs="Times New Roman"/>
              </w:rPr>
            </w:pPr>
            <w:r w:rsidRPr="0047271A">
              <w:rPr>
                <w:rFonts w:cs="Times New Roman"/>
              </w:rPr>
              <w:t>广东省封开县</w:t>
            </w:r>
            <w:proofErr w:type="gramStart"/>
            <w:r w:rsidRPr="0047271A">
              <w:rPr>
                <w:rFonts w:cs="Times New Roman"/>
                <w:color w:val="000000"/>
                <w:sz w:val="23"/>
                <w:szCs w:val="23"/>
              </w:rPr>
              <w:t>板梯长</w:t>
            </w:r>
            <w:proofErr w:type="gramEnd"/>
            <w:r w:rsidRPr="0047271A">
              <w:rPr>
                <w:rFonts w:cs="Times New Roman"/>
                <w:color w:val="000000"/>
                <w:sz w:val="23"/>
                <w:szCs w:val="23"/>
              </w:rPr>
              <w:t>滩头矿区金矿</w:t>
            </w:r>
            <w:r w:rsidRPr="0047271A">
              <w:rPr>
                <w:rFonts w:cs="Times New Roman"/>
                <w:color w:val="000000"/>
                <w:sz w:val="23"/>
                <w:szCs w:val="23"/>
              </w:rPr>
              <w:t>3</w:t>
            </w:r>
            <w:proofErr w:type="gramStart"/>
            <w:r w:rsidRPr="0047271A">
              <w:rPr>
                <w:rFonts w:cs="Times New Roman"/>
                <w:color w:val="000000"/>
                <w:sz w:val="23"/>
                <w:szCs w:val="23"/>
              </w:rPr>
              <w:t>号脉组</w:t>
            </w:r>
            <w:proofErr w:type="gramEnd"/>
            <w:r w:rsidRPr="0047271A">
              <w:rPr>
                <w:rFonts w:cs="Times New Roman"/>
                <w:color w:val="000000"/>
                <w:sz w:val="23"/>
                <w:szCs w:val="23"/>
              </w:rPr>
              <w:t>36</w:t>
            </w:r>
            <w:r w:rsidRPr="0047271A">
              <w:rPr>
                <w:rFonts w:cs="Times New Roman"/>
                <w:color w:val="000000"/>
                <w:sz w:val="23"/>
                <w:szCs w:val="23"/>
              </w:rPr>
              <w:t>号勘探线剖面图</w:t>
            </w:r>
          </w:p>
        </w:tc>
        <w:tc>
          <w:tcPr>
            <w:tcW w:w="992" w:type="dxa"/>
            <w:vAlign w:val="center"/>
          </w:tcPr>
          <w:p w:rsidR="00446335" w:rsidRPr="0047271A" w:rsidRDefault="008B16D3" w:rsidP="00A36FBB">
            <w:pPr>
              <w:ind w:firstLineChars="0" w:firstLine="0"/>
              <w:jc w:val="center"/>
              <w:rPr>
                <w:rFonts w:cs="Times New Roman"/>
              </w:rPr>
            </w:pPr>
            <w:r w:rsidRPr="0047271A">
              <w:rPr>
                <w:rFonts w:cs="Times New Roman"/>
              </w:rPr>
              <w:t>1:500</w:t>
            </w:r>
          </w:p>
        </w:tc>
        <w:tc>
          <w:tcPr>
            <w:tcW w:w="714" w:type="dxa"/>
            <w:vAlign w:val="center"/>
          </w:tcPr>
          <w:p w:rsidR="00446335" w:rsidRPr="0047271A" w:rsidRDefault="008B16D3" w:rsidP="00A36FBB">
            <w:pPr>
              <w:ind w:firstLineChars="0" w:firstLine="0"/>
              <w:jc w:val="center"/>
              <w:rPr>
                <w:rFonts w:cs="Times New Roman"/>
              </w:rPr>
            </w:pPr>
            <w:r w:rsidRPr="0047271A">
              <w:rPr>
                <w:rFonts w:cs="Times New Roman"/>
              </w:rPr>
              <w:t>20</w:t>
            </w:r>
          </w:p>
        </w:tc>
      </w:tr>
      <w:tr w:rsidR="00446335" w:rsidRPr="0047271A" w:rsidTr="00A36FBB">
        <w:trPr>
          <w:jc w:val="center"/>
        </w:trPr>
        <w:tc>
          <w:tcPr>
            <w:tcW w:w="766" w:type="dxa"/>
            <w:vAlign w:val="center"/>
          </w:tcPr>
          <w:p w:rsidR="00446335" w:rsidRPr="0047271A" w:rsidRDefault="00446335" w:rsidP="00A36FBB">
            <w:pPr>
              <w:ind w:firstLineChars="0" w:firstLine="0"/>
              <w:jc w:val="center"/>
              <w:rPr>
                <w:rFonts w:cs="Times New Roman"/>
              </w:rPr>
            </w:pPr>
            <w:r w:rsidRPr="0047271A">
              <w:rPr>
                <w:rFonts w:cs="Times New Roman"/>
              </w:rPr>
              <w:t>21</w:t>
            </w:r>
          </w:p>
        </w:tc>
        <w:tc>
          <w:tcPr>
            <w:tcW w:w="6526" w:type="dxa"/>
            <w:vAlign w:val="center"/>
          </w:tcPr>
          <w:p w:rsidR="00446335" w:rsidRPr="0047271A" w:rsidRDefault="00446335" w:rsidP="00A36FBB">
            <w:pPr>
              <w:ind w:firstLineChars="0" w:firstLine="0"/>
              <w:rPr>
                <w:rFonts w:cs="Times New Roman"/>
              </w:rPr>
            </w:pPr>
            <w:r w:rsidRPr="0047271A">
              <w:rPr>
                <w:rFonts w:cs="Times New Roman"/>
              </w:rPr>
              <w:t>广东省封开县</w:t>
            </w:r>
            <w:proofErr w:type="gramStart"/>
            <w:r w:rsidRPr="0047271A">
              <w:rPr>
                <w:rFonts w:cs="Times New Roman"/>
                <w:color w:val="000000"/>
                <w:sz w:val="23"/>
                <w:szCs w:val="23"/>
              </w:rPr>
              <w:t>板梯长</w:t>
            </w:r>
            <w:proofErr w:type="gramEnd"/>
            <w:r w:rsidRPr="0047271A">
              <w:rPr>
                <w:rFonts w:cs="Times New Roman"/>
                <w:color w:val="000000"/>
                <w:sz w:val="23"/>
                <w:szCs w:val="23"/>
              </w:rPr>
              <w:t>滩头矿区金矿</w:t>
            </w:r>
            <w:r w:rsidRPr="0047271A">
              <w:rPr>
                <w:rFonts w:cs="Times New Roman"/>
                <w:color w:val="000000"/>
                <w:sz w:val="23"/>
                <w:szCs w:val="23"/>
              </w:rPr>
              <w:t>3</w:t>
            </w:r>
            <w:proofErr w:type="gramStart"/>
            <w:r w:rsidRPr="0047271A">
              <w:rPr>
                <w:rFonts w:cs="Times New Roman"/>
                <w:color w:val="000000"/>
                <w:sz w:val="23"/>
                <w:szCs w:val="23"/>
              </w:rPr>
              <w:t>号脉组</w:t>
            </w:r>
            <w:proofErr w:type="gramEnd"/>
            <w:r w:rsidRPr="0047271A">
              <w:rPr>
                <w:rFonts w:cs="Times New Roman"/>
                <w:color w:val="000000"/>
                <w:sz w:val="23"/>
                <w:szCs w:val="23"/>
              </w:rPr>
              <w:t>Ⅰ-1</w:t>
            </w:r>
            <w:r w:rsidRPr="0047271A">
              <w:rPr>
                <w:rFonts w:cs="Times New Roman"/>
                <w:color w:val="000000"/>
                <w:sz w:val="23"/>
                <w:szCs w:val="23"/>
              </w:rPr>
              <w:t>矿体储量计算投影图</w:t>
            </w:r>
          </w:p>
        </w:tc>
        <w:tc>
          <w:tcPr>
            <w:tcW w:w="992" w:type="dxa"/>
            <w:vAlign w:val="center"/>
          </w:tcPr>
          <w:p w:rsidR="00446335" w:rsidRPr="0047271A" w:rsidRDefault="008B16D3" w:rsidP="00A36FBB">
            <w:pPr>
              <w:ind w:firstLineChars="0" w:firstLine="0"/>
              <w:jc w:val="center"/>
              <w:rPr>
                <w:rFonts w:cs="Times New Roman"/>
              </w:rPr>
            </w:pPr>
            <w:r w:rsidRPr="0047271A">
              <w:rPr>
                <w:rFonts w:cs="Times New Roman"/>
              </w:rPr>
              <w:t>1:500</w:t>
            </w:r>
          </w:p>
        </w:tc>
        <w:tc>
          <w:tcPr>
            <w:tcW w:w="714" w:type="dxa"/>
            <w:vAlign w:val="center"/>
          </w:tcPr>
          <w:p w:rsidR="00446335" w:rsidRPr="0047271A" w:rsidRDefault="008B16D3" w:rsidP="00A36FBB">
            <w:pPr>
              <w:ind w:firstLineChars="0" w:firstLine="0"/>
              <w:jc w:val="center"/>
              <w:rPr>
                <w:rFonts w:cs="Times New Roman"/>
              </w:rPr>
            </w:pPr>
            <w:r w:rsidRPr="0047271A">
              <w:rPr>
                <w:rFonts w:cs="Times New Roman"/>
              </w:rPr>
              <w:t>21</w:t>
            </w:r>
          </w:p>
        </w:tc>
      </w:tr>
      <w:tr w:rsidR="00446335" w:rsidRPr="0047271A" w:rsidTr="00A36FBB">
        <w:trPr>
          <w:jc w:val="center"/>
        </w:trPr>
        <w:tc>
          <w:tcPr>
            <w:tcW w:w="766" w:type="dxa"/>
            <w:vAlign w:val="center"/>
          </w:tcPr>
          <w:p w:rsidR="00446335" w:rsidRPr="0047271A" w:rsidRDefault="00446335" w:rsidP="00A36FBB">
            <w:pPr>
              <w:ind w:firstLineChars="0" w:firstLine="0"/>
              <w:jc w:val="center"/>
              <w:rPr>
                <w:rFonts w:cs="Times New Roman"/>
              </w:rPr>
            </w:pPr>
            <w:r w:rsidRPr="0047271A">
              <w:rPr>
                <w:rFonts w:cs="Times New Roman"/>
              </w:rPr>
              <w:t>22</w:t>
            </w:r>
          </w:p>
        </w:tc>
        <w:tc>
          <w:tcPr>
            <w:tcW w:w="6526" w:type="dxa"/>
            <w:vAlign w:val="center"/>
          </w:tcPr>
          <w:p w:rsidR="00446335" w:rsidRPr="0047271A" w:rsidRDefault="00446335" w:rsidP="00A36FBB">
            <w:pPr>
              <w:ind w:firstLineChars="0" w:firstLine="0"/>
              <w:rPr>
                <w:rFonts w:cs="Times New Roman"/>
              </w:rPr>
            </w:pPr>
            <w:r w:rsidRPr="0047271A">
              <w:rPr>
                <w:rFonts w:cs="Times New Roman"/>
              </w:rPr>
              <w:t>广东省封开县</w:t>
            </w:r>
            <w:proofErr w:type="gramStart"/>
            <w:r w:rsidRPr="0047271A">
              <w:rPr>
                <w:rFonts w:cs="Times New Roman"/>
                <w:color w:val="000000"/>
                <w:sz w:val="23"/>
                <w:szCs w:val="23"/>
              </w:rPr>
              <w:t>板梯长</w:t>
            </w:r>
            <w:proofErr w:type="gramEnd"/>
            <w:r w:rsidRPr="0047271A">
              <w:rPr>
                <w:rFonts w:cs="Times New Roman"/>
                <w:color w:val="000000"/>
                <w:sz w:val="23"/>
                <w:szCs w:val="23"/>
              </w:rPr>
              <w:t>滩头矿区金矿</w:t>
            </w:r>
            <w:r w:rsidRPr="0047271A">
              <w:rPr>
                <w:rFonts w:cs="Times New Roman"/>
                <w:color w:val="000000"/>
                <w:sz w:val="23"/>
                <w:szCs w:val="23"/>
              </w:rPr>
              <w:t>3</w:t>
            </w:r>
            <w:proofErr w:type="gramStart"/>
            <w:r w:rsidRPr="0047271A">
              <w:rPr>
                <w:rFonts w:cs="Times New Roman"/>
                <w:color w:val="000000"/>
                <w:sz w:val="23"/>
                <w:szCs w:val="23"/>
              </w:rPr>
              <w:t>号脉组</w:t>
            </w:r>
            <w:proofErr w:type="gramEnd"/>
            <w:r w:rsidRPr="0047271A">
              <w:rPr>
                <w:rFonts w:cs="Times New Roman"/>
                <w:color w:val="000000"/>
                <w:sz w:val="23"/>
                <w:szCs w:val="23"/>
              </w:rPr>
              <w:t>Ⅰ-2</w:t>
            </w:r>
            <w:r w:rsidRPr="0047271A">
              <w:rPr>
                <w:rFonts w:cs="Times New Roman"/>
                <w:color w:val="000000"/>
                <w:sz w:val="23"/>
                <w:szCs w:val="23"/>
              </w:rPr>
              <w:t>矿体储量计算投影图</w:t>
            </w:r>
          </w:p>
        </w:tc>
        <w:tc>
          <w:tcPr>
            <w:tcW w:w="992" w:type="dxa"/>
            <w:vAlign w:val="center"/>
          </w:tcPr>
          <w:p w:rsidR="00446335" w:rsidRPr="0047271A" w:rsidRDefault="008B16D3" w:rsidP="00A36FBB">
            <w:pPr>
              <w:ind w:firstLineChars="0" w:firstLine="0"/>
              <w:jc w:val="center"/>
              <w:rPr>
                <w:rFonts w:cs="Times New Roman"/>
              </w:rPr>
            </w:pPr>
            <w:r w:rsidRPr="0047271A">
              <w:rPr>
                <w:rFonts w:cs="Times New Roman"/>
              </w:rPr>
              <w:t>1:500</w:t>
            </w:r>
          </w:p>
        </w:tc>
        <w:tc>
          <w:tcPr>
            <w:tcW w:w="714" w:type="dxa"/>
            <w:vAlign w:val="center"/>
          </w:tcPr>
          <w:p w:rsidR="00446335" w:rsidRPr="0047271A" w:rsidRDefault="008B16D3" w:rsidP="00A36FBB">
            <w:pPr>
              <w:ind w:firstLineChars="0" w:firstLine="0"/>
              <w:jc w:val="center"/>
              <w:rPr>
                <w:rFonts w:cs="Times New Roman"/>
              </w:rPr>
            </w:pPr>
            <w:r w:rsidRPr="0047271A">
              <w:rPr>
                <w:rFonts w:cs="Times New Roman"/>
              </w:rPr>
              <w:t>22</w:t>
            </w:r>
          </w:p>
        </w:tc>
      </w:tr>
      <w:tr w:rsidR="00446335" w:rsidRPr="0047271A" w:rsidTr="00A36FBB">
        <w:trPr>
          <w:jc w:val="center"/>
        </w:trPr>
        <w:tc>
          <w:tcPr>
            <w:tcW w:w="766" w:type="dxa"/>
            <w:vAlign w:val="center"/>
          </w:tcPr>
          <w:p w:rsidR="00446335" w:rsidRPr="0047271A" w:rsidRDefault="00446335" w:rsidP="00A36FBB">
            <w:pPr>
              <w:ind w:firstLineChars="0" w:firstLine="0"/>
              <w:jc w:val="center"/>
              <w:rPr>
                <w:rFonts w:cs="Times New Roman"/>
              </w:rPr>
            </w:pPr>
            <w:r w:rsidRPr="0047271A">
              <w:rPr>
                <w:rFonts w:cs="Times New Roman"/>
              </w:rPr>
              <w:t>23</w:t>
            </w:r>
          </w:p>
        </w:tc>
        <w:tc>
          <w:tcPr>
            <w:tcW w:w="6526" w:type="dxa"/>
            <w:vAlign w:val="center"/>
          </w:tcPr>
          <w:p w:rsidR="00446335" w:rsidRPr="0047271A" w:rsidRDefault="00446335" w:rsidP="00A36FBB">
            <w:pPr>
              <w:ind w:firstLineChars="0" w:firstLine="0"/>
              <w:rPr>
                <w:rFonts w:cs="Times New Roman"/>
              </w:rPr>
            </w:pPr>
            <w:r w:rsidRPr="0047271A">
              <w:rPr>
                <w:rFonts w:cs="Times New Roman"/>
              </w:rPr>
              <w:t>广东省封开县</w:t>
            </w:r>
            <w:proofErr w:type="gramStart"/>
            <w:r w:rsidRPr="0047271A">
              <w:rPr>
                <w:rFonts w:cs="Times New Roman"/>
                <w:color w:val="000000"/>
                <w:sz w:val="23"/>
                <w:szCs w:val="23"/>
              </w:rPr>
              <w:t>板梯长</w:t>
            </w:r>
            <w:proofErr w:type="gramEnd"/>
            <w:r w:rsidRPr="0047271A">
              <w:rPr>
                <w:rFonts w:cs="Times New Roman"/>
                <w:color w:val="000000"/>
                <w:sz w:val="23"/>
                <w:szCs w:val="23"/>
              </w:rPr>
              <w:t>滩头矿区金矿</w:t>
            </w:r>
            <w:r w:rsidRPr="0047271A">
              <w:rPr>
                <w:rFonts w:cs="Times New Roman"/>
                <w:color w:val="000000"/>
                <w:sz w:val="23"/>
                <w:szCs w:val="23"/>
              </w:rPr>
              <w:t>3</w:t>
            </w:r>
            <w:proofErr w:type="gramStart"/>
            <w:r w:rsidRPr="0047271A">
              <w:rPr>
                <w:rFonts w:cs="Times New Roman"/>
                <w:color w:val="000000"/>
                <w:sz w:val="23"/>
                <w:szCs w:val="23"/>
              </w:rPr>
              <w:t>号脉组</w:t>
            </w:r>
            <w:proofErr w:type="gramEnd"/>
            <w:r w:rsidRPr="0047271A">
              <w:rPr>
                <w:rFonts w:cs="Times New Roman"/>
                <w:color w:val="000000"/>
                <w:sz w:val="23"/>
                <w:szCs w:val="23"/>
              </w:rPr>
              <w:t>Ⅰ-3</w:t>
            </w:r>
            <w:r w:rsidRPr="0047271A">
              <w:rPr>
                <w:rFonts w:cs="Times New Roman"/>
                <w:color w:val="000000"/>
                <w:sz w:val="23"/>
                <w:szCs w:val="23"/>
              </w:rPr>
              <w:t>矿体储量计算投影图</w:t>
            </w:r>
          </w:p>
        </w:tc>
        <w:tc>
          <w:tcPr>
            <w:tcW w:w="992" w:type="dxa"/>
            <w:vAlign w:val="center"/>
          </w:tcPr>
          <w:p w:rsidR="00446335" w:rsidRPr="0047271A" w:rsidRDefault="008B16D3" w:rsidP="00A36FBB">
            <w:pPr>
              <w:ind w:firstLineChars="0" w:firstLine="0"/>
              <w:jc w:val="center"/>
              <w:rPr>
                <w:rFonts w:cs="Times New Roman"/>
              </w:rPr>
            </w:pPr>
            <w:r w:rsidRPr="0047271A">
              <w:rPr>
                <w:rFonts w:cs="Times New Roman"/>
              </w:rPr>
              <w:t>1:500</w:t>
            </w:r>
          </w:p>
        </w:tc>
        <w:tc>
          <w:tcPr>
            <w:tcW w:w="714" w:type="dxa"/>
            <w:vAlign w:val="center"/>
          </w:tcPr>
          <w:p w:rsidR="00446335" w:rsidRPr="0047271A" w:rsidRDefault="008B16D3" w:rsidP="00A36FBB">
            <w:pPr>
              <w:ind w:firstLineChars="0" w:firstLine="0"/>
              <w:jc w:val="center"/>
              <w:rPr>
                <w:rFonts w:cs="Times New Roman"/>
              </w:rPr>
            </w:pPr>
            <w:r w:rsidRPr="0047271A">
              <w:rPr>
                <w:rFonts w:cs="Times New Roman"/>
              </w:rPr>
              <w:t>23</w:t>
            </w:r>
          </w:p>
        </w:tc>
      </w:tr>
      <w:tr w:rsidR="00446335" w:rsidRPr="0047271A" w:rsidTr="00A36FBB">
        <w:trPr>
          <w:jc w:val="center"/>
        </w:trPr>
        <w:tc>
          <w:tcPr>
            <w:tcW w:w="766" w:type="dxa"/>
            <w:vAlign w:val="center"/>
          </w:tcPr>
          <w:p w:rsidR="00446335" w:rsidRPr="0047271A" w:rsidRDefault="00446335" w:rsidP="00A36FBB">
            <w:pPr>
              <w:ind w:firstLineChars="0" w:firstLine="0"/>
              <w:jc w:val="center"/>
              <w:rPr>
                <w:rFonts w:cs="Times New Roman"/>
              </w:rPr>
            </w:pPr>
            <w:r w:rsidRPr="0047271A">
              <w:rPr>
                <w:rFonts w:cs="Times New Roman"/>
              </w:rPr>
              <w:t>24</w:t>
            </w:r>
          </w:p>
        </w:tc>
        <w:tc>
          <w:tcPr>
            <w:tcW w:w="6526" w:type="dxa"/>
            <w:vAlign w:val="center"/>
          </w:tcPr>
          <w:p w:rsidR="00446335" w:rsidRPr="0047271A" w:rsidRDefault="00446335" w:rsidP="00A36FBB">
            <w:pPr>
              <w:ind w:firstLineChars="0" w:firstLine="0"/>
              <w:rPr>
                <w:rFonts w:cs="Times New Roman"/>
              </w:rPr>
            </w:pPr>
            <w:r w:rsidRPr="0047271A">
              <w:rPr>
                <w:rFonts w:cs="Times New Roman"/>
              </w:rPr>
              <w:t>广东省封开县</w:t>
            </w:r>
            <w:proofErr w:type="gramStart"/>
            <w:r w:rsidRPr="0047271A">
              <w:rPr>
                <w:rFonts w:cs="Times New Roman"/>
                <w:color w:val="000000"/>
                <w:sz w:val="23"/>
                <w:szCs w:val="23"/>
              </w:rPr>
              <w:t>板梯长</w:t>
            </w:r>
            <w:proofErr w:type="gramEnd"/>
            <w:r w:rsidRPr="0047271A">
              <w:rPr>
                <w:rFonts w:cs="Times New Roman"/>
                <w:color w:val="000000"/>
                <w:sz w:val="23"/>
                <w:szCs w:val="23"/>
              </w:rPr>
              <w:t>滩头矿区金矿</w:t>
            </w:r>
            <w:r w:rsidRPr="0047271A">
              <w:rPr>
                <w:rFonts w:cs="Times New Roman"/>
                <w:color w:val="000000"/>
                <w:sz w:val="23"/>
                <w:szCs w:val="23"/>
              </w:rPr>
              <w:t>3</w:t>
            </w:r>
            <w:proofErr w:type="gramStart"/>
            <w:r w:rsidRPr="0047271A">
              <w:rPr>
                <w:rFonts w:cs="Times New Roman"/>
                <w:color w:val="000000"/>
                <w:sz w:val="23"/>
                <w:szCs w:val="23"/>
              </w:rPr>
              <w:t>号脉组</w:t>
            </w:r>
            <w:proofErr w:type="gramEnd"/>
            <w:r w:rsidRPr="0047271A">
              <w:rPr>
                <w:rFonts w:cs="Times New Roman"/>
                <w:color w:val="000000"/>
                <w:sz w:val="23"/>
                <w:szCs w:val="23"/>
              </w:rPr>
              <w:t>Ⅳ-1</w:t>
            </w:r>
            <w:r w:rsidR="008B16D3" w:rsidRPr="0047271A">
              <w:rPr>
                <w:rFonts w:cs="Times New Roman"/>
                <w:color w:val="000000"/>
                <w:sz w:val="23"/>
                <w:szCs w:val="23"/>
              </w:rPr>
              <w:t>、</w:t>
            </w:r>
            <w:r w:rsidR="008B16D3" w:rsidRPr="0047271A">
              <w:rPr>
                <w:rFonts w:cs="Times New Roman"/>
                <w:color w:val="000000"/>
                <w:sz w:val="23"/>
                <w:szCs w:val="23"/>
              </w:rPr>
              <w:t>Ⅳ-2</w:t>
            </w:r>
            <w:r w:rsidR="008B16D3" w:rsidRPr="0047271A">
              <w:rPr>
                <w:rFonts w:cs="Times New Roman"/>
                <w:color w:val="000000"/>
                <w:sz w:val="23"/>
                <w:szCs w:val="23"/>
              </w:rPr>
              <w:t>、</w:t>
            </w:r>
            <w:r w:rsidRPr="0047271A">
              <w:rPr>
                <w:rFonts w:cs="Times New Roman"/>
                <w:color w:val="000000"/>
                <w:sz w:val="23"/>
                <w:szCs w:val="23"/>
              </w:rPr>
              <w:t>Ⅴ</w:t>
            </w:r>
            <w:r w:rsidR="008B16D3" w:rsidRPr="0047271A">
              <w:rPr>
                <w:rFonts w:cs="Times New Roman"/>
                <w:color w:val="000000"/>
                <w:sz w:val="23"/>
                <w:szCs w:val="23"/>
              </w:rPr>
              <w:t>-1</w:t>
            </w:r>
            <w:r w:rsidRPr="0047271A">
              <w:rPr>
                <w:rFonts w:cs="Times New Roman"/>
                <w:color w:val="000000"/>
                <w:sz w:val="23"/>
                <w:szCs w:val="23"/>
              </w:rPr>
              <w:t>矿体储量计算投影图</w:t>
            </w:r>
          </w:p>
        </w:tc>
        <w:tc>
          <w:tcPr>
            <w:tcW w:w="992" w:type="dxa"/>
            <w:vAlign w:val="center"/>
          </w:tcPr>
          <w:p w:rsidR="00446335" w:rsidRPr="0047271A" w:rsidRDefault="008B16D3" w:rsidP="00A36FBB">
            <w:pPr>
              <w:ind w:firstLineChars="0" w:firstLine="0"/>
              <w:jc w:val="center"/>
              <w:rPr>
                <w:rFonts w:cs="Times New Roman"/>
              </w:rPr>
            </w:pPr>
            <w:r w:rsidRPr="0047271A">
              <w:rPr>
                <w:rFonts w:cs="Times New Roman"/>
              </w:rPr>
              <w:t>1:500</w:t>
            </w:r>
          </w:p>
        </w:tc>
        <w:tc>
          <w:tcPr>
            <w:tcW w:w="714" w:type="dxa"/>
            <w:vAlign w:val="center"/>
          </w:tcPr>
          <w:p w:rsidR="00446335" w:rsidRPr="0047271A" w:rsidRDefault="008B16D3" w:rsidP="00A36FBB">
            <w:pPr>
              <w:ind w:firstLineChars="0" w:firstLine="0"/>
              <w:jc w:val="center"/>
              <w:rPr>
                <w:rFonts w:cs="Times New Roman"/>
              </w:rPr>
            </w:pPr>
            <w:r w:rsidRPr="0047271A">
              <w:rPr>
                <w:rFonts w:cs="Times New Roman"/>
              </w:rPr>
              <w:t>24</w:t>
            </w:r>
          </w:p>
        </w:tc>
      </w:tr>
      <w:tr w:rsidR="008B16D3" w:rsidRPr="0047271A" w:rsidTr="00A36FBB">
        <w:trPr>
          <w:jc w:val="center"/>
        </w:trPr>
        <w:tc>
          <w:tcPr>
            <w:tcW w:w="766" w:type="dxa"/>
            <w:vAlign w:val="center"/>
          </w:tcPr>
          <w:p w:rsidR="008B16D3" w:rsidRPr="0047271A" w:rsidRDefault="008B16D3" w:rsidP="00A36FBB">
            <w:pPr>
              <w:ind w:firstLineChars="0" w:firstLine="0"/>
              <w:jc w:val="center"/>
              <w:rPr>
                <w:rFonts w:cs="Times New Roman"/>
              </w:rPr>
            </w:pPr>
            <w:r w:rsidRPr="0047271A">
              <w:rPr>
                <w:rFonts w:cs="Times New Roman"/>
              </w:rPr>
              <w:t>25</w:t>
            </w:r>
          </w:p>
        </w:tc>
        <w:tc>
          <w:tcPr>
            <w:tcW w:w="6526" w:type="dxa"/>
            <w:vAlign w:val="center"/>
          </w:tcPr>
          <w:p w:rsidR="008B16D3" w:rsidRPr="0047271A" w:rsidRDefault="008B16D3" w:rsidP="00A36FBB">
            <w:pPr>
              <w:ind w:firstLineChars="0" w:firstLine="0"/>
              <w:rPr>
                <w:rFonts w:cs="Times New Roman"/>
              </w:rPr>
            </w:pPr>
            <w:r w:rsidRPr="0047271A">
              <w:rPr>
                <w:rFonts w:cs="Times New Roman"/>
              </w:rPr>
              <w:t>广东省封开县</w:t>
            </w:r>
            <w:proofErr w:type="gramStart"/>
            <w:r w:rsidRPr="0047271A">
              <w:rPr>
                <w:rFonts w:cs="Times New Roman"/>
                <w:color w:val="000000"/>
                <w:sz w:val="23"/>
                <w:szCs w:val="23"/>
              </w:rPr>
              <w:t>板梯长</w:t>
            </w:r>
            <w:proofErr w:type="gramEnd"/>
            <w:r w:rsidRPr="0047271A">
              <w:rPr>
                <w:rFonts w:cs="Times New Roman"/>
                <w:color w:val="000000"/>
                <w:sz w:val="23"/>
                <w:szCs w:val="23"/>
              </w:rPr>
              <w:t>滩头矿区金矿</w:t>
            </w:r>
            <w:r w:rsidRPr="0047271A">
              <w:rPr>
                <w:rFonts w:cs="Times New Roman"/>
                <w:color w:val="000000"/>
                <w:sz w:val="23"/>
                <w:szCs w:val="23"/>
              </w:rPr>
              <w:t>3</w:t>
            </w:r>
            <w:proofErr w:type="gramStart"/>
            <w:r w:rsidRPr="0047271A">
              <w:rPr>
                <w:rFonts w:cs="Times New Roman"/>
                <w:color w:val="000000"/>
                <w:sz w:val="23"/>
                <w:szCs w:val="23"/>
              </w:rPr>
              <w:t>号脉组</w:t>
            </w:r>
            <w:proofErr w:type="gramEnd"/>
            <w:r w:rsidRPr="0047271A">
              <w:rPr>
                <w:rFonts w:cs="Times New Roman"/>
                <w:color w:val="000000"/>
                <w:sz w:val="23"/>
                <w:szCs w:val="23"/>
              </w:rPr>
              <w:t>主要矿体</w:t>
            </w:r>
            <w:proofErr w:type="gramStart"/>
            <w:r w:rsidRPr="0047271A">
              <w:rPr>
                <w:rFonts w:cs="Times New Roman"/>
                <w:color w:val="000000"/>
                <w:sz w:val="23"/>
                <w:szCs w:val="23"/>
              </w:rPr>
              <w:t>纵</w:t>
            </w:r>
            <w:proofErr w:type="gramEnd"/>
            <w:r w:rsidRPr="0047271A">
              <w:rPr>
                <w:rFonts w:cs="Times New Roman"/>
                <w:color w:val="000000"/>
                <w:sz w:val="23"/>
                <w:szCs w:val="23"/>
              </w:rPr>
              <w:t>投影图</w:t>
            </w:r>
          </w:p>
        </w:tc>
        <w:tc>
          <w:tcPr>
            <w:tcW w:w="992" w:type="dxa"/>
            <w:vAlign w:val="center"/>
          </w:tcPr>
          <w:p w:rsidR="008B16D3" w:rsidRPr="0047271A" w:rsidRDefault="008B16D3" w:rsidP="00A36FBB">
            <w:pPr>
              <w:ind w:firstLineChars="0" w:firstLine="0"/>
              <w:jc w:val="center"/>
              <w:rPr>
                <w:rFonts w:cs="Times New Roman"/>
              </w:rPr>
            </w:pPr>
            <w:r w:rsidRPr="0047271A">
              <w:rPr>
                <w:rFonts w:cs="Times New Roman"/>
              </w:rPr>
              <w:t>1:500</w:t>
            </w:r>
          </w:p>
        </w:tc>
        <w:tc>
          <w:tcPr>
            <w:tcW w:w="714" w:type="dxa"/>
            <w:vAlign w:val="center"/>
          </w:tcPr>
          <w:p w:rsidR="008B16D3" w:rsidRPr="0047271A" w:rsidRDefault="008B16D3" w:rsidP="00A36FBB">
            <w:pPr>
              <w:ind w:firstLineChars="0" w:firstLine="0"/>
              <w:jc w:val="center"/>
              <w:rPr>
                <w:rFonts w:cs="Times New Roman"/>
              </w:rPr>
            </w:pPr>
            <w:r w:rsidRPr="0047271A">
              <w:rPr>
                <w:rFonts w:cs="Times New Roman"/>
              </w:rPr>
              <w:t>25</w:t>
            </w:r>
          </w:p>
        </w:tc>
      </w:tr>
    </w:tbl>
    <w:p w:rsidR="00CA6DDA" w:rsidRDefault="00CA6DDA" w:rsidP="00B511FE">
      <w:pPr>
        <w:ind w:firstLineChars="0" w:firstLine="0"/>
        <w:jc w:val="center"/>
        <w:rPr>
          <w:rFonts w:cs="Times New Roman"/>
          <w:b/>
          <w:sz w:val="32"/>
          <w:szCs w:val="32"/>
        </w:rPr>
      </w:pPr>
      <w:bookmarkStart w:id="4" w:name="_Toc57058668"/>
      <w:bookmarkStart w:id="5" w:name="_Toc57059347"/>
      <w:bookmarkStart w:id="6" w:name="_Toc57058561"/>
    </w:p>
    <w:p w:rsidR="008B16D3" w:rsidRPr="0047271A" w:rsidRDefault="00154094" w:rsidP="00B511FE">
      <w:pPr>
        <w:ind w:firstLineChars="0" w:firstLine="0"/>
        <w:jc w:val="center"/>
        <w:rPr>
          <w:rFonts w:cs="Times New Roman"/>
          <w:b/>
          <w:sz w:val="32"/>
          <w:szCs w:val="32"/>
        </w:rPr>
      </w:pPr>
      <w:r w:rsidRPr="0047271A">
        <w:rPr>
          <w:rFonts w:cs="Times New Roman"/>
          <w:b/>
          <w:sz w:val="32"/>
          <w:szCs w:val="32"/>
        </w:rPr>
        <w:lastRenderedPageBreak/>
        <w:t>附表</w:t>
      </w:r>
    </w:p>
    <w:p w:rsidR="008B16D3" w:rsidRDefault="00154094" w:rsidP="009131A2">
      <w:pPr>
        <w:ind w:firstLine="480"/>
        <w:rPr>
          <w:rFonts w:cs="Times New Roman"/>
        </w:rPr>
      </w:pPr>
      <w:r w:rsidRPr="0047271A">
        <w:rPr>
          <w:rFonts w:cs="Times New Roman"/>
        </w:rPr>
        <w:t>广东省封开县</w:t>
      </w:r>
      <w:proofErr w:type="gramStart"/>
      <w:r w:rsidRPr="009131A2">
        <w:rPr>
          <w:rFonts w:cs="Times New Roman"/>
        </w:rPr>
        <w:t>板梯长</w:t>
      </w:r>
      <w:proofErr w:type="gramEnd"/>
      <w:r w:rsidRPr="009131A2">
        <w:rPr>
          <w:rFonts w:cs="Times New Roman"/>
        </w:rPr>
        <w:t>滩头矿区金矿资源储量核实报告附表</w:t>
      </w:r>
    </w:p>
    <w:p w:rsidR="009131A2" w:rsidRPr="009131A2" w:rsidRDefault="009131A2" w:rsidP="009131A2">
      <w:pPr>
        <w:ind w:firstLine="480"/>
        <w:rPr>
          <w:rFonts w:cs="Times New Roman"/>
        </w:rPr>
      </w:pPr>
    </w:p>
    <w:p w:rsidR="007279F0" w:rsidRPr="0047271A" w:rsidRDefault="007279F0" w:rsidP="00B511FE">
      <w:pPr>
        <w:ind w:firstLineChars="0" w:firstLine="0"/>
        <w:jc w:val="center"/>
        <w:rPr>
          <w:rFonts w:cs="Times New Roman"/>
          <w:b/>
          <w:sz w:val="32"/>
          <w:szCs w:val="32"/>
        </w:rPr>
      </w:pPr>
      <w:r w:rsidRPr="0047271A">
        <w:rPr>
          <w:rFonts w:cs="Times New Roman"/>
          <w:b/>
          <w:sz w:val="32"/>
          <w:szCs w:val="32"/>
        </w:rPr>
        <w:t>附件</w:t>
      </w:r>
      <w:bookmarkEnd w:id="4"/>
      <w:bookmarkEnd w:id="5"/>
      <w:bookmarkEnd w:id="6"/>
    </w:p>
    <w:p w:rsidR="007279F0" w:rsidRPr="0047271A" w:rsidRDefault="005471AA" w:rsidP="007279F0">
      <w:pPr>
        <w:ind w:firstLine="480"/>
        <w:rPr>
          <w:rFonts w:cs="Times New Roman"/>
        </w:rPr>
      </w:pPr>
      <w:r>
        <w:rPr>
          <w:rFonts w:cs="Times New Roman" w:hint="eastAsia"/>
        </w:rPr>
        <w:t>1</w:t>
      </w:r>
      <w:r w:rsidR="007279F0" w:rsidRPr="0047271A">
        <w:rPr>
          <w:rFonts w:cs="Times New Roman"/>
        </w:rPr>
        <w:t>、</w:t>
      </w:r>
      <w:r w:rsidR="00E97795" w:rsidRPr="00E97795">
        <w:rPr>
          <w:rFonts w:cs="Times New Roman" w:hint="eastAsia"/>
        </w:rPr>
        <w:t>封开县</w:t>
      </w:r>
      <w:proofErr w:type="gramStart"/>
      <w:r w:rsidR="00E97795" w:rsidRPr="00E97795">
        <w:rPr>
          <w:rFonts w:cs="Times New Roman" w:hint="eastAsia"/>
        </w:rPr>
        <w:t>金装河生</w:t>
      </w:r>
      <w:proofErr w:type="gramEnd"/>
      <w:r w:rsidR="00E97795" w:rsidRPr="00E97795">
        <w:rPr>
          <w:rFonts w:cs="Times New Roman" w:hint="eastAsia"/>
        </w:rPr>
        <w:t>黄金开采有限公司采矿许可证</w:t>
      </w:r>
    </w:p>
    <w:p w:rsidR="007279F0" w:rsidRPr="0047271A" w:rsidRDefault="00E97795" w:rsidP="007279F0">
      <w:pPr>
        <w:ind w:firstLine="480"/>
        <w:rPr>
          <w:rFonts w:cs="Times New Roman"/>
        </w:rPr>
      </w:pPr>
      <w:r>
        <w:rPr>
          <w:rFonts w:cs="Times New Roman" w:hint="eastAsia"/>
        </w:rPr>
        <w:t>2</w:t>
      </w:r>
      <w:r w:rsidR="007279F0" w:rsidRPr="0047271A">
        <w:rPr>
          <w:rFonts w:cs="Times New Roman"/>
        </w:rPr>
        <w:t>、</w:t>
      </w:r>
      <w:proofErr w:type="gramStart"/>
      <w:r w:rsidRPr="00E97795">
        <w:rPr>
          <w:rFonts w:cs="Times New Roman" w:hint="eastAsia"/>
        </w:rPr>
        <w:t>金装河生</w:t>
      </w:r>
      <w:proofErr w:type="gramEnd"/>
      <w:r w:rsidRPr="00E97795">
        <w:rPr>
          <w:rFonts w:cs="Times New Roman" w:hint="eastAsia"/>
        </w:rPr>
        <w:t>黄金开采有限公司测量委托书</w:t>
      </w:r>
    </w:p>
    <w:p w:rsidR="007279F0" w:rsidRPr="0047271A" w:rsidRDefault="00E97795" w:rsidP="007279F0">
      <w:pPr>
        <w:ind w:firstLine="480"/>
        <w:rPr>
          <w:rFonts w:cs="Times New Roman"/>
        </w:rPr>
      </w:pPr>
      <w:r>
        <w:rPr>
          <w:rFonts w:cs="Times New Roman" w:hint="eastAsia"/>
        </w:rPr>
        <w:t>3</w:t>
      </w:r>
      <w:r w:rsidR="007279F0" w:rsidRPr="0047271A">
        <w:rPr>
          <w:rFonts w:cs="Times New Roman"/>
        </w:rPr>
        <w:t>、</w:t>
      </w:r>
      <w:r w:rsidRPr="00E97795">
        <w:rPr>
          <w:rFonts w:cs="Times New Roman" w:hint="eastAsia"/>
        </w:rPr>
        <w:t>韶关宏大勘测规划设计有限公司测量资质证书</w:t>
      </w:r>
    </w:p>
    <w:p w:rsidR="007279F0" w:rsidRDefault="00E97795" w:rsidP="007279F0">
      <w:pPr>
        <w:ind w:firstLine="480"/>
        <w:rPr>
          <w:rFonts w:cs="Times New Roman"/>
        </w:rPr>
      </w:pPr>
      <w:r>
        <w:rPr>
          <w:rFonts w:cs="Times New Roman" w:hint="eastAsia"/>
        </w:rPr>
        <w:t>4</w:t>
      </w:r>
      <w:r w:rsidR="007279F0" w:rsidRPr="0047271A">
        <w:rPr>
          <w:rFonts w:cs="Times New Roman"/>
        </w:rPr>
        <w:t>、</w:t>
      </w:r>
      <w:proofErr w:type="gramStart"/>
      <w:r w:rsidRPr="00E97795">
        <w:rPr>
          <w:rFonts w:cs="Times New Roman" w:hint="eastAsia"/>
        </w:rPr>
        <w:t>金装河生</w:t>
      </w:r>
      <w:proofErr w:type="gramEnd"/>
      <w:r w:rsidRPr="00E97795">
        <w:rPr>
          <w:rFonts w:cs="Times New Roman" w:hint="eastAsia"/>
        </w:rPr>
        <w:t>金矿有限公司停建延续报告</w:t>
      </w:r>
    </w:p>
    <w:p w:rsidR="00A36FBB" w:rsidRPr="0047271A" w:rsidRDefault="00A36FBB" w:rsidP="007279F0">
      <w:pPr>
        <w:ind w:firstLine="480"/>
        <w:rPr>
          <w:rFonts w:cs="Times New Roman"/>
        </w:rPr>
      </w:pPr>
    </w:p>
    <w:p w:rsidR="00B1561F" w:rsidRDefault="00B1561F" w:rsidP="007279F0">
      <w:pPr>
        <w:widowControl/>
        <w:spacing w:line="240" w:lineRule="auto"/>
        <w:ind w:firstLineChars="0" w:firstLine="0"/>
        <w:jc w:val="left"/>
        <w:rPr>
          <w:rFonts w:cs="Times New Roman"/>
          <w:b/>
          <w:bCs/>
          <w:kern w:val="44"/>
          <w:sz w:val="32"/>
          <w:szCs w:val="44"/>
        </w:rPr>
        <w:sectPr w:rsidR="00B1561F" w:rsidSect="00677F75">
          <w:pgSz w:w="11906" w:h="16838"/>
          <w:pgMar w:top="1440" w:right="1800" w:bottom="1440" w:left="1800" w:header="851" w:footer="992" w:gutter="0"/>
          <w:pgNumType w:fmt="upperRoman"/>
          <w:cols w:space="425"/>
          <w:docGrid w:type="lines" w:linePitch="312"/>
        </w:sectPr>
      </w:pPr>
    </w:p>
    <w:p w:rsidR="005D406B" w:rsidRPr="001A152E" w:rsidRDefault="005D406B" w:rsidP="00E20AC6">
      <w:pPr>
        <w:pStyle w:val="1"/>
        <w:spacing w:before="156" w:after="156"/>
      </w:pPr>
      <w:bookmarkStart w:id="7" w:name="_Toc71636298"/>
      <w:bookmarkStart w:id="8" w:name="_Toc71910374"/>
      <w:bookmarkStart w:id="9" w:name="_Toc72017056"/>
      <w:bookmarkStart w:id="10" w:name="_Toc72017222"/>
      <w:r w:rsidRPr="001A152E">
        <w:lastRenderedPageBreak/>
        <w:t>第一章</w:t>
      </w:r>
      <w:r w:rsidR="00E30F8C">
        <w:rPr>
          <w:rFonts w:hint="eastAsia"/>
        </w:rPr>
        <w:t xml:space="preserve">  </w:t>
      </w:r>
      <w:r w:rsidRPr="001A152E">
        <w:t>前言</w:t>
      </w:r>
      <w:bookmarkEnd w:id="7"/>
      <w:bookmarkEnd w:id="8"/>
      <w:bookmarkEnd w:id="9"/>
      <w:bookmarkEnd w:id="10"/>
    </w:p>
    <w:p w:rsidR="005D406B" w:rsidRPr="001A152E" w:rsidRDefault="005D406B" w:rsidP="00E20AC6">
      <w:pPr>
        <w:pStyle w:val="2"/>
        <w:spacing w:before="156" w:after="156"/>
      </w:pPr>
      <w:bookmarkStart w:id="11" w:name="_Toc71636299"/>
      <w:bookmarkStart w:id="12" w:name="_Toc71910375"/>
      <w:bookmarkStart w:id="13" w:name="_Toc72017057"/>
      <w:bookmarkStart w:id="14" w:name="_Toc72017223"/>
      <w:r w:rsidRPr="001A152E">
        <w:t>第一节</w:t>
      </w:r>
      <w:r w:rsidR="00E30F8C">
        <w:rPr>
          <w:rFonts w:hint="eastAsia"/>
        </w:rPr>
        <w:t xml:space="preserve">  </w:t>
      </w:r>
      <w:r w:rsidRPr="001A152E">
        <w:t>概况</w:t>
      </w:r>
      <w:bookmarkEnd w:id="11"/>
      <w:bookmarkEnd w:id="12"/>
      <w:bookmarkEnd w:id="13"/>
      <w:bookmarkEnd w:id="14"/>
    </w:p>
    <w:p w:rsidR="005D406B" w:rsidRPr="0047271A" w:rsidRDefault="005D406B" w:rsidP="00DF26FE">
      <w:pPr>
        <w:pStyle w:val="3"/>
        <w:spacing w:before="156" w:after="156"/>
        <w:ind w:firstLine="562"/>
        <w:rPr>
          <w:rFonts w:cs="Times New Roman"/>
        </w:rPr>
      </w:pPr>
      <w:r w:rsidRPr="0047271A">
        <w:rPr>
          <w:rFonts w:cs="Times New Roman"/>
        </w:rPr>
        <w:t>一、目的任务</w:t>
      </w:r>
    </w:p>
    <w:p w:rsidR="00F771C5" w:rsidRDefault="005D406B" w:rsidP="005D406B">
      <w:pPr>
        <w:ind w:firstLine="460"/>
        <w:rPr>
          <w:rFonts w:cs="Times New Roman"/>
          <w:color w:val="000000"/>
          <w:sz w:val="23"/>
          <w:szCs w:val="23"/>
        </w:rPr>
      </w:pPr>
      <w:r w:rsidRPr="0047271A">
        <w:rPr>
          <w:rFonts w:cs="Times New Roman"/>
          <w:color w:val="000000"/>
          <w:sz w:val="23"/>
          <w:szCs w:val="23"/>
        </w:rPr>
        <w:t>为了满足矿山扩大生产的需要，延续办理采矿权证，</w:t>
      </w:r>
      <w:r w:rsidR="00F771C5">
        <w:rPr>
          <w:color w:val="000000"/>
          <w:sz w:val="23"/>
          <w:szCs w:val="23"/>
        </w:rPr>
        <w:t>受封开县</w:t>
      </w:r>
      <w:proofErr w:type="gramStart"/>
      <w:r w:rsidR="00F771C5">
        <w:rPr>
          <w:color w:val="000000"/>
          <w:sz w:val="23"/>
          <w:szCs w:val="23"/>
        </w:rPr>
        <w:t>金装河生</w:t>
      </w:r>
      <w:proofErr w:type="gramEnd"/>
      <w:r w:rsidR="00F771C5">
        <w:rPr>
          <w:color w:val="000000"/>
          <w:sz w:val="23"/>
          <w:szCs w:val="23"/>
        </w:rPr>
        <w:t>黄金开采有限公司的委托，</w:t>
      </w:r>
      <w:r w:rsidR="00F771C5" w:rsidRPr="00F771C5">
        <w:rPr>
          <w:rFonts w:hint="eastAsia"/>
          <w:color w:val="000000"/>
          <w:sz w:val="23"/>
          <w:szCs w:val="23"/>
        </w:rPr>
        <w:t>韶关宏大勘测规划设计有限公司</w:t>
      </w:r>
      <w:r w:rsidR="00F771C5">
        <w:rPr>
          <w:color w:val="000000"/>
          <w:sz w:val="23"/>
          <w:szCs w:val="23"/>
        </w:rPr>
        <w:t>承担对广东省肇庆市封开</w:t>
      </w:r>
      <w:proofErr w:type="gramStart"/>
      <w:r w:rsidR="00F771C5">
        <w:rPr>
          <w:color w:val="000000"/>
          <w:sz w:val="23"/>
          <w:szCs w:val="23"/>
        </w:rPr>
        <w:t>县板梯长</w:t>
      </w:r>
      <w:proofErr w:type="gramEnd"/>
      <w:r w:rsidR="00F771C5">
        <w:rPr>
          <w:color w:val="000000"/>
          <w:sz w:val="23"/>
          <w:szCs w:val="23"/>
        </w:rPr>
        <w:t>滩头矿区金矿</w:t>
      </w:r>
      <w:r w:rsidR="00F771C5">
        <w:rPr>
          <w:rFonts w:hint="eastAsia"/>
          <w:color w:val="000000"/>
          <w:sz w:val="23"/>
          <w:szCs w:val="23"/>
        </w:rPr>
        <w:t>采矿权</w:t>
      </w:r>
      <w:r w:rsidR="00F771C5">
        <w:rPr>
          <w:color w:val="000000"/>
          <w:sz w:val="23"/>
          <w:szCs w:val="23"/>
        </w:rPr>
        <w:t>范围内的资源储量核实工作。</w:t>
      </w:r>
    </w:p>
    <w:p w:rsidR="005D406B" w:rsidRPr="0047271A" w:rsidRDefault="005D406B" w:rsidP="005D406B">
      <w:pPr>
        <w:ind w:firstLine="480"/>
        <w:rPr>
          <w:rFonts w:cs="Times New Roman"/>
        </w:rPr>
      </w:pPr>
      <w:r w:rsidRPr="0047271A">
        <w:rPr>
          <w:rFonts w:cs="Times New Roman"/>
        </w:rPr>
        <w:t>本次核实工作主要目的：</w:t>
      </w:r>
    </w:p>
    <w:p w:rsidR="005D406B" w:rsidRPr="0047271A" w:rsidRDefault="005D406B" w:rsidP="005D406B">
      <w:pPr>
        <w:pStyle w:val="Default"/>
        <w:ind w:firstLine="480"/>
        <w:rPr>
          <w:sz w:val="23"/>
          <w:szCs w:val="23"/>
        </w:rPr>
      </w:pPr>
      <w:r w:rsidRPr="0047271A">
        <w:t>1</w:t>
      </w:r>
      <w:r w:rsidRPr="0047271A">
        <w:t>、</w:t>
      </w:r>
      <w:r w:rsidRPr="0047271A">
        <w:rPr>
          <w:sz w:val="23"/>
          <w:szCs w:val="23"/>
        </w:rPr>
        <w:t>按现行规范、规定、标准核实已设采矿权范围及拟扩大矿区范围内金矿资源储量；</w:t>
      </w:r>
    </w:p>
    <w:p w:rsidR="005D406B" w:rsidRPr="0047271A" w:rsidRDefault="005D406B" w:rsidP="004A0BFE">
      <w:pPr>
        <w:pStyle w:val="Default"/>
        <w:ind w:firstLine="460"/>
        <w:rPr>
          <w:sz w:val="23"/>
          <w:szCs w:val="23"/>
        </w:rPr>
      </w:pPr>
      <w:r w:rsidRPr="0047271A">
        <w:rPr>
          <w:sz w:val="23"/>
          <w:szCs w:val="23"/>
        </w:rPr>
        <w:t>2</w:t>
      </w:r>
      <w:r w:rsidRPr="0047271A">
        <w:rPr>
          <w:sz w:val="23"/>
          <w:szCs w:val="23"/>
        </w:rPr>
        <w:t>、通过对矿山开采现状调查，</w:t>
      </w:r>
      <w:r w:rsidR="00BA244B">
        <w:rPr>
          <w:sz w:val="23"/>
          <w:szCs w:val="23"/>
        </w:rPr>
        <w:t>实地测绘以及</w:t>
      </w:r>
      <w:r w:rsidRPr="0047271A">
        <w:rPr>
          <w:sz w:val="23"/>
          <w:szCs w:val="23"/>
        </w:rPr>
        <w:t>野外圈定</w:t>
      </w:r>
      <w:r w:rsidRPr="0047271A">
        <w:rPr>
          <w:sz w:val="23"/>
          <w:szCs w:val="23"/>
        </w:rPr>
        <w:t>3</w:t>
      </w:r>
      <w:proofErr w:type="gramStart"/>
      <w:r w:rsidRPr="0047271A">
        <w:rPr>
          <w:sz w:val="23"/>
          <w:szCs w:val="23"/>
        </w:rPr>
        <w:t>号脉组</w:t>
      </w:r>
      <w:proofErr w:type="gramEnd"/>
      <w:r w:rsidRPr="0047271A">
        <w:rPr>
          <w:sz w:val="23"/>
          <w:szCs w:val="23"/>
        </w:rPr>
        <w:t>历年开采采空区的分布及范围；</w:t>
      </w:r>
    </w:p>
    <w:p w:rsidR="005D406B" w:rsidRPr="0047271A" w:rsidRDefault="005D406B" w:rsidP="005D406B">
      <w:pPr>
        <w:ind w:firstLine="480"/>
        <w:rPr>
          <w:rFonts w:cs="Times New Roman"/>
        </w:rPr>
      </w:pPr>
      <w:r w:rsidRPr="0047271A">
        <w:rPr>
          <w:rFonts w:cs="Times New Roman"/>
        </w:rPr>
        <w:t>3</w:t>
      </w:r>
      <w:r w:rsidRPr="0047271A">
        <w:rPr>
          <w:rFonts w:cs="Times New Roman"/>
        </w:rPr>
        <w:t>、</w:t>
      </w:r>
      <w:r w:rsidRPr="0047271A">
        <w:rPr>
          <w:rFonts w:cs="Times New Roman"/>
          <w:color w:val="000000"/>
          <w:sz w:val="23"/>
          <w:szCs w:val="23"/>
        </w:rPr>
        <w:t>估算</w:t>
      </w:r>
      <w:r w:rsidRPr="0047271A">
        <w:rPr>
          <w:rFonts w:cs="Times New Roman"/>
          <w:color w:val="000000"/>
          <w:sz w:val="23"/>
          <w:szCs w:val="23"/>
        </w:rPr>
        <w:t>3</w:t>
      </w:r>
      <w:proofErr w:type="gramStart"/>
      <w:r w:rsidRPr="0047271A">
        <w:rPr>
          <w:rFonts w:cs="Times New Roman"/>
          <w:color w:val="000000"/>
          <w:sz w:val="23"/>
          <w:szCs w:val="23"/>
        </w:rPr>
        <w:t>号脉组</w:t>
      </w:r>
      <w:proofErr w:type="gramEnd"/>
      <w:r w:rsidRPr="0047271A">
        <w:rPr>
          <w:rFonts w:cs="Times New Roman"/>
          <w:color w:val="000000"/>
          <w:sz w:val="23"/>
          <w:szCs w:val="23"/>
        </w:rPr>
        <w:t>历年开采消耗资源储量和保有资源储量，为转让矿权、</w:t>
      </w:r>
      <w:proofErr w:type="gramStart"/>
      <w:r w:rsidRPr="0047271A">
        <w:rPr>
          <w:rFonts w:cs="Times New Roman"/>
          <w:color w:val="000000"/>
          <w:sz w:val="23"/>
          <w:szCs w:val="23"/>
        </w:rPr>
        <w:t>矿价评估</w:t>
      </w:r>
      <w:proofErr w:type="gramEnd"/>
      <w:r w:rsidRPr="0047271A">
        <w:rPr>
          <w:rFonts w:cs="Times New Roman"/>
          <w:color w:val="000000"/>
          <w:sz w:val="23"/>
          <w:szCs w:val="23"/>
        </w:rPr>
        <w:t>与矿山规划开采提供地质依据。</w:t>
      </w:r>
    </w:p>
    <w:p w:rsidR="005D406B" w:rsidRPr="0047271A" w:rsidRDefault="005D406B" w:rsidP="005D406B">
      <w:pPr>
        <w:ind w:firstLine="460"/>
        <w:rPr>
          <w:rFonts w:cs="Times New Roman"/>
          <w:color w:val="000000"/>
          <w:sz w:val="23"/>
          <w:szCs w:val="23"/>
        </w:rPr>
      </w:pPr>
      <w:r w:rsidRPr="0047271A">
        <w:rPr>
          <w:rFonts w:cs="Times New Roman"/>
          <w:color w:val="000000"/>
          <w:sz w:val="23"/>
          <w:szCs w:val="23"/>
        </w:rPr>
        <w:t>主要执行以下规范、规定、标准：</w:t>
      </w:r>
    </w:p>
    <w:p w:rsidR="005D406B" w:rsidRPr="0047271A" w:rsidRDefault="005D406B" w:rsidP="005D406B">
      <w:pPr>
        <w:ind w:firstLine="460"/>
        <w:rPr>
          <w:rFonts w:cs="Times New Roman"/>
          <w:color w:val="000000"/>
          <w:sz w:val="23"/>
          <w:szCs w:val="23"/>
        </w:rPr>
      </w:pPr>
      <w:r w:rsidRPr="0047271A">
        <w:rPr>
          <w:rFonts w:cs="Times New Roman"/>
          <w:color w:val="000000"/>
          <w:sz w:val="23"/>
          <w:szCs w:val="23"/>
        </w:rPr>
        <w:t>1</w:t>
      </w:r>
      <w:r w:rsidRPr="0047271A">
        <w:rPr>
          <w:rFonts w:cs="Times New Roman"/>
          <w:color w:val="000000"/>
          <w:sz w:val="23"/>
          <w:szCs w:val="23"/>
        </w:rPr>
        <w:t>、</w:t>
      </w:r>
      <w:r w:rsidRPr="0047271A">
        <w:rPr>
          <w:rFonts w:cs="Times New Roman"/>
          <w:color w:val="000000"/>
          <w:sz w:val="23"/>
          <w:szCs w:val="23"/>
        </w:rPr>
        <w:t>GB/T13908-2002</w:t>
      </w:r>
      <w:r w:rsidRPr="0047271A">
        <w:rPr>
          <w:rFonts w:cs="Times New Roman"/>
          <w:color w:val="000000"/>
          <w:sz w:val="23"/>
          <w:szCs w:val="23"/>
        </w:rPr>
        <w:t>《固体矿产地质勘查规范总则》；</w:t>
      </w:r>
    </w:p>
    <w:p w:rsidR="005D406B" w:rsidRPr="0047271A" w:rsidRDefault="005D406B" w:rsidP="005D406B">
      <w:pPr>
        <w:ind w:firstLine="460"/>
        <w:rPr>
          <w:rFonts w:cs="Times New Roman"/>
          <w:color w:val="000000"/>
          <w:sz w:val="23"/>
          <w:szCs w:val="23"/>
        </w:rPr>
      </w:pPr>
      <w:r w:rsidRPr="0047271A">
        <w:rPr>
          <w:rFonts w:cs="Times New Roman"/>
          <w:color w:val="000000"/>
          <w:sz w:val="23"/>
          <w:szCs w:val="23"/>
        </w:rPr>
        <w:t>2</w:t>
      </w:r>
      <w:r w:rsidRPr="0047271A">
        <w:rPr>
          <w:rFonts w:cs="Times New Roman"/>
          <w:color w:val="000000"/>
          <w:sz w:val="23"/>
          <w:szCs w:val="23"/>
        </w:rPr>
        <w:t>、</w:t>
      </w:r>
      <w:r w:rsidRPr="0047271A">
        <w:rPr>
          <w:rFonts w:cs="Times New Roman"/>
          <w:color w:val="000000"/>
          <w:sz w:val="23"/>
          <w:szCs w:val="23"/>
        </w:rPr>
        <w:t>DZ/T0205-2002</w:t>
      </w:r>
      <w:r w:rsidRPr="0047271A">
        <w:rPr>
          <w:rFonts w:cs="Times New Roman"/>
          <w:color w:val="000000"/>
          <w:sz w:val="23"/>
          <w:szCs w:val="23"/>
        </w:rPr>
        <w:t>《岩金矿地质勘查规范》；</w:t>
      </w:r>
    </w:p>
    <w:p w:rsidR="005D406B" w:rsidRPr="0047271A" w:rsidRDefault="005D406B" w:rsidP="005D406B">
      <w:pPr>
        <w:ind w:firstLine="460"/>
        <w:rPr>
          <w:rFonts w:cs="Times New Roman"/>
          <w:color w:val="000000"/>
          <w:sz w:val="23"/>
          <w:szCs w:val="23"/>
        </w:rPr>
      </w:pPr>
      <w:r w:rsidRPr="0047271A">
        <w:rPr>
          <w:rFonts w:cs="Times New Roman"/>
          <w:color w:val="000000"/>
          <w:sz w:val="23"/>
          <w:szCs w:val="23"/>
        </w:rPr>
        <w:t>3</w:t>
      </w:r>
      <w:r w:rsidRPr="0047271A">
        <w:rPr>
          <w:rFonts w:cs="Times New Roman"/>
          <w:color w:val="000000"/>
          <w:sz w:val="23"/>
          <w:szCs w:val="23"/>
        </w:rPr>
        <w:t>、</w:t>
      </w:r>
      <w:r w:rsidRPr="0047271A">
        <w:rPr>
          <w:rFonts w:cs="Times New Roman"/>
          <w:color w:val="000000"/>
          <w:sz w:val="23"/>
          <w:szCs w:val="23"/>
        </w:rPr>
        <w:t>GB/T17766-1999</w:t>
      </w:r>
      <w:r w:rsidRPr="0047271A">
        <w:rPr>
          <w:rFonts w:cs="Times New Roman"/>
          <w:color w:val="000000"/>
          <w:sz w:val="23"/>
          <w:szCs w:val="23"/>
        </w:rPr>
        <w:t>《固体矿产资源储量分类》。</w:t>
      </w:r>
    </w:p>
    <w:p w:rsidR="005D406B" w:rsidRPr="0047271A" w:rsidRDefault="005D406B" w:rsidP="005D406B">
      <w:pPr>
        <w:ind w:firstLine="460"/>
        <w:rPr>
          <w:rFonts w:cs="Times New Roman"/>
          <w:color w:val="000000"/>
          <w:sz w:val="23"/>
          <w:szCs w:val="23"/>
        </w:rPr>
      </w:pPr>
      <w:r w:rsidRPr="0047271A">
        <w:rPr>
          <w:rFonts w:cs="Times New Roman"/>
          <w:color w:val="000000"/>
          <w:sz w:val="23"/>
          <w:szCs w:val="23"/>
        </w:rPr>
        <w:t>主要工作任务：沿用以往矿区详细普查地质报告的资料以及历次矿山储量核实报告和历年年报：</w:t>
      </w:r>
    </w:p>
    <w:p w:rsidR="005D406B" w:rsidRPr="0047271A" w:rsidRDefault="005D406B" w:rsidP="005D406B">
      <w:pPr>
        <w:ind w:firstLine="460"/>
        <w:rPr>
          <w:rFonts w:cs="Times New Roman"/>
          <w:color w:val="000000"/>
          <w:sz w:val="23"/>
          <w:szCs w:val="23"/>
        </w:rPr>
      </w:pPr>
      <w:r w:rsidRPr="0047271A">
        <w:rPr>
          <w:rFonts w:cs="Times New Roman"/>
          <w:color w:val="000000"/>
          <w:sz w:val="23"/>
          <w:szCs w:val="23"/>
        </w:rPr>
        <w:t>1</w:t>
      </w:r>
      <w:r w:rsidRPr="0047271A">
        <w:rPr>
          <w:rFonts w:cs="Times New Roman"/>
          <w:color w:val="000000"/>
          <w:sz w:val="23"/>
          <w:szCs w:val="23"/>
        </w:rPr>
        <w:t>、编制比例尺</w:t>
      </w:r>
      <w:r w:rsidRPr="0047271A">
        <w:rPr>
          <w:rFonts w:cs="Times New Roman"/>
          <w:color w:val="000000"/>
          <w:sz w:val="23"/>
          <w:szCs w:val="23"/>
        </w:rPr>
        <w:t>1:2000</w:t>
      </w:r>
      <w:proofErr w:type="gramStart"/>
      <w:r w:rsidRPr="0047271A">
        <w:rPr>
          <w:rFonts w:cs="Times New Roman"/>
          <w:color w:val="000000"/>
          <w:sz w:val="23"/>
          <w:szCs w:val="23"/>
        </w:rPr>
        <w:t>板梯长</w:t>
      </w:r>
      <w:proofErr w:type="gramEnd"/>
      <w:r w:rsidRPr="0047271A">
        <w:rPr>
          <w:rFonts w:cs="Times New Roman"/>
          <w:color w:val="000000"/>
          <w:sz w:val="23"/>
          <w:szCs w:val="23"/>
        </w:rPr>
        <w:t>滩头矿区金矿地形地质图；</w:t>
      </w:r>
    </w:p>
    <w:p w:rsidR="005D406B" w:rsidRPr="0047271A" w:rsidRDefault="005D406B" w:rsidP="005D406B">
      <w:pPr>
        <w:ind w:firstLine="460"/>
        <w:rPr>
          <w:rFonts w:cs="Times New Roman"/>
          <w:color w:val="000000"/>
          <w:sz w:val="23"/>
          <w:szCs w:val="23"/>
        </w:rPr>
      </w:pPr>
      <w:r w:rsidRPr="0047271A">
        <w:rPr>
          <w:rFonts w:cs="Times New Roman"/>
          <w:color w:val="000000"/>
          <w:sz w:val="23"/>
          <w:szCs w:val="23"/>
        </w:rPr>
        <w:t>2</w:t>
      </w:r>
      <w:r w:rsidRPr="0047271A">
        <w:rPr>
          <w:rFonts w:cs="Times New Roman"/>
          <w:color w:val="000000"/>
          <w:sz w:val="23"/>
          <w:szCs w:val="23"/>
        </w:rPr>
        <w:t>、编制比例尺</w:t>
      </w:r>
      <w:r w:rsidRPr="0047271A">
        <w:rPr>
          <w:rFonts w:cs="Times New Roman"/>
          <w:color w:val="000000"/>
          <w:sz w:val="23"/>
          <w:szCs w:val="23"/>
        </w:rPr>
        <w:t>1:2000</w:t>
      </w:r>
      <w:proofErr w:type="gramStart"/>
      <w:r w:rsidRPr="0047271A">
        <w:rPr>
          <w:rFonts w:cs="Times New Roman"/>
          <w:color w:val="000000"/>
          <w:sz w:val="23"/>
          <w:szCs w:val="23"/>
        </w:rPr>
        <w:t>板梯长</w:t>
      </w:r>
      <w:proofErr w:type="gramEnd"/>
      <w:r w:rsidRPr="0047271A">
        <w:rPr>
          <w:rFonts w:cs="Times New Roman"/>
          <w:color w:val="000000"/>
          <w:sz w:val="23"/>
          <w:szCs w:val="23"/>
        </w:rPr>
        <w:t>滩头矿区金矿开采现状图；</w:t>
      </w:r>
    </w:p>
    <w:p w:rsidR="007E668F" w:rsidRPr="0047271A" w:rsidRDefault="007E668F" w:rsidP="005D406B">
      <w:pPr>
        <w:ind w:firstLine="460"/>
        <w:rPr>
          <w:rFonts w:cs="Times New Roman"/>
          <w:color w:val="000000"/>
          <w:sz w:val="23"/>
          <w:szCs w:val="23"/>
        </w:rPr>
      </w:pPr>
      <w:r w:rsidRPr="0047271A">
        <w:rPr>
          <w:rFonts w:cs="Times New Roman"/>
          <w:color w:val="000000"/>
          <w:sz w:val="23"/>
          <w:szCs w:val="23"/>
        </w:rPr>
        <w:t>3</w:t>
      </w:r>
      <w:r w:rsidRPr="0047271A">
        <w:rPr>
          <w:rFonts w:cs="Times New Roman"/>
          <w:color w:val="000000"/>
          <w:sz w:val="23"/>
          <w:szCs w:val="23"/>
        </w:rPr>
        <w:t>、编制比例尺</w:t>
      </w:r>
      <w:r w:rsidRPr="0047271A">
        <w:rPr>
          <w:rFonts w:cs="Times New Roman"/>
          <w:color w:val="000000"/>
          <w:sz w:val="23"/>
          <w:szCs w:val="23"/>
        </w:rPr>
        <w:t>1:2000</w:t>
      </w:r>
      <w:proofErr w:type="gramStart"/>
      <w:r w:rsidRPr="0047271A">
        <w:rPr>
          <w:rFonts w:cs="Times New Roman"/>
          <w:color w:val="000000"/>
          <w:sz w:val="23"/>
          <w:szCs w:val="23"/>
        </w:rPr>
        <w:t>板梯长</w:t>
      </w:r>
      <w:proofErr w:type="gramEnd"/>
      <w:r w:rsidRPr="0047271A">
        <w:rPr>
          <w:rFonts w:cs="Times New Roman"/>
          <w:color w:val="000000"/>
          <w:sz w:val="23"/>
          <w:szCs w:val="23"/>
        </w:rPr>
        <w:t>滩头矿区金矿采矿及工程分布图；</w:t>
      </w:r>
    </w:p>
    <w:p w:rsidR="005D406B" w:rsidRPr="0047271A" w:rsidRDefault="007E668F" w:rsidP="005D406B">
      <w:pPr>
        <w:ind w:firstLine="480"/>
        <w:rPr>
          <w:rFonts w:cs="Times New Roman"/>
        </w:rPr>
      </w:pPr>
      <w:r w:rsidRPr="0047271A">
        <w:rPr>
          <w:rFonts w:cs="Times New Roman"/>
        </w:rPr>
        <w:t>4</w:t>
      </w:r>
      <w:r w:rsidR="005D406B" w:rsidRPr="0047271A">
        <w:rPr>
          <w:rFonts w:cs="Times New Roman"/>
        </w:rPr>
        <w:t>、编制</w:t>
      </w:r>
      <w:r w:rsidR="005D406B" w:rsidRPr="0047271A">
        <w:rPr>
          <w:rFonts w:cs="Times New Roman"/>
        </w:rPr>
        <w:t>0</w:t>
      </w:r>
      <w:r w:rsidR="005D406B" w:rsidRPr="0047271A">
        <w:rPr>
          <w:rFonts w:cs="Times New Roman"/>
        </w:rPr>
        <w:t>、</w:t>
      </w:r>
      <w:r w:rsidR="005D406B" w:rsidRPr="0047271A">
        <w:rPr>
          <w:rFonts w:cs="Times New Roman"/>
        </w:rPr>
        <w:t>1</w:t>
      </w:r>
      <w:r w:rsidR="005D406B" w:rsidRPr="0047271A">
        <w:rPr>
          <w:rFonts w:cs="Times New Roman"/>
        </w:rPr>
        <w:t>、</w:t>
      </w:r>
      <w:r w:rsidR="005D406B" w:rsidRPr="0047271A">
        <w:rPr>
          <w:rFonts w:cs="Times New Roman"/>
        </w:rPr>
        <w:t>3</w:t>
      </w:r>
      <w:r w:rsidR="005D406B" w:rsidRPr="0047271A">
        <w:rPr>
          <w:rFonts w:cs="Times New Roman"/>
        </w:rPr>
        <w:t>、</w:t>
      </w:r>
      <w:r w:rsidR="005D406B" w:rsidRPr="0047271A">
        <w:rPr>
          <w:rFonts w:cs="Times New Roman"/>
        </w:rPr>
        <w:t>5</w:t>
      </w:r>
      <w:r w:rsidR="005D406B" w:rsidRPr="0047271A">
        <w:rPr>
          <w:rFonts w:cs="Times New Roman"/>
        </w:rPr>
        <w:t>、</w:t>
      </w:r>
      <w:r w:rsidR="005D406B" w:rsidRPr="0047271A">
        <w:rPr>
          <w:rFonts w:cs="Times New Roman"/>
        </w:rPr>
        <w:t>7</w:t>
      </w:r>
      <w:r w:rsidR="005D406B" w:rsidRPr="0047271A">
        <w:rPr>
          <w:rFonts w:cs="Times New Roman"/>
        </w:rPr>
        <w:t>、</w:t>
      </w:r>
      <w:r w:rsidR="005D406B" w:rsidRPr="0047271A">
        <w:rPr>
          <w:rFonts w:cs="Times New Roman"/>
        </w:rPr>
        <w:t>9</w:t>
      </w:r>
      <w:r w:rsidR="005D406B" w:rsidRPr="0047271A">
        <w:rPr>
          <w:rFonts w:cs="Times New Roman"/>
        </w:rPr>
        <w:t>、</w:t>
      </w:r>
      <w:r w:rsidR="005D406B" w:rsidRPr="0047271A">
        <w:rPr>
          <w:rFonts w:cs="Times New Roman"/>
        </w:rPr>
        <w:t>2</w:t>
      </w:r>
      <w:r w:rsidR="005D406B" w:rsidRPr="0047271A">
        <w:rPr>
          <w:rFonts w:cs="Times New Roman"/>
        </w:rPr>
        <w:t>、</w:t>
      </w:r>
      <w:r w:rsidR="005D406B" w:rsidRPr="0047271A">
        <w:rPr>
          <w:rFonts w:cs="Times New Roman"/>
        </w:rPr>
        <w:t>4</w:t>
      </w:r>
      <w:r w:rsidR="005D406B" w:rsidRPr="0047271A">
        <w:rPr>
          <w:rFonts w:cs="Times New Roman"/>
        </w:rPr>
        <w:t>、</w:t>
      </w:r>
      <w:r w:rsidR="005D406B" w:rsidRPr="0047271A">
        <w:rPr>
          <w:rFonts w:cs="Times New Roman"/>
        </w:rPr>
        <w:t>6</w:t>
      </w:r>
      <w:r w:rsidR="005D406B" w:rsidRPr="0047271A">
        <w:rPr>
          <w:rFonts w:cs="Times New Roman"/>
        </w:rPr>
        <w:t>、</w:t>
      </w:r>
      <w:r w:rsidR="005D406B" w:rsidRPr="0047271A">
        <w:rPr>
          <w:rFonts w:cs="Times New Roman"/>
        </w:rPr>
        <w:t>8</w:t>
      </w:r>
      <w:r w:rsidR="005D406B" w:rsidRPr="0047271A">
        <w:rPr>
          <w:rFonts w:cs="Times New Roman"/>
        </w:rPr>
        <w:t>、</w:t>
      </w:r>
      <w:r w:rsidR="005D406B" w:rsidRPr="0047271A">
        <w:rPr>
          <w:rFonts w:cs="Times New Roman"/>
        </w:rPr>
        <w:t>16</w:t>
      </w:r>
      <w:r w:rsidR="005D406B" w:rsidRPr="0047271A">
        <w:rPr>
          <w:rFonts w:cs="Times New Roman"/>
        </w:rPr>
        <w:t>、</w:t>
      </w:r>
      <w:r w:rsidR="005D406B" w:rsidRPr="0047271A">
        <w:rPr>
          <w:rFonts w:cs="Times New Roman"/>
        </w:rPr>
        <w:t>22</w:t>
      </w:r>
      <w:r w:rsidR="005D406B" w:rsidRPr="0047271A">
        <w:rPr>
          <w:rFonts w:cs="Times New Roman"/>
        </w:rPr>
        <w:t>、</w:t>
      </w:r>
      <w:r w:rsidR="005D406B" w:rsidRPr="0047271A">
        <w:rPr>
          <w:rFonts w:cs="Times New Roman"/>
        </w:rPr>
        <w:t>28</w:t>
      </w:r>
      <w:r w:rsidR="005D406B" w:rsidRPr="0047271A">
        <w:rPr>
          <w:rFonts w:cs="Times New Roman"/>
        </w:rPr>
        <w:t>、</w:t>
      </w:r>
      <w:r w:rsidR="005D406B" w:rsidRPr="0047271A">
        <w:rPr>
          <w:rFonts w:cs="Times New Roman"/>
        </w:rPr>
        <w:t>30</w:t>
      </w:r>
      <w:r w:rsidR="005D406B" w:rsidRPr="0047271A">
        <w:rPr>
          <w:rFonts w:cs="Times New Roman"/>
        </w:rPr>
        <w:t>、</w:t>
      </w:r>
      <w:r w:rsidR="005D406B" w:rsidRPr="0047271A">
        <w:rPr>
          <w:rFonts w:cs="Times New Roman"/>
        </w:rPr>
        <w:t>32</w:t>
      </w:r>
      <w:r w:rsidR="005D406B" w:rsidRPr="0047271A">
        <w:rPr>
          <w:rFonts w:cs="Times New Roman"/>
        </w:rPr>
        <w:t>、</w:t>
      </w:r>
      <w:r w:rsidR="005D406B" w:rsidRPr="0047271A">
        <w:rPr>
          <w:rFonts w:cs="Times New Roman"/>
        </w:rPr>
        <w:t>34</w:t>
      </w:r>
      <w:r w:rsidR="005D406B" w:rsidRPr="0047271A">
        <w:rPr>
          <w:rFonts w:cs="Times New Roman"/>
        </w:rPr>
        <w:t>、</w:t>
      </w:r>
      <w:r w:rsidR="005D406B" w:rsidRPr="0047271A">
        <w:rPr>
          <w:rFonts w:cs="Times New Roman"/>
        </w:rPr>
        <w:t>36</w:t>
      </w:r>
      <w:r w:rsidR="005D406B" w:rsidRPr="0047271A">
        <w:rPr>
          <w:rFonts w:cs="Times New Roman"/>
        </w:rPr>
        <w:t>、</w:t>
      </w:r>
      <w:r w:rsidR="005D406B" w:rsidRPr="0047271A">
        <w:rPr>
          <w:rFonts w:cs="Times New Roman"/>
        </w:rPr>
        <w:t>38</w:t>
      </w:r>
      <w:r w:rsidR="005D406B" w:rsidRPr="0047271A">
        <w:rPr>
          <w:rFonts w:cs="Times New Roman"/>
        </w:rPr>
        <w:t>、</w:t>
      </w:r>
      <w:r w:rsidR="005D406B" w:rsidRPr="0047271A">
        <w:rPr>
          <w:rFonts w:cs="Times New Roman"/>
        </w:rPr>
        <w:t>40</w:t>
      </w:r>
      <w:r w:rsidR="005D406B" w:rsidRPr="0047271A">
        <w:rPr>
          <w:rFonts w:cs="Times New Roman"/>
        </w:rPr>
        <w:t>号勘探线剖面图</w:t>
      </w:r>
      <w:r w:rsidR="005D406B" w:rsidRPr="0047271A">
        <w:rPr>
          <w:rFonts w:cs="Times New Roman"/>
        </w:rPr>
        <w:t>(</w:t>
      </w:r>
      <w:r w:rsidR="005D406B" w:rsidRPr="0047271A">
        <w:rPr>
          <w:rFonts w:cs="Times New Roman"/>
        </w:rPr>
        <w:t>比例尺</w:t>
      </w:r>
      <w:r w:rsidR="005D406B" w:rsidRPr="0047271A">
        <w:rPr>
          <w:rFonts w:cs="Times New Roman"/>
        </w:rPr>
        <w:t>1:500)</w:t>
      </w:r>
      <w:r w:rsidR="005D406B" w:rsidRPr="0047271A">
        <w:rPr>
          <w:rFonts w:cs="Times New Roman"/>
        </w:rPr>
        <w:t>；</w:t>
      </w:r>
    </w:p>
    <w:p w:rsidR="005D406B" w:rsidRPr="0047271A" w:rsidRDefault="005D406B" w:rsidP="005D406B">
      <w:pPr>
        <w:ind w:firstLine="480"/>
        <w:rPr>
          <w:rFonts w:cs="Times New Roman"/>
        </w:rPr>
      </w:pPr>
      <w:r w:rsidRPr="0047271A">
        <w:rPr>
          <w:rFonts w:cs="Times New Roman"/>
        </w:rPr>
        <w:t>4</w:t>
      </w:r>
      <w:r w:rsidRPr="0047271A">
        <w:rPr>
          <w:rFonts w:cs="Times New Roman"/>
        </w:rPr>
        <w:t>、编制</w:t>
      </w:r>
      <w:r w:rsidRPr="0047271A">
        <w:rPr>
          <w:rFonts w:cs="Times New Roman"/>
        </w:rPr>
        <w:t>3</w:t>
      </w:r>
      <w:r w:rsidRPr="0047271A">
        <w:rPr>
          <w:rFonts w:cs="Times New Roman"/>
        </w:rPr>
        <w:t>号脉</w:t>
      </w:r>
      <w:r w:rsidRPr="0047271A">
        <w:rPr>
          <w:rFonts w:cs="Times New Roman"/>
        </w:rPr>
        <w:t>Ⅰ—1</w:t>
      </w:r>
      <w:r w:rsidRPr="0047271A">
        <w:rPr>
          <w:rFonts w:cs="Times New Roman"/>
        </w:rPr>
        <w:t>、</w:t>
      </w:r>
      <w:r w:rsidRPr="0047271A">
        <w:rPr>
          <w:rFonts w:cs="Times New Roman"/>
        </w:rPr>
        <w:t>Ⅰ—2</w:t>
      </w:r>
      <w:r w:rsidRPr="0047271A">
        <w:rPr>
          <w:rFonts w:cs="Times New Roman"/>
        </w:rPr>
        <w:t>、</w:t>
      </w:r>
      <w:r w:rsidRPr="0047271A">
        <w:rPr>
          <w:rFonts w:cs="Times New Roman"/>
        </w:rPr>
        <w:t>Ⅰ—3</w:t>
      </w:r>
      <w:r w:rsidRPr="0047271A">
        <w:rPr>
          <w:rFonts w:cs="Times New Roman"/>
        </w:rPr>
        <w:t>、</w:t>
      </w:r>
      <w:r w:rsidRPr="0047271A">
        <w:rPr>
          <w:rFonts w:cs="Times New Roman"/>
        </w:rPr>
        <w:t>Ⅳ—1</w:t>
      </w:r>
      <w:r w:rsidRPr="0047271A">
        <w:rPr>
          <w:rFonts w:cs="Times New Roman"/>
        </w:rPr>
        <w:t>、</w:t>
      </w:r>
      <w:r w:rsidRPr="0047271A">
        <w:rPr>
          <w:rFonts w:cs="Times New Roman"/>
        </w:rPr>
        <w:t>Ⅳ—2</w:t>
      </w:r>
      <w:r w:rsidRPr="0047271A">
        <w:rPr>
          <w:rFonts w:cs="Times New Roman"/>
        </w:rPr>
        <w:t>、</w:t>
      </w:r>
      <w:r w:rsidRPr="0047271A">
        <w:rPr>
          <w:rFonts w:cs="Times New Roman"/>
        </w:rPr>
        <w:t>Ⅴ—1</w:t>
      </w:r>
      <w:r w:rsidRPr="0047271A">
        <w:rPr>
          <w:rFonts w:cs="Times New Roman"/>
        </w:rPr>
        <w:t>号矿体资源储量计算</w:t>
      </w:r>
      <w:proofErr w:type="gramStart"/>
      <w:r w:rsidRPr="0047271A">
        <w:rPr>
          <w:rFonts w:cs="Times New Roman"/>
        </w:rPr>
        <w:t>纵</w:t>
      </w:r>
      <w:proofErr w:type="gramEnd"/>
      <w:r w:rsidRPr="0047271A">
        <w:rPr>
          <w:rFonts w:cs="Times New Roman"/>
        </w:rPr>
        <w:t>投影图</w:t>
      </w:r>
      <w:r w:rsidRPr="0047271A">
        <w:rPr>
          <w:rFonts w:cs="Times New Roman"/>
        </w:rPr>
        <w:t>(</w:t>
      </w:r>
      <w:r w:rsidRPr="0047271A">
        <w:rPr>
          <w:rFonts w:cs="Times New Roman"/>
        </w:rPr>
        <w:t>比例尺</w:t>
      </w:r>
      <w:r w:rsidRPr="0047271A">
        <w:rPr>
          <w:rFonts w:cs="Times New Roman"/>
        </w:rPr>
        <w:t>1:500)</w:t>
      </w:r>
      <w:r w:rsidRPr="0047271A">
        <w:rPr>
          <w:rFonts w:cs="Times New Roman"/>
        </w:rPr>
        <w:t>及</w:t>
      </w:r>
      <w:proofErr w:type="gramStart"/>
      <w:r w:rsidRPr="0047271A">
        <w:rPr>
          <w:rFonts w:cs="Times New Roman"/>
        </w:rPr>
        <w:t>板梯长</w:t>
      </w:r>
      <w:proofErr w:type="gramEnd"/>
      <w:r w:rsidRPr="0047271A">
        <w:rPr>
          <w:rFonts w:cs="Times New Roman"/>
        </w:rPr>
        <w:t>滩头矿区金矿</w:t>
      </w:r>
      <w:r w:rsidRPr="0047271A">
        <w:rPr>
          <w:rFonts w:cs="Times New Roman"/>
        </w:rPr>
        <w:t>3</w:t>
      </w:r>
      <w:proofErr w:type="gramStart"/>
      <w:r w:rsidRPr="0047271A">
        <w:rPr>
          <w:rFonts w:cs="Times New Roman"/>
        </w:rPr>
        <w:t>号脉组</w:t>
      </w:r>
      <w:proofErr w:type="gramEnd"/>
      <w:r w:rsidRPr="0047271A">
        <w:rPr>
          <w:rFonts w:cs="Times New Roman"/>
        </w:rPr>
        <w:t>主要矿体</w:t>
      </w:r>
      <w:proofErr w:type="gramStart"/>
      <w:r w:rsidRPr="0047271A">
        <w:rPr>
          <w:rFonts w:cs="Times New Roman"/>
        </w:rPr>
        <w:t>纵</w:t>
      </w:r>
      <w:proofErr w:type="gramEnd"/>
      <w:r w:rsidRPr="0047271A">
        <w:rPr>
          <w:rFonts w:cs="Times New Roman"/>
        </w:rPr>
        <w:t>投影图</w:t>
      </w:r>
      <w:r w:rsidRPr="0047271A">
        <w:rPr>
          <w:rFonts w:cs="Times New Roman"/>
        </w:rPr>
        <w:t>(</w:t>
      </w:r>
      <w:r w:rsidRPr="0047271A">
        <w:rPr>
          <w:rFonts w:cs="Times New Roman"/>
        </w:rPr>
        <w:t>比例尺</w:t>
      </w:r>
      <w:r w:rsidRPr="0047271A">
        <w:rPr>
          <w:rFonts w:cs="Times New Roman"/>
        </w:rPr>
        <w:t>1:200)</w:t>
      </w:r>
      <w:r w:rsidRPr="0047271A">
        <w:rPr>
          <w:rFonts w:cs="Times New Roman"/>
        </w:rPr>
        <w:t>；</w:t>
      </w:r>
    </w:p>
    <w:p w:rsidR="005D406B" w:rsidRPr="0047271A" w:rsidRDefault="005D406B" w:rsidP="005D406B">
      <w:pPr>
        <w:ind w:firstLine="480"/>
        <w:rPr>
          <w:rFonts w:cs="Times New Roman"/>
        </w:rPr>
      </w:pPr>
      <w:r w:rsidRPr="0047271A">
        <w:rPr>
          <w:rFonts w:cs="Times New Roman"/>
        </w:rPr>
        <w:t>5</w:t>
      </w:r>
      <w:r w:rsidRPr="0047271A">
        <w:rPr>
          <w:rFonts w:cs="Times New Roman"/>
        </w:rPr>
        <w:t>、提交资源储量核实报告及相关图表。</w:t>
      </w:r>
    </w:p>
    <w:p w:rsidR="005D406B" w:rsidRPr="0047271A" w:rsidRDefault="005D406B" w:rsidP="005D406B">
      <w:pPr>
        <w:ind w:firstLine="480"/>
        <w:rPr>
          <w:rFonts w:cs="Times New Roman"/>
        </w:rPr>
      </w:pPr>
      <w:r w:rsidRPr="0047271A">
        <w:rPr>
          <w:rFonts w:cs="Times New Roman"/>
        </w:rPr>
        <w:t>本次资源量核实工作所依据的主要地质资料是</w:t>
      </w:r>
      <w:r w:rsidRPr="0047271A">
        <w:rPr>
          <w:rFonts w:cs="Times New Roman"/>
        </w:rPr>
        <w:t>1982</w:t>
      </w:r>
      <w:r w:rsidRPr="0047271A">
        <w:rPr>
          <w:rFonts w:cs="Times New Roman"/>
        </w:rPr>
        <w:t>年广东省地质</w:t>
      </w:r>
      <w:proofErr w:type="gramStart"/>
      <w:r w:rsidRPr="0047271A">
        <w:rPr>
          <w:rFonts w:cs="Times New Roman"/>
        </w:rPr>
        <w:t>勘查局</w:t>
      </w:r>
      <w:proofErr w:type="gramEnd"/>
      <w:r w:rsidRPr="0047271A">
        <w:rPr>
          <w:rFonts w:cs="Times New Roman"/>
        </w:rPr>
        <w:t>七一九地质大队提交的《广东省封开县金鼓金矿区板梯矿段详细普查地质报告》、</w:t>
      </w:r>
      <w:r w:rsidRPr="0047271A">
        <w:rPr>
          <w:rFonts w:cs="Times New Roman"/>
        </w:rPr>
        <w:t>2007</w:t>
      </w:r>
      <w:r w:rsidRPr="0047271A">
        <w:rPr>
          <w:rFonts w:cs="Times New Roman"/>
        </w:rPr>
        <w:t>年广东省地质</w:t>
      </w:r>
      <w:proofErr w:type="gramStart"/>
      <w:r w:rsidRPr="0047271A">
        <w:rPr>
          <w:rFonts w:cs="Times New Roman"/>
        </w:rPr>
        <w:t>勘查局</w:t>
      </w:r>
      <w:proofErr w:type="gramEnd"/>
      <w:r w:rsidRPr="0047271A">
        <w:rPr>
          <w:rFonts w:cs="Times New Roman"/>
        </w:rPr>
        <w:t>七一九地质大队提交的《广东省封开县金装板梯矿段</w:t>
      </w:r>
      <w:r w:rsidRPr="0047271A">
        <w:rPr>
          <w:rFonts w:cs="Times New Roman"/>
        </w:rPr>
        <w:lastRenderedPageBreak/>
        <w:t>长滩头聂河生金矿扩大矿区范围资源储量核实报告》、</w:t>
      </w:r>
      <w:r w:rsidRPr="0047271A">
        <w:rPr>
          <w:rFonts w:cs="Times New Roman"/>
        </w:rPr>
        <w:t>2014</w:t>
      </w:r>
      <w:r w:rsidRPr="0047271A">
        <w:rPr>
          <w:rFonts w:cs="Times New Roman"/>
        </w:rPr>
        <w:t>年广东省有色金属</w:t>
      </w:r>
      <w:proofErr w:type="gramStart"/>
      <w:r w:rsidRPr="0047271A">
        <w:rPr>
          <w:rFonts w:cs="Times New Roman"/>
        </w:rPr>
        <w:t>勘查局</w:t>
      </w:r>
      <w:proofErr w:type="gramEnd"/>
      <w:r w:rsidRPr="0047271A">
        <w:rPr>
          <w:rFonts w:cs="Times New Roman"/>
        </w:rPr>
        <w:t>九三三大队提交的《广东省肇庆市封开县金装板梯矿段长滩头聂河生金矿扩大矿区范围资源储量核实报告》以及历年矿山年报。</w:t>
      </w:r>
    </w:p>
    <w:p w:rsidR="007E668F" w:rsidRPr="0047271A" w:rsidRDefault="007E668F" w:rsidP="007E668F">
      <w:pPr>
        <w:ind w:firstLine="480"/>
        <w:rPr>
          <w:rFonts w:cs="Times New Roman"/>
        </w:rPr>
      </w:pPr>
      <w:r w:rsidRPr="0047271A">
        <w:rPr>
          <w:rFonts w:cs="Times New Roman"/>
        </w:rPr>
        <w:t>本次资源储量核算是在采矿权范围基础上开展工作，资源储量核算范围为（国家</w:t>
      </w:r>
      <w:r w:rsidRPr="0047271A">
        <w:rPr>
          <w:rFonts w:cs="Times New Roman"/>
        </w:rPr>
        <w:t>2000</w:t>
      </w:r>
      <w:r w:rsidRPr="0047271A">
        <w:rPr>
          <w:rFonts w:cs="Times New Roman"/>
        </w:rPr>
        <w:t>坐标系</w:t>
      </w:r>
      <w:r w:rsidR="00F33A9A" w:rsidRPr="0047271A">
        <w:rPr>
          <w:rFonts w:cs="Times New Roman"/>
        </w:rPr>
        <w:t>，图</w:t>
      </w:r>
      <w:r w:rsidR="00F33A9A" w:rsidRPr="0047271A">
        <w:rPr>
          <w:rFonts w:cs="Times New Roman"/>
        </w:rPr>
        <w:t>1</w:t>
      </w:r>
      <w:r w:rsidRPr="0047271A">
        <w:rPr>
          <w:rFonts w:cs="Times New Roman"/>
        </w:rPr>
        <w:t>）：</w:t>
      </w:r>
    </w:p>
    <w:p w:rsidR="007E668F" w:rsidRPr="00283FB1" w:rsidRDefault="007E668F" w:rsidP="007E668F">
      <w:pPr>
        <w:ind w:firstLine="480"/>
        <w:rPr>
          <w:rFonts w:cs="Times New Roman"/>
        </w:rPr>
      </w:pPr>
      <w:r w:rsidRPr="00283FB1">
        <w:rPr>
          <w:rFonts w:cs="Times New Roman"/>
        </w:rPr>
        <w:t xml:space="preserve">A= </w:t>
      </w:r>
      <w:r w:rsidR="00283FB1" w:rsidRPr="00283FB1">
        <w:rPr>
          <w:rFonts w:cs="Times New Roman"/>
        </w:rPr>
        <w:t>2633926.697</w:t>
      </w:r>
      <w:r w:rsidRPr="00283FB1">
        <w:rPr>
          <w:rFonts w:cs="Times New Roman"/>
        </w:rPr>
        <w:t>，</w:t>
      </w:r>
      <w:r w:rsidR="00283FB1" w:rsidRPr="00283FB1">
        <w:rPr>
          <w:rFonts w:cs="Times New Roman"/>
        </w:rPr>
        <w:t>37592248.951</w:t>
      </w:r>
      <w:r w:rsidRPr="00283FB1">
        <w:rPr>
          <w:rFonts w:cs="Times New Roman"/>
        </w:rPr>
        <w:t>；</w:t>
      </w:r>
      <w:r w:rsidRPr="00283FB1">
        <w:rPr>
          <w:rFonts w:cs="Times New Roman"/>
        </w:rPr>
        <w:t xml:space="preserve">B= </w:t>
      </w:r>
      <w:r w:rsidR="00283FB1" w:rsidRPr="00283FB1">
        <w:rPr>
          <w:rFonts w:cs="Times New Roman"/>
        </w:rPr>
        <w:t>2635426.697</w:t>
      </w:r>
      <w:r w:rsidRPr="00283FB1">
        <w:rPr>
          <w:rFonts w:cs="Times New Roman"/>
        </w:rPr>
        <w:t>，</w:t>
      </w:r>
      <w:r w:rsidR="00283FB1" w:rsidRPr="00283FB1">
        <w:rPr>
          <w:rFonts w:cs="Times New Roman"/>
        </w:rPr>
        <w:t>37592248.951</w:t>
      </w:r>
      <w:r w:rsidRPr="00283FB1">
        <w:rPr>
          <w:rFonts w:cs="Times New Roman"/>
        </w:rPr>
        <w:t>；</w:t>
      </w:r>
    </w:p>
    <w:p w:rsidR="007E668F" w:rsidRPr="00283FB1" w:rsidRDefault="007E668F" w:rsidP="007E668F">
      <w:pPr>
        <w:ind w:firstLine="480"/>
        <w:rPr>
          <w:rFonts w:cs="Times New Roman"/>
        </w:rPr>
      </w:pPr>
      <w:r w:rsidRPr="00283FB1">
        <w:rPr>
          <w:rFonts w:cs="Times New Roman"/>
        </w:rPr>
        <w:t xml:space="preserve">C= </w:t>
      </w:r>
      <w:r w:rsidR="00283FB1" w:rsidRPr="00283FB1">
        <w:rPr>
          <w:rFonts w:cs="Times New Roman"/>
        </w:rPr>
        <w:t>2635426.697</w:t>
      </w:r>
      <w:r w:rsidRPr="00283FB1">
        <w:rPr>
          <w:rFonts w:cs="Times New Roman"/>
        </w:rPr>
        <w:t>，</w:t>
      </w:r>
      <w:r w:rsidR="00283FB1" w:rsidRPr="00283FB1">
        <w:rPr>
          <w:rFonts w:cs="Times New Roman"/>
        </w:rPr>
        <w:t>37592948.951</w:t>
      </w:r>
      <w:r w:rsidRPr="00283FB1">
        <w:rPr>
          <w:rFonts w:cs="Times New Roman"/>
        </w:rPr>
        <w:t>；</w:t>
      </w:r>
      <w:r w:rsidRPr="00283FB1">
        <w:rPr>
          <w:rFonts w:cs="Times New Roman"/>
        </w:rPr>
        <w:t>D=</w:t>
      </w:r>
      <w:r w:rsidR="000A4947">
        <w:rPr>
          <w:rFonts w:cs="Times New Roman" w:hint="eastAsia"/>
        </w:rPr>
        <w:t xml:space="preserve"> </w:t>
      </w:r>
      <w:r w:rsidR="00283FB1" w:rsidRPr="00283FB1">
        <w:rPr>
          <w:rFonts w:cs="Times New Roman"/>
        </w:rPr>
        <w:t>2633926.697</w:t>
      </w:r>
      <w:r w:rsidRPr="00283FB1">
        <w:rPr>
          <w:rFonts w:cs="Times New Roman"/>
        </w:rPr>
        <w:t>，</w:t>
      </w:r>
      <w:r w:rsidR="00283FB1" w:rsidRPr="00283FB1">
        <w:rPr>
          <w:rFonts w:cs="Times New Roman"/>
        </w:rPr>
        <w:t>37592948.951</w:t>
      </w:r>
      <w:r w:rsidRPr="00283FB1">
        <w:rPr>
          <w:rFonts w:cs="Times New Roman"/>
        </w:rPr>
        <w:t>。</w:t>
      </w:r>
    </w:p>
    <w:p w:rsidR="009A4690" w:rsidRDefault="007E668F" w:rsidP="00146D8A">
      <w:pPr>
        <w:ind w:firstLine="480"/>
        <w:rPr>
          <w:rFonts w:cs="Times New Roman"/>
          <w:noProof/>
        </w:rPr>
      </w:pPr>
      <w:r w:rsidRPr="0047271A">
        <w:rPr>
          <w:rFonts w:cs="Times New Roman"/>
        </w:rPr>
        <w:t>核算面积</w:t>
      </w:r>
      <w:r w:rsidRPr="0047271A">
        <w:rPr>
          <w:rFonts w:cs="Times New Roman"/>
        </w:rPr>
        <w:t>1.05</w:t>
      </w:r>
      <w:r w:rsidR="000A4947">
        <w:rPr>
          <w:rFonts w:cs="Times New Roman" w:hint="eastAsia"/>
        </w:rPr>
        <w:t xml:space="preserve"> </w:t>
      </w:r>
      <w:r w:rsidRPr="0047271A">
        <w:rPr>
          <w:rFonts w:cs="Times New Roman"/>
        </w:rPr>
        <w:t>km</w:t>
      </w:r>
      <w:r w:rsidRPr="0047271A">
        <w:rPr>
          <w:rFonts w:cs="Times New Roman"/>
          <w:vertAlign w:val="superscript"/>
        </w:rPr>
        <w:t>2</w:t>
      </w:r>
      <w:r w:rsidRPr="0047271A">
        <w:rPr>
          <w:rFonts w:cs="Times New Roman"/>
        </w:rPr>
        <w:t>，核算标高为</w:t>
      </w:r>
      <w:r w:rsidRPr="0047271A">
        <w:rPr>
          <w:rFonts w:cs="Times New Roman"/>
        </w:rPr>
        <w:t>-65~260</w:t>
      </w:r>
      <w:r w:rsidR="000A4947">
        <w:rPr>
          <w:rFonts w:cs="Times New Roman" w:hint="eastAsia"/>
        </w:rPr>
        <w:t xml:space="preserve"> </w:t>
      </w:r>
      <w:r w:rsidRPr="0047271A">
        <w:rPr>
          <w:rFonts w:cs="Times New Roman"/>
        </w:rPr>
        <w:t>m</w:t>
      </w:r>
      <w:r w:rsidRPr="0047271A">
        <w:rPr>
          <w:rFonts w:cs="Times New Roman"/>
        </w:rPr>
        <w:t>。</w:t>
      </w:r>
    </w:p>
    <w:p w:rsidR="00F33A9A" w:rsidRPr="0047271A" w:rsidRDefault="00813FEB" w:rsidP="00F33A9A">
      <w:pPr>
        <w:spacing w:line="240" w:lineRule="auto"/>
        <w:ind w:firstLineChars="0" w:firstLine="0"/>
        <w:jc w:val="center"/>
        <w:rPr>
          <w:rFonts w:cs="Times New Roman"/>
        </w:rPr>
      </w:pPr>
      <w:r>
        <w:rPr>
          <w:rFonts w:cs="Times New Roman"/>
          <w:noProof/>
        </w:rPr>
        <w:drawing>
          <wp:inline distT="0" distB="0" distL="0" distR="0">
            <wp:extent cx="3240000" cy="6178605"/>
            <wp:effectExtent l="19050" t="0" r="0" b="0"/>
            <wp:docPr id="3" name="图片 3" descr="F:\图1  储量核实范围图\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图1  储量核实范围图\111.JPG"/>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3240000" cy="6178605"/>
                    </a:xfrm>
                    <a:prstGeom prst="rect">
                      <a:avLst/>
                    </a:prstGeom>
                    <a:noFill/>
                    <a:ln>
                      <a:noFill/>
                    </a:ln>
                    <a:extLst>
                      <a:ext uri="{53640926-AAD7-44D8-BBD7-CCE9431645EC}">
                        <a14:shadowObscured xmlns:a14="http://schemas.microsoft.com/office/drawing/2010/main"/>
                      </a:ext>
                    </a:extLst>
                  </pic:spPr>
                </pic:pic>
              </a:graphicData>
            </a:graphic>
          </wp:inline>
        </w:drawing>
      </w:r>
    </w:p>
    <w:p w:rsidR="00F33A9A" w:rsidRPr="00146D8A" w:rsidRDefault="00F33A9A" w:rsidP="00F33A9A">
      <w:pPr>
        <w:spacing w:line="240" w:lineRule="auto"/>
        <w:ind w:firstLineChars="0" w:firstLine="0"/>
        <w:jc w:val="center"/>
        <w:rPr>
          <w:rFonts w:cs="Times New Roman"/>
        </w:rPr>
      </w:pPr>
      <w:r w:rsidRPr="00146D8A">
        <w:rPr>
          <w:rFonts w:cs="Times New Roman"/>
        </w:rPr>
        <w:t>图</w:t>
      </w:r>
      <w:r w:rsidRPr="00146D8A">
        <w:rPr>
          <w:rFonts w:cs="Times New Roman"/>
        </w:rPr>
        <w:t xml:space="preserve">1  </w:t>
      </w:r>
      <w:r w:rsidRPr="00146D8A">
        <w:rPr>
          <w:rFonts w:cs="Times New Roman"/>
        </w:rPr>
        <w:t>广东省封开</w:t>
      </w:r>
      <w:proofErr w:type="gramStart"/>
      <w:r w:rsidRPr="00146D8A">
        <w:rPr>
          <w:rFonts w:cs="Times New Roman"/>
        </w:rPr>
        <w:t>县板梯长</w:t>
      </w:r>
      <w:proofErr w:type="gramEnd"/>
      <w:r w:rsidRPr="00146D8A">
        <w:rPr>
          <w:rFonts w:cs="Times New Roman"/>
        </w:rPr>
        <w:t>滩头矿区金矿</w:t>
      </w:r>
      <w:r w:rsidR="00A862FA" w:rsidRPr="00146D8A">
        <w:rPr>
          <w:rFonts w:cs="Times New Roman"/>
        </w:rPr>
        <w:t>储量核算范围分布图</w:t>
      </w:r>
    </w:p>
    <w:p w:rsidR="00F33A9A" w:rsidRPr="000A4947" w:rsidRDefault="00F33A9A" w:rsidP="00F33A9A">
      <w:pPr>
        <w:spacing w:line="240" w:lineRule="auto"/>
        <w:ind w:firstLineChars="0" w:firstLine="0"/>
        <w:jc w:val="center"/>
        <w:rPr>
          <w:rFonts w:cs="Times New Roman"/>
          <w:sz w:val="21"/>
        </w:rPr>
      </w:pPr>
      <w:r w:rsidRPr="000A4947">
        <w:rPr>
          <w:rFonts w:cs="Times New Roman"/>
          <w:sz w:val="21"/>
        </w:rPr>
        <w:t>1</w:t>
      </w:r>
      <w:r w:rsidRPr="000A4947">
        <w:rPr>
          <w:rFonts w:cs="Times New Roman"/>
          <w:sz w:val="21"/>
        </w:rPr>
        <w:t>、</w:t>
      </w:r>
      <w:r w:rsidR="00146D8A" w:rsidRPr="000A4947">
        <w:rPr>
          <w:rFonts w:cs="Times New Roman" w:hint="eastAsia"/>
          <w:sz w:val="21"/>
        </w:rPr>
        <w:t>等高线</w:t>
      </w:r>
      <w:r w:rsidR="00146D8A" w:rsidRPr="000A4947">
        <w:rPr>
          <w:rFonts w:cs="Times New Roman"/>
          <w:sz w:val="21"/>
        </w:rPr>
        <w:t>及高程</w:t>
      </w:r>
      <w:r w:rsidRPr="000A4947">
        <w:rPr>
          <w:rFonts w:cs="Times New Roman"/>
          <w:sz w:val="21"/>
        </w:rPr>
        <w:t>；</w:t>
      </w:r>
      <w:r w:rsidRPr="000A4947">
        <w:rPr>
          <w:rFonts w:cs="Times New Roman"/>
          <w:sz w:val="21"/>
        </w:rPr>
        <w:t>2</w:t>
      </w:r>
      <w:r w:rsidRPr="000A4947">
        <w:rPr>
          <w:rFonts w:cs="Times New Roman"/>
          <w:sz w:val="21"/>
        </w:rPr>
        <w:t>、</w:t>
      </w:r>
      <w:r w:rsidR="00146D8A" w:rsidRPr="000A4947">
        <w:rPr>
          <w:rFonts w:cs="Times New Roman"/>
          <w:sz w:val="21"/>
        </w:rPr>
        <w:t>居民房屋</w:t>
      </w:r>
      <w:r w:rsidRPr="000A4947">
        <w:rPr>
          <w:rFonts w:cs="Times New Roman"/>
          <w:sz w:val="21"/>
        </w:rPr>
        <w:t>；</w:t>
      </w:r>
      <w:r w:rsidRPr="000A4947">
        <w:rPr>
          <w:rFonts w:cs="Times New Roman"/>
          <w:sz w:val="21"/>
        </w:rPr>
        <w:t>3</w:t>
      </w:r>
      <w:r w:rsidRPr="000A4947">
        <w:rPr>
          <w:rFonts w:cs="Times New Roman"/>
          <w:sz w:val="21"/>
        </w:rPr>
        <w:t>、</w:t>
      </w:r>
      <w:r w:rsidR="00146D8A" w:rsidRPr="000A4947">
        <w:rPr>
          <w:rFonts w:cs="Times New Roman"/>
          <w:sz w:val="21"/>
        </w:rPr>
        <w:t>含矿脉体</w:t>
      </w:r>
      <w:r w:rsidR="00146D8A" w:rsidRPr="000A4947">
        <w:rPr>
          <w:rFonts w:cs="Times New Roman" w:hint="eastAsia"/>
          <w:sz w:val="21"/>
        </w:rPr>
        <w:t>；</w:t>
      </w:r>
      <w:r w:rsidRPr="000A4947">
        <w:rPr>
          <w:rFonts w:cs="Times New Roman"/>
          <w:sz w:val="21"/>
        </w:rPr>
        <w:t>4</w:t>
      </w:r>
      <w:r w:rsidRPr="000A4947">
        <w:rPr>
          <w:rFonts w:cs="Times New Roman"/>
          <w:sz w:val="21"/>
        </w:rPr>
        <w:t>、</w:t>
      </w:r>
      <w:r w:rsidR="00146D8A" w:rsidRPr="000A4947">
        <w:rPr>
          <w:rFonts w:cs="Times New Roman" w:hint="eastAsia"/>
          <w:sz w:val="21"/>
        </w:rPr>
        <w:t>储量</w:t>
      </w:r>
      <w:r w:rsidR="00146D8A" w:rsidRPr="000A4947">
        <w:rPr>
          <w:rFonts w:cs="Times New Roman"/>
          <w:sz w:val="21"/>
        </w:rPr>
        <w:t>核算范围及拐点坐标</w:t>
      </w:r>
    </w:p>
    <w:p w:rsidR="00F33A9A" w:rsidRPr="0047271A" w:rsidRDefault="00F33A9A" w:rsidP="007E668F">
      <w:pPr>
        <w:ind w:firstLine="480"/>
        <w:rPr>
          <w:rFonts w:cs="Times New Roman"/>
        </w:rPr>
      </w:pPr>
      <w:r w:rsidRPr="0047271A">
        <w:rPr>
          <w:rFonts w:cs="Times New Roman"/>
        </w:rPr>
        <w:lastRenderedPageBreak/>
        <w:t>根据《广东省封开县金鼓金矿区板梯矿段详细普查地质报告》及《广东省封开县金装板梯矿段长滩头聂河生金矿资源储量核实报告》，储量核算范围内的矿体包括有</w:t>
      </w:r>
      <w:r w:rsidRPr="0047271A">
        <w:rPr>
          <w:rFonts w:cs="Times New Roman"/>
        </w:rPr>
        <w:t>3</w:t>
      </w:r>
      <w:r w:rsidRPr="0047271A">
        <w:rPr>
          <w:rFonts w:cs="Times New Roman"/>
        </w:rPr>
        <w:t>、</w:t>
      </w:r>
      <w:r w:rsidRPr="0047271A">
        <w:rPr>
          <w:rFonts w:cs="Times New Roman"/>
        </w:rPr>
        <w:t>60</w:t>
      </w:r>
      <w:r w:rsidRPr="0047271A">
        <w:rPr>
          <w:rFonts w:cs="Times New Roman"/>
        </w:rPr>
        <w:t>、</w:t>
      </w:r>
      <w:r w:rsidRPr="0047271A">
        <w:rPr>
          <w:rFonts w:cs="Times New Roman"/>
        </w:rPr>
        <w:t>93</w:t>
      </w:r>
      <w:r w:rsidRPr="0047271A">
        <w:rPr>
          <w:rFonts w:cs="Times New Roman"/>
        </w:rPr>
        <w:t>、</w:t>
      </w:r>
      <w:r w:rsidRPr="0047271A">
        <w:rPr>
          <w:rFonts w:cs="Times New Roman"/>
        </w:rPr>
        <w:t>105</w:t>
      </w:r>
      <w:r w:rsidRPr="0047271A">
        <w:rPr>
          <w:rFonts w:cs="Times New Roman"/>
        </w:rPr>
        <w:t>、</w:t>
      </w:r>
      <w:r w:rsidRPr="0047271A">
        <w:rPr>
          <w:rFonts w:cs="Times New Roman"/>
        </w:rPr>
        <w:t>171</w:t>
      </w:r>
      <w:r w:rsidRPr="0047271A">
        <w:rPr>
          <w:rFonts w:cs="Times New Roman"/>
        </w:rPr>
        <w:t>号脉、</w:t>
      </w:r>
      <w:r w:rsidR="00F771C5">
        <w:rPr>
          <w:rFonts w:eastAsia="宋体" w:cs="Times New Roman" w:hint="eastAsia"/>
        </w:rPr>
        <w:t>Ⅷ</w:t>
      </w:r>
      <w:r w:rsidRPr="0047271A">
        <w:rPr>
          <w:rFonts w:cs="Times New Roman"/>
        </w:rPr>
        <w:t>号矿体及金鼓大破碎带北西段的一部分。</w:t>
      </w:r>
      <w:r w:rsidRPr="0047271A">
        <w:rPr>
          <w:rFonts w:cs="Times New Roman"/>
        </w:rPr>
        <w:t>60</w:t>
      </w:r>
      <w:r w:rsidRPr="0047271A">
        <w:rPr>
          <w:rFonts w:cs="Times New Roman"/>
        </w:rPr>
        <w:t>、</w:t>
      </w:r>
      <w:r w:rsidRPr="0047271A">
        <w:rPr>
          <w:rFonts w:cs="Times New Roman"/>
        </w:rPr>
        <w:t>93</w:t>
      </w:r>
      <w:r w:rsidRPr="0047271A">
        <w:rPr>
          <w:rFonts w:cs="Times New Roman"/>
        </w:rPr>
        <w:t>、</w:t>
      </w:r>
      <w:r w:rsidRPr="0047271A">
        <w:rPr>
          <w:rFonts w:cs="Times New Roman"/>
        </w:rPr>
        <w:t>105</w:t>
      </w:r>
      <w:r w:rsidRPr="0047271A">
        <w:rPr>
          <w:rFonts w:cs="Times New Roman"/>
        </w:rPr>
        <w:t>、</w:t>
      </w:r>
      <w:r w:rsidRPr="0047271A">
        <w:rPr>
          <w:rFonts w:cs="Times New Roman"/>
        </w:rPr>
        <w:t>171</w:t>
      </w:r>
      <w:proofErr w:type="gramStart"/>
      <w:r w:rsidRPr="0047271A">
        <w:rPr>
          <w:rFonts w:cs="Times New Roman"/>
        </w:rPr>
        <w:t>号脉组</w:t>
      </w:r>
      <w:proofErr w:type="gramEnd"/>
      <w:r w:rsidRPr="0047271A">
        <w:rPr>
          <w:rFonts w:cs="Times New Roman"/>
        </w:rPr>
        <w:t>及金鼓大破碎带因矿体厚度小或米</w:t>
      </w:r>
      <w:r w:rsidRPr="0047271A">
        <w:rPr>
          <w:rFonts w:cs="Times New Roman"/>
        </w:rPr>
        <w:t>·</w:t>
      </w:r>
      <w:r w:rsidRPr="0047271A">
        <w:rPr>
          <w:rFonts w:cs="Times New Roman"/>
        </w:rPr>
        <w:t>克</w:t>
      </w:r>
      <w:r w:rsidRPr="0047271A">
        <w:rPr>
          <w:rFonts w:cs="Times New Roman"/>
        </w:rPr>
        <w:t>/</w:t>
      </w:r>
      <w:proofErr w:type="gramStart"/>
      <w:r w:rsidRPr="0047271A">
        <w:rPr>
          <w:rFonts w:cs="Times New Roman"/>
        </w:rPr>
        <w:t>吨值达不到</w:t>
      </w:r>
      <w:proofErr w:type="gramEnd"/>
      <w:r w:rsidRPr="0047271A">
        <w:rPr>
          <w:rFonts w:cs="Times New Roman"/>
        </w:rPr>
        <w:t>工业要求及因民采遭受严重破坏（采空），详查报告未提交相应的资源储量，因此无法核算这些小矿体的资源储量。</w:t>
      </w:r>
      <w:r w:rsidR="00F771C5">
        <w:rPr>
          <w:rFonts w:eastAsia="宋体" w:cs="Times New Roman" w:hint="eastAsia"/>
        </w:rPr>
        <w:t>Ⅷ</w:t>
      </w:r>
      <w:r w:rsidRPr="0047271A">
        <w:rPr>
          <w:rFonts w:cs="Times New Roman"/>
        </w:rPr>
        <w:t>号矿体资源储量自核实以来尚未开采，其资源量作为保有资源储量，不再进行资源储量估算。</w:t>
      </w:r>
    </w:p>
    <w:p w:rsidR="00F33A9A" w:rsidRPr="00AA0847" w:rsidRDefault="00F33A9A" w:rsidP="007E668F">
      <w:pPr>
        <w:ind w:firstLine="480"/>
        <w:rPr>
          <w:rFonts w:cs="Times New Roman"/>
        </w:rPr>
      </w:pPr>
      <w:r w:rsidRPr="0047271A">
        <w:rPr>
          <w:rFonts w:cs="Times New Roman"/>
        </w:rPr>
        <w:t>因此，本次储量核实的主要矿体为</w:t>
      </w:r>
      <w:r w:rsidRPr="0047271A">
        <w:rPr>
          <w:rFonts w:cs="Times New Roman"/>
        </w:rPr>
        <w:t>3</w:t>
      </w:r>
      <w:r w:rsidRPr="0047271A">
        <w:rPr>
          <w:rFonts w:cs="Times New Roman"/>
        </w:rPr>
        <w:t>号矿体，</w:t>
      </w:r>
      <w:proofErr w:type="gramStart"/>
      <w:r w:rsidRPr="0047271A">
        <w:rPr>
          <w:rFonts w:cs="Times New Roman"/>
        </w:rPr>
        <w:t>金装河生</w:t>
      </w:r>
      <w:proofErr w:type="gramEnd"/>
      <w:r w:rsidRPr="0047271A">
        <w:rPr>
          <w:rFonts w:cs="Times New Roman"/>
        </w:rPr>
        <w:t>公司在</w:t>
      </w:r>
      <w:r w:rsidRPr="0047271A">
        <w:rPr>
          <w:rFonts w:cs="Times New Roman"/>
        </w:rPr>
        <w:t>2007~2021</w:t>
      </w:r>
      <w:r w:rsidRPr="0047271A">
        <w:rPr>
          <w:rFonts w:cs="Times New Roman"/>
        </w:rPr>
        <w:t>年间，对</w:t>
      </w:r>
      <w:r w:rsidRPr="0047271A">
        <w:rPr>
          <w:rFonts w:cs="Times New Roman"/>
        </w:rPr>
        <w:t>3</w:t>
      </w:r>
      <w:r w:rsidRPr="0047271A">
        <w:rPr>
          <w:rFonts w:cs="Times New Roman"/>
        </w:rPr>
        <w:t>号矿体进行了多次采掘和扩大生产，目前为止，共有</w:t>
      </w:r>
      <w:proofErr w:type="gramStart"/>
      <w:r w:rsidRPr="0047271A">
        <w:rPr>
          <w:rFonts w:cs="Times New Roman"/>
        </w:rPr>
        <w:t>地表民</w:t>
      </w:r>
      <w:proofErr w:type="gramEnd"/>
      <w:r w:rsidRPr="0047271A">
        <w:rPr>
          <w:rFonts w:cs="Times New Roman"/>
        </w:rPr>
        <w:t>采坑道若干、探槽若干、矿山生产坑道</w:t>
      </w:r>
      <w:r w:rsidRPr="0047271A">
        <w:rPr>
          <w:rFonts w:cs="Times New Roman"/>
        </w:rPr>
        <w:t>1</w:t>
      </w:r>
      <w:r w:rsidRPr="0047271A">
        <w:rPr>
          <w:rFonts w:cs="Times New Roman"/>
        </w:rPr>
        <w:t>个</w:t>
      </w:r>
      <w:r w:rsidR="00AA0847">
        <w:rPr>
          <w:rFonts w:cs="Times New Roman" w:hint="eastAsia"/>
        </w:rPr>
        <w:t>（图</w:t>
      </w:r>
      <w:r w:rsidR="00AA0847">
        <w:rPr>
          <w:rFonts w:cs="Times New Roman" w:hint="eastAsia"/>
        </w:rPr>
        <w:t>2</w:t>
      </w:r>
      <w:r w:rsidR="00AA0847">
        <w:rPr>
          <w:rFonts w:cs="Times New Roman" w:hint="eastAsia"/>
        </w:rPr>
        <w:t>）</w:t>
      </w:r>
      <w:r w:rsidRPr="0047271A">
        <w:rPr>
          <w:rFonts w:cs="Times New Roman"/>
        </w:rPr>
        <w:t>，竖井</w:t>
      </w:r>
      <w:r w:rsidRPr="0047271A">
        <w:rPr>
          <w:rFonts w:cs="Times New Roman"/>
        </w:rPr>
        <w:t>1</w:t>
      </w:r>
      <w:r w:rsidRPr="0047271A">
        <w:rPr>
          <w:rFonts w:cs="Times New Roman"/>
        </w:rPr>
        <w:t>个（修建中）。</w:t>
      </w:r>
    </w:p>
    <w:p w:rsidR="005D406B" w:rsidRPr="0047271A" w:rsidRDefault="005D406B" w:rsidP="00DF26FE">
      <w:pPr>
        <w:pStyle w:val="3"/>
        <w:spacing w:before="156" w:after="156"/>
        <w:ind w:firstLine="562"/>
        <w:rPr>
          <w:rFonts w:cs="Times New Roman"/>
        </w:rPr>
      </w:pPr>
      <w:r w:rsidRPr="0047271A">
        <w:rPr>
          <w:rFonts w:cs="Times New Roman"/>
        </w:rPr>
        <w:t>二、矿业权设置情况</w:t>
      </w:r>
    </w:p>
    <w:p w:rsidR="005D406B" w:rsidRPr="0047271A" w:rsidRDefault="005D406B" w:rsidP="005D406B">
      <w:pPr>
        <w:ind w:firstLine="480"/>
        <w:rPr>
          <w:rFonts w:cs="Times New Roman"/>
        </w:rPr>
      </w:pPr>
      <w:r w:rsidRPr="0047271A">
        <w:rPr>
          <w:rFonts w:cs="Times New Roman"/>
        </w:rPr>
        <w:t>1</w:t>
      </w:r>
      <w:r w:rsidRPr="0047271A">
        <w:rPr>
          <w:rFonts w:cs="Times New Roman"/>
        </w:rPr>
        <w:t>、</w:t>
      </w:r>
      <w:r w:rsidRPr="0047271A">
        <w:rPr>
          <w:rFonts w:cs="Times New Roman"/>
        </w:rPr>
        <w:t>2005</w:t>
      </w:r>
      <w:r w:rsidRPr="0047271A">
        <w:rPr>
          <w:rFonts w:cs="Times New Roman"/>
        </w:rPr>
        <w:t>年</w:t>
      </w:r>
      <w:r w:rsidRPr="0047271A">
        <w:rPr>
          <w:rFonts w:cs="Times New Roman"/>
        </w:rPr>
        <w:t>5</w:t>
      </w:r>
      <w:r w:rsidRPr="0047271A">
        <w:rPr>
          <w:rFonts w:cs="Times New Roman"/>
        </w:rPr>
        <w:t>月，封开县</w:t>
      </w:r>
      <w:proofErr w:type="gramStart"/>
      <w:r w:rsidRPr="0047271A">
        <w:rPr>
          <w:rFonts w:cs="Times New Roman"/>
        </w:rPr>
        <w:t>金装河生</w:t>
      </w:r>
      <w:proofErr w:type="gramEnd"/>
      <w:r w:rsidRPr="0047271A">
        <w:rPr>
          <w:rFonts w:cs="Times New Roman"/>
        </w:rPr>
        <w:t>黄金开采有限公司获得了此区的采矿权（采矿许可证号</w:t>
      </w:r>
      <w:r w:rsidRPr="0047271A">
        <w:rPr>
          <w:rFonts w:cs="Times New Roman"/>
        </w:rPr>
        <w:t>4400000520066</w:t>
      </w:r>
      <w:r w:rsidRPr="0047271A">
        <w:rPr>
          <w:rFonts w:cs="Times New Roman"/>
        </w:rPr>
        <w:t>），有效期至</w:t>
      </w:r>
      <w:r w:rsidRPr="0047271A">
        <w:rPr>
          <w:rFonts w:cs="Times New Roman"/>
        </w:rPr>
        <w:t>2009</w:t>
      </w:r>
      <w:r w:rsidRPr="0047271A">
        <w:rPr>
          <w:rFonts w:cs="Times New Roman"/>
        </w:rPr>
        <w:t>年</w:t>
      </w:r>
      <w:r w:rsidRPr="0047271A">
        <w:rPr>
          <w:rFonts w:cs="Times New Roman"/>
        </w:rPr>
        <w:t>5</w:t>
      </w:r>
      <w:r w:rsidRPr="0047271A">
        <w:rPr>
          <w:rFonts w:cs="Times New Roman"/>
        </w:rPr>
        <w:t>月。采矿权范围的</w:t>
      </w:r>
      <w:r w:rsidRPr="0047271A">
        <w:rPr>
          <w:rFonts w:cs="Times New Roman"/>
        </w:rPr>
        <w:t>10</w:t>
      </w:r>
      <w:r w:rsidRPr="0047271A">
        <w:rPr>
          <w:rFonts w:cs="Times New Roman"/>
        </w:rPr>
        <w:t>个拐点坐标为：</w:t>
      </w:r>
    </w:p>
    <w:p w:rsidR="005D406B" w:rsidRPr="000A4947" w:rsidRDefault="00985A39" w:rsidP="005D406B">
      <w:pPr>
        <w:ind w:firstLine="480"/>
        <w:rPr>
          <w:rFonts w:cs="Times New Roman"/>
        </w:rPr>
      </w:pPr>
      <w:r>
        <w:rPr>
          <w:rFonts w:eastAsia="宋体" w:hAnsi="宋体" w:cs="Times New Roman" w:hint="eastAsia"/>
        </w:rPr>
        <w:t>（</w:t>
      </w:r>
      <w:r>
        <w:rPr>
          <w:rFonts w:eastAsia="宋体" w:hAnsi="宋体" w:cs="Times New Roman" w:hint="eastAsia"/>
        </w:rPr>
        <w:t>1</w:t>
      </w:r>
      <w:r>
        <w:rPr>
          <w:rFonts w:eastAsia="宋体" w:hAnsi="宋体" w:cs="Times New Roman" w:hint="eastAsia"/>
        </w:rPr>
        <w:t>）</w:t>
      </w:r>
      <w:r w:rsidR="005D406B" w:rsidRPr="000A4947">
        <w:rPr>
          <w:rFonts w:cs="Times New Roman"/>
        </w:rPr>
        <w:t>X=2635019</w:t>
      </w:r>
      <w:r w:rsidR="005D406B" w:rsidRPr="000A4947">
        <w:rPr>
          <w:rFonts w:cs="Times New Roman"/>
        </w:rPr>
        <w:t>，</w:t>
      </w:r>
      <w:r w:rsidR="005D406B" w:rsidRPr="000A4947">
        <w:rPr>
          <w:rFonts w:cs="Times New Roman"/>
        </w:rPr>
        <w:t>Y=37592376</w:t>
      </w:r>
      <w:r w:rsidR="005D406B" w:rsidRPr="000A4947">
        <w:rPr>
          <w:rFonts w:cs="Times New Roman"/>
        </w:rPr>
        <w:t>；</w:t>
      </w:r>
      <w:r>
        <w:rPr>
          <w:rFonts w:eastAsia="宋体" w:hAnsi="宋体" w:cs="Times New Roman" w:hint="eastAsia"/>
        </w:rPr>
        <w:t>（</w:t>
      </w:r>
      <w:r>
        <w:rPr>
          <w:rFonts w:eastAsia="宋体" w:hAnsi="宋体" w:cs="Times New Roman" w:hint="eastAsia"/>
        </w:rPr>
        <w:t>2</w:t>
      </w:r>
      <w:r>
        <w:rPr>
          <w:rFonts w:eastAsia="宋体" w:hAnsi="宋体" w:cs="Times New Roman" w:hint="eastAsia"/>
        </w:rPr>
        <w:t>）</w:t>
      </w:r>
      <w:r w:rsidR="005D406B" w:rsidRPr="000A4947">
        <w:rPr>
          <w:rFonts w:cs="Times New Roman"/>
        </w:rPr>
        <w:t>X=2635025</w:t>
      </w:r>
      <w:r w:rsidR="005D406B" w:rsidRPr="000A4947">
        <w:rPr>
          <w:rFonts w:cs="Times New Roman"/>
        </w:rPr>
        <w:t>，</w:t>
      </w:r>
      <w:r w:rsidR="005D406B" w:rsidRPr="000A4947">
        <w:rPr>
          <w:rFonts w:cs="Times New Roman"/>
        </w:rPr>
        <w:t>Y=37592402</w:t>
      </w:r>
      <w:r w:rsidR="005D406B" w:rsidRPr="000A4947">
        <w:rPr>
          <w:rFonts w:cs="Times New Roman"/>
        </w:rPr>
        <w:t>；</w:t>
      </w:r>
    </w:p>
    <w:p w:rsidR="005D406B" w:rsidRPr="000A4947" w:rsidRDefault="00985A39" w:rsidP="005D406B">
      <w:pPr>
        <w:ind w:firstLine="480"/>
        <w:rPr>
          <w:rFonts w:cs="Times New Roman"/>
        </w:rPr>
      </w:pPr>
      <w:r>
        <w:rPr>
          <w:rFonts w:eastAsia="宋体" w:hAnsi="宋体" w:cs="Times New Roman" w:hint="eastAsia"/>
        </w:rPr>
        <w:t>（</w:t>
      </w:r>
      <w:r>
        <w:rPr>
          <w:rFonts w:eastAsia="宋体" w:hAnsi="宋体" w:cs="Times New Roman" w:hint="eastAsia"/>
        </w:rPr>
        <w:t>3</w:t>
      </w:r>
      <w:r>
        <w:rPr>
          <w:rFonts w:eastAsia="宋体" w:hAnsi="宋体" w:cs="Times New Roman" w:hint="eastAsia"/>
        </w:rPr>
        <w:t>）</w:t>
      </w:r>
      <w:r w:rsidR="005D406B" w:rsidRPr="000A4947">
        <w:rPr>
          <w:rFonts w:cs="Times New Roman"/>
        </w:rPr>
        <w:t>X=2634807</w:t>
      </w:r>
      <w:r w:rsidR="005D406B" w:rsidRPr="000A4947">
        <w:rPr>
          <w:rFonts w:cs="Times New Roman"/>
        </w:rPr>
        <w:t>，</w:t>
      </w:r>
      <w:r w:rsidR="005D406B" w:rsidRPr="000A4947">
        <w:rPr>
          <w:rFonts w:cs="Times New Roman"/>
        </w:rPr>
        <w:t>Y=37592484</w:t>
      </w:r>
      <w:r w:rsidR="005D406B" w:rsidRPr="000A4947">
        <w:rPr>
          <w:rFonts w:cs="Times New Roman"/>
        </w:rPr>
        <w:t>；</w:t>
      </w:r>
      <w:r>
        <w:rPr>
          <w:rFonts w:eastAsia="宋体" w:hAnsi="宋体" w:cs="Times New Roman" w:hint="eastAsia"/>
        </w:rPr>
        <w:t>（</w:t>
      </w:r>
      <w:r>
        <w:rPr>
          <w:rFonts w:eastAsia="宋体" w:hAnsi="宋体" w:cs="Times New Roman" w:hint="eastAsia"/>
        </w:rPr>
        <w:t>4</w:t>
      </w:r>
      <w:r>
        <w:rPr>
          <w:rFonts w:eastAsia="宋体" w:hAnsi="宋体" w:cs="Times New Roman" w:hint="eastAsia"/>
        </w:rPr>
        <w:t>）</w:t>
      </w:r>
      <w:r w:rsidR="005D406B" w:rsidRPr="000A4947">
        <w:rPr>
          <w:rFonts w:cs="Times New Roman"/>
        </w:rPr>
        <w:t>X=2634786</w:t>
      </w:r>
      <w:r w:rsidR="005D406B" w:rsidRPr="000A4947">
        <w:rPr>
          <w:rFonts w:cs="Times New Roman"/>
        </w:rPr>
        <w:t>，</w:t>
      </w:r>
      <w:r w:rsidR="005D406B" w:rsidRPr="000A4947">
        <w:rPr>
          <w:rFonts w:cs="Times New Roman"/>
        </w:rPr>
        <w:t>Y=37592636</w:t>
      </w:r>
      <w:r w:rsidR="005D406B" w:rsidRPr="000A4947">
        <w:rPr>
          <w:rFonts w:cs="Times New Roman"/>
        </w:rPr>
        <w:t>；</w:t>
      </w:r>
    </w:p>
    <w:p w:rsidR="005D406B" w:rsidRPr="000A4947" w:rsidRDefault="00985A39" w:rsidP="005D406B">
      <w:pPr>
        <w:ind w:firstLine="480"/>
        <w:rPr>
          <w:rFonts w:cs="Times New Roman"/>
        </w:rPr>
      </w:pPr>
      <w:r>
        <w:rPr>
          <w:rFonts w:eastAsia="宋体" w:hAnsi="宋体" w:cs="Times New Roman" w:hint="eastAsia"/>
        </w:rPr>
        <w:t>（</w:t>
      </w:r>
      <w:r>
        <w:rPr>
          <w:rFonts w:eastAsia="宋体" w:hAnsi="宋体" w:cs="Times New Roman" w:hint="eastAsia"/>
        </w:rPr>
        <w:t>5</w:t>
      </w:r>
      <w:r>
        <w:rPr>
          <w:rFonts w:eastAsia="宋体" w:hAnsi="宋体" w:cs="Times New Roman" w:hint="eastAsia"/>
        </w:rPr>
        <w:t>）</w:t>
      </w:r>
      <w:r w:rsidR="005D406B" w:rsidRPr="000A4947">
        <w:rPr>
          <w:rFonts w:cs="Times New Roman"/>
        </w:rPr>
        <w:t>X=2634523</w:t>
      </w:r>
      <w:r w:rsidR="005D406B" w:rsidRPr="000A4947">
        <w:rPr>
          <w:rFonts w:cs="Times New Roman"/>
        </w:rPr>
        <w:t>，</w:t>
      </w:r>
      <w:r w:rsidR="005D406B" w:rsidRPr="000A4947">
        <w:rPr>
          <w:rFonts w:cs="Times New Roman"/>
        </w:rPr>
        <w:t>Y=37592649</w:t>
      </w:r>
      <w:r w:rsidR="005D406B" w:rsidRPr="000A4947">
        <w:rPr>
          <w:rFonts w:cs="Times New Roman"/>
        </w:rPr>
        <w:t>；</w:t>
      </w:r>
      <w:r>
        <w:rPr>
          <w:rFonts w:eastAsia="宋体" w:hAnsi="宋体" w:cs="Times New Roman" w:hint="eastAsia"/>
        </w:rPr>
        <w:t>（</w:t>
      </w:r>
      <w:r>
        <w:rPr>
          <w:rFonts w:eastAsia="宋体" w:hAnsi="宋体" w:cs="Times New Roman" w:hint="eastAsia"/>
        </w:rPr>
        <w:t>6</w:t>
      </w:r>
      <w:r>
        <w:rPr>
          <w:rFonts w:eastAsia="宋体" w:hAnsi="宋体" w:cs="Times New Roman" w:hint="eastAsia"/>
        </w:rPr>
        <w:t>）</w:t>
      </w:r>
      <w:r w:rsidR="005D406B" w:rsidRPr="000A4947">
        <w:rPr>
          <w:rFonts w:cs="Times New Roman"/>
        </w:rPr>
        <w:t>X=2634446</w:t>
      </w:r>
      <w:r w:rsidR="005D406B" w:rsidRPr="000A4947">
        <w:rPr>
          <w:rFonts w:cs="Times New Roman"/>
        </w:rPr>
        <w:t>，</w:t>
      </w:r>
      <w:r w:rsidR="005D406B" w:rsidRPr="000A4947">
        <w:rPr>
          <w:rFonts w:cs="Times New Roman"/>
        </w:rPr>
        <w:t>Y=37592628</w:t>
      </w:r>
      <w:r w:rsidR="005D406B" w:rsidRPr="000A4947">
        <w:rPr>
          <w:rFonts w:cs="Times New Roman"/>
        </w:rPr>
        <w:t>；</w:t>
      </w:r>
    </w:p>
    <w:p w:rsidR="005D406B" w:rsidRPr="000A4947" w:rsidRDefault="00985A39" w:rsidP="005D406B">
      <w:pPr>
        <w:ind w:firstLine="480"/>
        <w:rPr>
          <w:rFonts w:cs="Times New Roman"/>
        </w:rPr>
      </w:pPr>
      <w:r>
        <w:rPr>
          <w:rFonts w:eastAsia="宋体" w:hAnsi="宋体" w:cs="Times New Roman" w:hint="eastAsia"/>
        </w:rPr>
        <w:t>（</w:t>
      </w:r>
      <w:r>
        <w:rPr>
          <w:rFonts w:eastAsia="宋体" w:hAnsi="宋体" w:cs="Times New Roman" w:hint="eastAsia"/>
        </w:rPr>
        <w:t>7</w:t>
      </w:r>
      <w:r>
        <w:rPr>
          <w:rFonts w:eastAsia="宋体" w:hAnsi="宋体" w:cs="Times New Roman" w:hint="eastAsia"/>
        </w:rPr>
        <w:t>）</w:t>
      </w:r>
      <w:r w:rsidR="005D406B" w:rsidRPr="000A4947">
        <w:rPr>
          <w:rFonts w:cs="Times New Roman"/>
        </w:rPr>
        <w:t>X=2634440</w:t>
      </w:r>
      <w:r w:rsidR="005D406B" w:rsidRPr="000A4947">
        <w:rPr>
          <w:rFonts w:cs="Times New Roman"/>
        </w:rPr>
        <w:t>，</w:t>
      </w:r>
      <w:r w:rsidR="005D406B" w:rsidRPr="000A4947">
        <w:rPr>
          <w:rFonts w:cs="Times New Roman"/>
        </w:rPr>
        <w:t>Y=37592556</w:t>
      </w:r>
      <w:r w:rsidR="005D406B" w:rsidRPr="000A4947">
        <w:rPr>
          <w:rFonts w:cs="Times New Roman"/>
        </w:rPr>
        <w:t>；</w:t>
      </w:r>
      <w:r>
        <w:rPr>
          <w:rFonts w:eastAsia="宋体" w:hAnsi="宋体" w:cs="Times New Roman" w:hint="eastAsia"/>
        </w:rPr>
        <w:t>（</w:t>
      </w:r>
      <w:r>
        <w:rPr>
          <w:rFonts w:eastAsia="宋体" w:hAnsi="宋体" w:cs="Times New Roman" w:hint="eastAsia"/>
        </w:rPr>
        <w:t>8</w:t>
      </w:r>
      <w:r>
        <w:rPr>
          <w:rFonts w:eastAsia="宋体" w:hAnsi="宋体" w:cs="Times New Roman" w:hint="eastAsia"/>
        </w:rPr>
        <w:t>）</w:t>
      </w:r>
      <w:r w:rsidR="005D406B" w:rsidRPr="000A4947">
        <w:rPr>
          <w:rFonts w:cs="Times New Roman"/>
        </w:rPr>
        <w:t>X=2634613</w:t>
      </w:r>
      <w:r w:rsidR="005D406B" w:rsidRPr="000A4947">
        <w:rPr>
          <w:rFonts w:cs="Times New Roman"/>
        </w:rPr>
        <w:t>，</w:t>
      </w:r>
      <w:r w:rsidR="005D406B" w:rsidRPr="000A4947">
        <w:rPr>
          <w:rFonts w:cs="Times New Roman"/>
        </w:rPr>
        <w:t>Y=37592395</w:t>
      </w:r>
      <w:r w:rsidR="005D406B" w:rsidRPr="000A4947">
        <w:rPr>
          <w:rFonts w:cs="Times New Roman"/>
        </w:rPr>
        <w:t>；</w:t>
      </w:r>
    </w:p>
    <w:p w:rsidR="005D406B" w:rsidRPr="000A4947" w:rsidRDefault="00985A39" w:rsidP="005D406B">
      <w:pPr>
        <w:ind w:firstLine="480"/>
        <w:rPr>
          <w:rFonts w:cs="Times New Roman"/>
        </w:rPr>
      </w:pPr>
      <w:r>
        <w:rPr>
          <w:rFonts w:eastAsia="宋体" w:hAnsi="宋体" w:cs="Times New Roman" w:hint="eastAsia"/>
        </w:rPr>
        <w:t>（</w:t>
      </w:r>
      <w:r>
        <w:rPr>
          <w:rFonts w:eastAsia="宋体" w:hAnsi="宋体" w:cs="Times New Roman" w:hint="eastAsia"/>
        </w:rPr>
        <w:t>9</w:t>
      </w:r>
      <w:r>
        <w:rPr>
          <w:rFonts w:eastAsia="宋体" w:hAnsi="宋体" w:cs="Times New Roman" w:hint="eastAsia"/>
        </w:rPr>
        <w:t>）</w:t>
      </w:r>
      <w:r w:rsidR="005D406B" w:rsidRPr="000A4947">
        <w:rPr>
          <w:rFonts w:cs="Times New Roman"/>
        </w:rPr>
        <w:t>X=2634788</w:t>
      </w:r>
      <w:r w:rsidR="005D406B" w:rsidRPr="000A4947">
        <w:rPr>
          <w:rFonts w:cs="Times New Roman"/>
        </w:rPr>
        <w:t>，</w:t>
      </w:r>
      <w:r w:rsidR="005D406B" w:rsidRPr="000A4947">
        <w:rPr>
          <w:rFonts w:cs="Times New Roman"/>
        </w:rPr>
        <w:t>Y=37592433</w:t>
      </w:r>
      <w:r w:rsidR="005D406B" w:rsidRPr="000A4947">
        <w:rPr>
          <w:rFonts w:cs="Times New Roman"/>
        </w:rPr>
        <w:t>；</w:t>
      </w:r>
      <w:r>
        <w:rPr>
          <w:rFonts w:eastAsia="宋体" w:hAnsi="宋体" w:cs="Times New Roman" w:hint="eastAsia"/>
        </w:rPr>
        <w:t>（</w:t>
      </w:r>
      <w:r>
        <w:rPr>
          <w:rFonts w:eastAsia="宋体" w:hAnsi="宋体" w:cs="Times New Roman" w:hint="eastAsia"/>
        </w:rPr>
        <w:t>10</w:t>
      </w:r>
      <w:r>
        <w:rPr>
          <w:rFonts w:eastAsia="宋体" w:hAnsi="宋体" w:cs="Times New Roman" w:hint="eastAsia"/>
        </w:rPr>
        <w:t>）</w:t>
      </w:r>
      <w:r w:rsidR="005D406B" w:rsidRPr="000A4947">
        <w:rPr>
          <w:rFonts w:cs="Times New Roman"/>
        </w:rPr>
        <w:t>X=2635011</w:t>
      </w:r>
      <w:r w:rsidR="005D406B" w:rsidRPr="000A4947">
        <w:rPr>
          <w:rFonts w:cs="Times New Roman"/>
        </w:rPr>
        <w:t>，</w:t>
      </w:r>
      <w:r w:rsidR="005D406B" w:rsidRPr="000A4947">
        <w:rPr>
          <w:rFonts w:cs="Times New Roman"/>
        </w:rPr>
        <w:t>Y=37592352</w:t>
      </w:r>
      <w:r w:rsidR="005D406B" w:rsidRPr="000A4947">
        <w:rPr>
          <w:rFonts w:cs="Times New Roman"/>
        </w:rPr>
        <w:t>。</w:t>
      </w:r>
    </w:p>
    <w:p w:rsidR="005D406B" w:rsidRPr="0047271A" w:rsidRDefault="005D406B" w:rsidP="005D406B">
      <w:pPr>
        <w:ind w:firstLine="480"/>
        <w:rPr>
          <w:rFonts w:cs="Times New Roman"/>
        </w:rPr>
      </w:pPr>
      <w:r w:rsidRPr="0047271A">
        <w:rPr>
          <w:rFonts w:cs="Times New Roman"/>
        </w:rPr>
        <w:t>面积</w:t>
      </w:r>
      <w:r w:rsidRPr="0047271A">
        <w:rPr>
          <w:rFonts w:cs="Times New Roman"/>
        </w:rPr>
        <w:t>0.0825 km</w:t>
      </w:r>
      <w:r w:rsidRPr="0047271A">
        <w:rPr>
          <w:rFonts w:cs="Times New Roman"/>
          <w:vertAlign w:val="superscript"/>
        </w:rPr>
        <w:t>2</w:t>
      </w:r>
      <w:r w:rsidRPr="0047271A">
        <w:rPr>
          <w:rFonts w:cs="Times New Roman"/>
        </w:rPr>
        <w:t>，开采标高：＋</w:t>
      </w:r>
      <w:r w:rsidRPr="0047271A">
        <w:rPr>
          <w:rFonts w:cs="Times New Roman"/>
        </w:rPr>
        <w:t>270</w:t>
      </w:r>
      <w:r w:rsidRPr="0047271A">
        <w:rPr>
          <w:rFonts w:cs="Times New Roman"/>
        </w:rPr>
        <w:t>～＋</w:t>
      </w:r>
      <w:r w:rsidRPr="0047271A">
        <w:rPr>
          <w:rFonts w:cs="Times New Roman"/>
        </w:rPr>
        <w:t>168m</w:t>
      </w:r>
      <w:r w:rsidRPr="0047271A">
        <w:rPr>
          <w:rFonts w:cs="Times New Roman"/>
        </w:rPr>
        <w:t>。</w:t>
      </w:r>
    </w:p>
    <w:p w:rsidR="005D406B" w:rsidRPr="0047271A" w:rsidRDefault="005D406B" w:rsidP="005D406B">
      <w:pPr>
        <w:ind w:firstLine="480"/>
        <w:rPr>
          <w:rFonts w:cs="Times New Roman"/>
        </w:rPr>
      </w:pPr>
      <w:r w:rsidRPr="0047271A">
        <w:rPr>
          <w:rFonts w:cs="Times New Roman"/>
        </w:rPr>
        <w:t>2</w:t>
      </w:r>
      <w:r w:rsidRPr="0047271A">
        <w:rPr>
          <w:rFonts w:cs="Times New Roman"/>
        </w:rPr>
        <w:t>、延续后的采矿权证有效期限为</w:t>
      </w:r>
      <w:r w:rsidRPr="0047271A">
        <w:rPr>
          <w:rFonts w:cs="Times New Roman"/>
        </w:rPr>
        <w:t>2008</w:t>
      </w:r>
      <w:r w:rsidRPr="0047271A">
        <w:rPr>
          <w:rFonts w:cs="Times New Roman"/>
        </w:rPr>
        <w:t>年</w:t>
      </w:r>
      <w:r w:rsidRPr="0047271A">
        <w:rPr>
          <w:rFonts w:cs="Times New Roman"/>
        </w:rPr>
        <w:t>10</w:t>
      </w:r>
      <w:r w:rsidRPr="0047271A">
        <w:rPr>
          <w:rFonts w:cs="Times New Roman"/>
        </w:rPr>
        <w:t>月至</w:t>
      </w:r>
      <w:r w:rsidRPr="0047271A">
        <w:rPr>
          <w:rFonts w:cs="Times New Roman"/>
        </w:rPr>
        <w:t>2010</w:t>
      </w:r>
      <w:r w:rsidRPr="0047271A">
        <w:rPr>
          <w:rFonts w:cs="Times New Roman"/>
        </w:rPr>
        <w:t>年</w:t>
      </w:r>
      <w:r w:rsidRPr="0047271A">
        <w:rPr>
          <w:rFonts w:cs="Times New Roman"/>
        </w:rPr>
        <w:t>12</w:t>
      </w:r>
      <w:r w:rsidRPr="0047271A">
        <w:rPr>
          <w:rFonts w:cs="Times New Roman"/>
        </w:rPr>
        <w:t>月，矿区范围拐点坐标为：</w:t>
      </w:r>
    </w:p>
    <w:p w:rsidR="005D406B" w:rsidRPr="00985A39" w:rsidRDefault="00985A39" w:rsidP="00985A39">
      <w:pPr>
        <w:ind w:firstLine="480"/>
        <w:rPr>
          <w:rFonts w:cs="Times New Roman"/>
        </w:rPr>
      </w:pPr>
      <w:r w:rsidRPr="00985A39">
        <w:rPr>
          <w:rFonts w:eastAsia="宋体" w:hAnsi="宋体" w:cs="Times New Roman"/>
        </w:rPr>
        <w:t>（</w:t>
      </w:r>
      <w:r w:rsidRPr="00985A39">
        <w:rPr>
          <w:rFonts w:eastAsia="宋体" w:cs="Times New Roman"/>
        </w:rPr>
        <w:t>1</w:t>
      </w:r>
      <w:r w:rsidRPr="00985A39">
        <w:rPr>
          <w:rFonts w:eastAsia="宋体" w:hAnsi="宋体" w:cs="Times New Roman"/>
        </w:rPr>
        <w:t>）</w:t>
      </w:r>
      <w:r w:rsidR="005D406B" w:rsidRPr="00985A39">
        <w:rPr>
          <w:rFonts w:cs="Times New Roman"/>
        </w:rPr>
        <w:t>X=2635019</w:t>
      </w:r>
      <w:r w:rsidR="005D406B" w:rsidRPr="00985A39">
        <w:rPr>
          <w:rFonts w:cs="Times New Roman"/>
        </w:rPr>
        <w:t>，</w:t>
      </w:r>
      <w:r w:rsidR="005D406B" w:rsidRPr="00985A39">
        <w:rPr>
          <w:rFonts w:cs="Times New Roman"/>
        </w:rPr>
        <w:t>Y=37592376</w:t>
      </w:r>
      <w:r w:rsidR="005D406B" w:rsidRPr="00985A39">
        <w:rPr>
          <w:rFonts w:cs="Times New Roman"/>
        </w:rPr>
        <w:t>；</w:t>
      </w:r>
      <w:r w:rsidRPr="00985A39">
        <w:rPr>
          <w:rFonts w:eastAsia="宋体" w:hAnsi="宋体" w:cs="Times New Roman"/>
        </w:rPr>
        <w:t>（</w:t>
      </w:r>
      <w:r w:rsidRPr="00985A39">
        <w:rPr>
          <w:rFonts w:eastAsia="宋体" w:cs="Times New Roman"/>
        </w:rPr>
        <w:t>2</w:t>
      </w:r>
      <w:r w:rsidRPr="00985A39">
        <w:rPr>
          <w:rFonts w:eastAsia="宋体" w:hAnsi="宋体" w:cs="Times New Roman"/>
        </w:rPr>
        <w:t>）</w:t>
      </w:r>
      <w:r w:rsidR="005D406B" w:rsidRPr="00985A39">
        <w:rPr>
          <w:rFonts w:cs="Times New Roman"/>
        </w:rPr>
        <w:t>X=2635025</w:t>
      </w:r>
      <w:r w:rsidR="005D406B" w:rsidRPr="00985A39">
        <w:rPr>
          <w:rFonts w:cs="Times New Roman"/>
        </w:rPr>
        <w:t>，</w:t>
      </w:r>
      <w:r w:rsidR="005D406B" w:rsidRPr="00985A39">
        <w:rPr>
          <w:rFonts w:cs="Times New Roman"/>
        </w:rPr>
        <w:t>Y=37592402</w:t>
      </w:r>
      <w:r w:rsidR="005D406B" w:rsidRPr="00985A39">
        <w:rPr>
          <w:rFonts w:cs="Times New Roman"/>
        </w:rPr>
        <w:t>；</w:t>
      </w:r>
    </w:p>
    <w:p w:rsidR="005D406B" w:rsidRPr="00985A39" w:rsidRDefault="00985A39" w:rsidP="00985A39">
      <w:pPr>
        <w:ind w:firstLine="480"/>
        <w:rPr>
          <w:rFonts w:cs="Times New Roman"/>
        </w:rPr>
      </w:pPr>
      <w:r w:rsidRPr="00985A39">
        <w:rPr>
          <w:rFonts w:eastAsia="宋体" w:hAnsi="宋体" w:cs="Times New Roman"/>
        </w:rPr>
        <w:t>（</w:t>
      </w:r>
      <w:r w:rsidRPr="00985A39">
        <w:rPr>
          <w:rFonts w:eastAsia="宋体" w:cs="Times New Roman"/>
        </w:rPr>
        <w:t>3</w:t>
      </w:r>
      <w:r w:rsidRPr="00985A39">
        <w:rPr>
          <w:rFonts w:eastAsia="宋体" w:hAnsi="宋体" w:cs="Times New Roman"/>
        </w:rPr>
        <w:t>）</w:t>
      </w:r>
      <w:r w:rsidR="005D406B" w:rsidRPr="00985A39">
        <w:rPr>
          <w:rFonts w:cs="Times New Roman"/>
        </w:rPr>
        <w:t>X=2634807</w:t>
      </w:r>
      <w:r w:rsidR="005D406B" w:rsidRPr="00985A39">
        <w:rPr>
          <w:rFonts w:cs="Times New Roman"/>
        </w:rPr>
        <w:t>，</w:t>
      </w:r>
      <w:r w:rsidR="005D406B" w:rsidRPr="00985A39">
        <w:rPr>
          <w:rFonts w:cs="Times New Roman"/>
        </w:rPr>
        <w:t>Y=37592484</w:t>
      </w:r>
      <w:r w:rsidR="005D406B" w:rsidRPr="00985A39">
        <w:rPr>
          <w:rFonts w:cs="Times New Roman"/>
        </w:rPr>
        <w:t>；</w:t>
      </w:r>
      <w:r w:rsidRPr="00985A39">
        <w:rPr>
          <w:rFonts w:eastAsia="宋体" w:hAnsi="宋体" w:cs="Times New Roman"/>
        </w:rPr>
        <w:t>（</w:t>
      </w:r>
      <w:r w:rsidRPr="00985A39">
        <w:rPr>
          <w:rFonts w:eastAsia="宋体" w:cs="Times New Roman"/>
        </w:rPr>
        <w:t>4</w:t>
      </w:r>
      <w:r w:rsidRPr="00985A39">
        <w:rPr>
          <w:rFonts w:eastAsia="宋体" w:hAnsi="宋体" w:cs="Times New Roman"/>
        </w:rPr>
        <w:t>）</w:t>
      </w:r>
      <w:r w:rsidR="005D406B" w:rsidRPr="00985A39">
        <w:rPr>
          <w:rFonts w:cs="Times New Roman"/>
        </w:rPr>
        <w:t>X=2634786</w:t>
      </w:r>
      <w:r w:rsidR="005D406B" w:rsidRPr="00985A39">
        <w:rPr>
          <w:rFonts w:cs="Times New Roman"/>
        </w:rPr>
        <w:t>，</w:t>
      </w:r>
      <w:r w:rsidR="005D406B" w:rsidRPr="00985A39">
        <w:rPr>
          <w:rFonts w:cs="Times New Roman"/>
        </w:rPr>
        <w:t>Y=37592636</w:t>
      </w:r>
      <w:r w:rsidR="005D406B" w:rsidRPr="00985A39">
        <w:rPr>
          <w:rFonts w:cs="Times New Roman"/>
        </w:rPr>
        <w:t>；</w:t>
      </w:r>
    </w:p>
    <w:p w:rsidR="005D406B" w:rsidRPr="00985A39" w:rsidRDefault="00985A39" w:rsidP="00985A39">
      <w:pPr>
        <w:ind w:firstLine="480"/>
        <w:rPr>
          <w:rFonts w:cs="Times New Roman"/>
        </w:rPr>
      </w:pPr>
      <w:r w:rsidRPr="00985A39">
        <w:rPr>
          <w:rFonts w:eastAsia="宋体" w:hAnsi="宋体" w:cs="Times New Roman"/>
        </w:rPr>
        <w:t>（</w:t>
      </w:r>
      <w:r w:rsidRPr="00985A39">
        <w:rPr>
          <w:rFonts w:eastAsia="宋体" w:cs="Times New Roman"/>
        </w:rPr>
        <w:t>5</w:t>
      </w:r>
      <w:r w:rsidRPr="00985A39">
        <w:rPr>
          <w:rFonts w:eastAsia="宋体" w:hAnsi="宋体" w:cs="Times New Roman"/>
        </w:rPr>
        <w:t>）</w:t>
      </w:r>
      <w:r w:rsidR="005D406B" w:rsidRPr="00985A39">
        <w:rPr>
          <w:rFonts w:cs="Times New Roman"/>
        </w:rPr>
        <w:t>X=2634523</w:t>
      </w:r>
      <w:r w:rsidR="005D406B" w:rsidRPr="00985A39">
        <w:rPr>
          <w:rFonts w:cs="Times New Roman"/>
        </w:rPr>
        <w:t>，</w:t>
      </w:r>
      <w:r w:rsidR="005D406B" w:rsidRPr="00985A39">
        <w:rPr>
          <w:rFonts w:cs="Times New Roman"/>
        </w:rPr>
        <w:t>Y=37592649</w:t>
      </w:r>
      <w:r w:rsidR="005D406B" w:rsidRPr="00985A39">
        <w:rPr>
          <w:rFonts w:cs="Times New Roman"/>
        </w:rPr>
        <w:t>；</w:t>
      </w:r>
      <w:r w:rsidRPr="00985A39">
        <w:rPr>
          <w:rFonts w:eastAsia="宋体" w:hAnsi="宋体" w:cs="Times New Roman"/>
        </w:rPr>
        <w:t>（</w:t>
      </w:r>
      <w:r w:rsidRPr="00985A39">
        <w:rPr>
          <w:rFonts w:eastAsia="宋体" w:cs="Times New Roman"/>
        </w:rPr>
        <w:t>6</w:t>
      </w:r>
      <w:r w:rsidRPr="00985A39">
        <w:rPr>
          <w:rFonts w:eastAsia="宋体" w:hAnsi="宋体" w:cs="Times New Roman"/>
        </w:rPr>
        <w:t>）</w:t>
      </w:r>
      <w:r w:rsidR="005D406B" w:rsidRPr="00985A39">
        <w:rPr>
          <w:rFonts w:cs="Times New Roman"/>
        </w:rPr>
        <w:t>X=2634446</w:t>
      </w:r>
      <w:r w:rsidR="005D406B" w:rsidRPr="00985A39">
        <w:rPr>
          <w:rFonts w:cs="Times New Roman"/>
        </w:rPr>
        <w:t>，</w:t>
      </w:r>
      <w:r w:rsidR="005D406B" w:rsidRPr="00985A39">
        <w:rPr>
          <w:rFonts w:cs="Times New Roman"/>
        </w:rPr>
        <w:t>Y=37592628</w:t>
      </w:r>
      <w:r w:rsidR="005D406B" w:rsidRPr="00985A39">
        <w:rPr>
          <w:rFonts w:cs="Times New Roman"/>
        </w:rPr>
        <w:t>；</w:t>
      </w:r>
    </w:p>
    <w:p w:rsidR="005D406B" w:rsidRPr="00985A39" w:rsidRDefault="00985A39" w:rsidP="00985A39">
      <w:pPr>
        <w:ind w:firstLine="480"/>
        <w:rPr>
          <w:rFonts w:cs="Times New Roman"/>
        </w:rPr>
      </w:pPr>
      <w:r w:rsidRPr="00985A39">
        <w:rPr>
          <w:rFonts w:eastAsia="宋体" w:hAnsi="宋体" w:cs="Times New Roman"/>
        </w:rPr>
        <w:t>（</w:t>
      </w:r>
      <w:r w:rsidRPr="00985A39">
        <w:rPr>
          <w:rFonts w:eastAsia="宋体" w:cs="Times New Roman"/>
        </w:rPr>
        <w:t>7</w:t>
      </w:r>
      <w:r w:rsidRPr="00985A39">
        <w:rPr>
          <w:rFonts w:eastAsia="宋体" w:hAnsi="宋体" w:cs="Times New Roman"/>
        </w:rPr>
        <w:t>）</w:t>
      </w:r>
      <w:r w:rsidR="005D406B" w:rsidRPr="00985A39">
        <w:rPr>
          <w:rFonts w:cs="Times New Roman"/>
        </w:rPr>
        <w:t>X=2634440</w:t>
      </w:r>
      <w:r w:rsidR="005D406B" w:rsidRPr="00985A39">
        <w:rPr>
          <w:rFonts w:cs="Times New Roman"/>
        </w:rPr>
        <w:t>，</w:t>
      </w:r>
      <w:r w:rsidR="005D406B" w:rsidRPr="00985A39">
        <w:rPr>
          <w:rFonts w:cs="Times New Roman"/>
        </w:rPr>
        <w:t>Y=37592556</w:t>
      </w:r>
      <w:r w:rsidR="005D406B" w:rsidRPr="00985A39">
        <w:rPr>
          <w:rFonts w:cs="Times New Roman"/>
        </w:rPr>
        <w:t>；</w:t>
      </w:r>
      <w:r w:rsidRPr="00985A39">
        <w:rPr>
          <w:rFonts w:eastAsia="宋体" w:hAnsi="宋体" w:cs="Times New Roman"/>
        </w:rPr>
        <w:t>（</w:t>
      </w:r>
      <w:r w:rsidRPr="00985A39">
        <w:rPr>
          <w:rFonts w:eastAsia="宋体" w:cs="Times New Roman"/>
        </w:rPr>
        <w:t>8</w:t>
      </w:r>
      <w:r w:rsidRPr="00985A39">
        <w:rPr>
          <w:rFonts w:eastAsia="宋体" w:hAnsi="宋体" w:cs="Times New Roman"/>
        </w:rPr>
        <w:t>）</w:t>
      </w:r>
      <w:r w:rsidR="005D406B" w:rsidRPr="00985A39">
        <w:rPr>
          <w:rFonts w:cs="Times New Roman"/>
        </w:rPr>
        <w:t>X=2634613</w:t>
      </w:r>
      <w:r w:rsidR="005D406B" w:rsidRPr="00985A39">
        <w:rPr>
          <w:rFonts w:cs="Times New Roman"/>
        </w:rPr>
        <w:t>，</w:t>
      </w:r>
      <w:r w:rsidR="005D406B" w:rsidRPr="00985A39">
        <w:rPr>
          <w:rFonts w:cs="Times New Roman"/>
        </w:rPr>
        <w:t>Y=37592395</w:t>
      </w:r>
      <w:r w:rsidR="005D406B" w:rsidRPr="00985A39">
        <w:rPr>
          <w:rFonts w:cs="Times New Roman"/>
        </w:rPr>
        <w:t>；</w:t>
      </w:r>
    </w:p>
    <w:p w:rsidR="005D406B" w:rsidRPr="00985A39" w:rsidRDefault="00985A39" w:rsidP="00985A39">
      <w:pPr>
        <w:ind w:firstLine="480"/>
        <w:rPr>
          <w:rFonts w:cs="Times New Roman"/>
        </w:rPr>
      </w:pPr>
      <w:r w:rsidRPr="00985A39">
        <w:rPr>
          <w:rFonts w:eastAsia="宋体" w:hAnsi="宋体" w:cs="Times New Roman"/>
        </w:rPr>
        <w:t>（</w:t>
      </w:r>
      <w:r w:rsidRPr="00985A39">
        <w:rPr>
          <w:rFonts w:eastAsia="宋体" w:cs="Times New Roman"/>
        </w:rPr>
        <w:t>9</w:t>
      </w:r>
      <w:r w:rsidRPr="00985A39">
        <w:rPr>
          <w:rFonts w:eastAsia="宋体" w:hAnsi="宋体" w:cs="Times New Roman"/>
        </w:rPr>
        <w:t>）</w:t>
      </w:r>
      <w:r w:rsidR="005D406B" w:rsidRPr="00985A39">
        <w:rPr>
          <w:rFonts w:cs="Times New Roman"/>
        </w:rPr>
        <w:t>X=2634788</w:t>
      </w:r>
      <w:r w:rsidR="005D406B" w:rsidRPr="00985A39">
        <w:rPr>
          <w:rFonts w:cs="Times New Roman"/>
        </w:rPr>
        <w:t>，</w:t>
      </w:r>
      <w:r w:rsidR="005D406B" w:rsidRPr="00985A39">
        <w:rPr>
          <w:rFonts w:cs="Times New Roman"/>
        </w:rPr>
        <w:t>Y=37592433</w:t>
      </w:r>
      <w:r w:rsidR="005D406B" w:rsidRPr="00985A39">
        <w:rPr>
          <w:rFonts w:cs="Times New Roman"/>
        </w:rPr>
        <w:t>；</w:t>
      </w:r>
      <w:r w:rsidRPr="00985A39">
        <w:rPr>
          <w:rFonts w:eastAsia="宋体" w:hAnsi="宋体" w:cs="Times New Roman"/>
        </w:rPr>
        <w:t>（</w:t>
      </w:r>
      <w:r w:rsidRPr="00985A39">
        <w:rPr>
          <w:rFonts w:eastAsia="宋体" w:cs="Times New Roman"/>
        </w:rPr>
        <w:t>10</w:t>
      </w:r>
      <w:r w:rsidRPr="00985A39">
        <w:rPr>
          <w:rFonts w:eastAsia="宋体" w:hAnsi="宋体" w:cs="Times New Roman"/>
        </w:rPr>
        <w:t>）</w:t>
      </w:r>
      <w:r w:rsidR="005D406B" w:rsidRPr="00985A39">
        <w:rPr>
          <w:rFonts w:cs="Times New Roman"/>
        </w:rPr>
        <w:t>X=2635011</w:t>
      </w:r>
      <w:r w:rsidR="005D406B" w:rsidRPr="00985A39">
        <w:rPr>
          <w:rFonts w:cs="Times New Roman"/>
        </w:rPr>
        <w:t>，</w:t>
      </w:r>
      <w:r w:rsidR="005D406B" w:rsidRPr="00985A39">
        <w:rPr>
          <w:rFonts w:cs="Times New Roman"/>
        </w:rPr>
        <w:t>Y=37592352</w:t>
      </w:r>
      <w:r w:rsidR="005D406B" w:rsidRPr="00985A39">
        <w:rPr>
          <w:rFonts w:cs="Times New Roman"/>
        </w:rPr>
        <w:t>。</w:t>
      </w:r>
    </w:p>
    <w:p w:rsidR="005D406B" w:rsidRPr="0047271A" w:rsidRDefault="005D406B" w:rsidP="005D406B">
      <w:pPr>
        <w:ind w:firstLine="480"/>
        <w:rPr>
          <w:rFonts w:cs="Times New Roman"/>
        </w:rPr>
      </w:pPr>
      <w:r w:rsidRPr="0047271A">
        <w:rPr>
          <w:rFonts w:cs="Times New Roman"/>
        </w:rPr>
        <w:t>面积</w:t>
      </w:r>
      <w:r w:rsidRPr="0047271A">
        <w:rPr>
          <w:rFonts w:cs="Times New Roman"/>
        </w:rPr>
        <w:t>0.0825 km</w:t>
      </w:r>
      <w:r w:rsidRPr="0047271A">
        <w:rPr>
          <w:rFonts w:cs="Times New Roman"/>
          <w:vertAlign w:val="superscript"/>
        </w:rPr>
        <w:t>2</w:t>
      </w:r>
      <w:r w:rsidRPr="0047271A">
        <w:rPr>
          <w:rFonts w:cs="Times New Roman"/>
        </w:rPr>
        <w:t>，开采标高：</w:t>
      </w:r>
      <w:r w:rsidRPr="0047271A">
        <w:rPr>
          <w:rFonts w:cs="Times New Roman"/>
        </w:rPr>
        <w:t>30</w:t>
      </w:r>
      <w:r w:rsidRPr="0047271A">
        <w:rPr>
          <w:rFonts w:cs="Times New Roman"/>
        </w:rPr>
        <w:t>～</w:t>
      </w:r>
      <w:r w:rsidRPr="0047271A">
        <w:rPr>
          <w:rFonts w:cs="Times New Roman"/>
        </w:rPr>
        <w:t>260m</w:t>
      </w:r>
      <w:r w:rsidRPr="0047271A">
        <w:rPr>
          <w:rFonts w:cs="Times New Roman"/>
        </w:rPr>
        <w:t>。</w:t>
      </w:r>
    </w:p>
    <w:p w:rsidR="005D406B" w:rsidRPr="0047271A" w:rsidRDefault="005D406B" w:rsidP="005D406B">
      <w:pPr>
        <w:ind w:firstLine="480"/>
        <w:rPr>
          <w:rFonts w:cs="Times New Roman"/>
        </w:rPr>
      </w:pPr>
      <w:r w:rsidRPr="0047271A">
        <w:rPr>
          <w:rFonts w:cs="Times New Roman"/>
        </w:rPr>
        <w:t>3</w:t>
      </w:r>
      <w:r w:rsidRPr="0047271A">
        <w:rPr>
          <w:rFonts w:cs="Times New Roman"/>
        </w:rPr>
        <w:t>、为扩大采矿区范围，经矿山申请，广东省国土资源厅粤国土资</w:t>
      </w:r>
      <w:r w:rsidRPr="0047271A">
        <w:rPr>
          <w:rFonts w:cs="Times New Roman"/>
        </w:rPr>
        <w:t>(</w:t>
      </w:r>
      <w:r w:rsidRPr="0047271A">
        <w:rPr>
          <w:rFonts w:cs="Times New Roman"/>
        </w:rPr>
        <w:t>矿管</w:t>
      </w:r>
      <w:r w:rsidRPr="0047271A">
        <w:rPr>
          <w:rFonts w:cs="Times New Roman"/>
        </w:rPr>
        <w:t>)</w:t>
      </w:r>
      <w:r w:rsidRPr="0047271A">
        <w:rPr>
          <w:rFonts w:cs="Times New Roman"/>
        </w:rPr>
        <w:t>函〔</w:t>
      </w:r>
      <w:r w:rsidRPr="0047271A">
        <w:rPr>
          <w:rFonts w:cs="Times New Roman"/>
        </w:rPr>
        <w:t>2006</w:t>
      </w:r>
      <w:r w:rsidRPr="0047271A">
        <w:rPr>
          <w:rFonts w:cs="Times New Roman"/>
        </w:rPr>
        <w:t>〕</w:t>
      </w:r>
      <w:r w:rsidRPr="0047271A">
        <w:rPr>
          <w:rFonts w:cs="Times New Roman"/>
        </w:rPr>
        <w:t>1477</w:t>
      </w:r>
      <w:r w:rsidRPr="0047271A">
        <w:rPr>
          <w:rFonts w:cs="Times New Roman"/>
        </w:rPr>
        <w:t>号文同意封开县</w:t>
      </w:r>
      <w:proofErr w:type="gramStart"/>
      <w:r w:rsidRPr="0047271A">
        <w:rPr>
          <w:rFonts w:cs="Times New Roman"/>
        </w:rPr>
        <w:t>金装河生</w:t>
      </w:r>
      <w:proofErr w:type="gramEnd"/>
      <w:r w:rsidRPr="0047271A">
        <w:rPr>
          <w:rFonts w:cs="Times New Roman"/>
        </w:rPr>
        <w:t>黄金开采有限公司</w:t>
      </w:r>
      <w:proofErr w:type="gramStart"/>
      <w:r w:rsidRPr="0047271A">
        <w:rPr>
          <w:rFonts w:cs="Times New Roman"/>
        </w:rPr>
        <w:t>板梯长</w:t>
      </w:r>
      <w:proofErr w:type="gramEnd"/>
      <w:r w:rsidRPr="0047271A">
        <w:rPr>
          <w:rFonts w:cs="Times New Roman"/>
        </w:rPr>
        <w:t>滩头矿区扩大范围。延续后的采矿权证有效期限至</w:t>
      </w:r>
      <w:r w:rsidRPr="0047271A">
        <w:rPr>
          <w:rFonts w:cs="Times New Roman"/>
        </w:rPr>
        <w:t>2014</w:t>
      </w:r>
      <w:r w:rsidRPr="0047271A">
        <w:rPr>
          <w:rFonts w:cs="Times New Roman"/>
        </w:rPr>
        <w:t>年</w:t>
      </w:r>
      <w:r w:rsidRPr="0047271A">
        <w:rPr>
          <w:rFonts w:cs="Times New Roman"/>
        </w:rPr>
        <w:t>7</w:t>
      </w:r>
      <w:r w:rsidRPr="0047271A">
        <w:rPr>
          <w:rFonts w:cs="Times New Roman"/>
        </w:rPr>
        <w:t>月，矿区范围拐点坐标为：</w:t>
      </w:r>
    </w:p>
    <w:p w:rsidR="005D406B" w:rsidRPr="0047271A" w:rsidRDefault="005D406B" w:rsidP="005D406B">
      <w:pPr>
        <w:ind w:firstLine="480"/>
        <w:rPr>
          <w:rFonts w:cs="Times New Roman"/>
        </w:rPr>
      </w:pPr>
      <w:r w:rsidRPr="0047271A">
        <w:rPr>
          <w:rFonts w:ascii="宋体" w:eastAsia="宋体" w:hAnsi="宋体" w:cs="宋体" w:hint="eastAsia"/>
        </w:rPr>
        <w:t>①</w:t>
      </w:r>
      <w:r w:rsidRPr="0047271A">
        <w:rPr>
          <w:rFonts w:cs="Times New Roman"/>
        </w:rPr>
        <w:t>X=2634000</w:t>
      </w:r>
      <w:r w:rsidRPr="0047271A">
        <w:rPr>
          <w:rFonts w:cs="Times New Roman"/>
        </w:rPr>
        <w:t>，</w:t>
      </w:r>
      <w:r w:rsidRPr="0047271A">
        <w:rPr>
          <w:rFonts w:cs="Times New Roman"/>
        </w:rPr>
        <w:t>Y=37592300</w:t>
      </w:r>
      <w:r w:rsidRPr="0047271A">
        <w:rPr>
          <w:rFonts w:cs="Times New Roman"/>
        </w:rPr>
        <w:t>；</w:t>
      </w:r>
      <w:r w:rsidRPr="0047271A">
        <w:rPr>
          <w:rFonts w:ascii="宋体" w:eastAsia="宋体" w:hAnsi="宋体" w:cs="宋体" w:hint="eastAsia"/>
        </w:rPr>
        <w:t>②</w:t>
      </w:r>
      <w:r w:rsidRPr="0047271A">
        <w:rPr>
          <w:rFonts w:cs="Times New Roman"/>
        </w:rPr>
        <w:t>X=2635500</w:t>
      </w:r>
      <w:r w:rsidRPr="0047271A">
        <w:rPr>
          <w:rFonts w:cs="Times New Roman"/>
        </w:rPr>
        <w:t>，</w:t>
      </w:r>
      <w:r w:rsidRPr="0047271A">
        <w:rPr>
          <w:rFonts w:cs="Times New Roman"/>
        </w:rPr>
        <w:t>Y=37592300</w:t>
      </w:r>
      <w:r w:rsidRPr="0047271A">
        <w:rPr>
          <w:rFonts w:cs="Times New Roman"/>
        </w:rPr>
        <w:t>；</w:t>
      </w:r>
    </w:p>
    <w:p w:rsidR="005D406B" w:rsidRPr="0047271A" w:rsidRDefault="005D406B" w:rsidP="005D406B">
      <w:pPr>
        <w:ind w:firstLine="480"/>
        <w:rPr>
          <w:rFonts w:cs="Times New Roman"/>
        </w:rPr>
      </w:pPr>
      <w:r w:rsidRPr="0047271A">
        <w:rPr>
          <w:rFonts w:ascii="宋体" w:eastAsia="宋体" w:hAnsi="宋体" w:cs="宋体" w:hint="eastAsia"/>
        </w:rPr>
        <w:lastRenderedPageBreak/>
        <w:t>③</w:t>
      </w:r>
      <w:r w:rsidRPr="0047271A">
        <w:rPr>
          <w:rFonts w:cs="Times New Roman"/>
        </w:rPr>
        <w:t>X=2635500</w:t>
      </w:r>
      <w:r w:rsidRPr="0047271A">
        <w:rPr>
          <w:rFonts w:cs="Times New Roman"/>
        </w:rPr>
        <w:t>，</w:t>
      </w:r>
      <w:r w:rsidRPr="0047271A">
        <w:rPr>
          <w:rFonts w:cs="Times New Roman"/>
        </w:rPr>
        <w:t>Y=37593000</w:t>
      </w:r>
      <w:r w:rsidRPr="0047271A">
        <w:rPr>
          <w:rFonts w:cs="Times New Roman"/>
        </w:rPr>
        <w:t>；</w:t>
      </w:r>
      <w:r w:rsidRPr="0047271A">
        <w:rPr>
          <w:rFonts w:ascii="宋体" w:eastAsia="宋体" w:hAnsi="宋体" w:cs="宋体" w:hint="eastAsia"/>
        </w:rPr>
        <w:t>④</w:t>
      </w:r>
      <w:r w:rsidRPr="0047271A">
        <w:rPr>
          <w:rFonts w:cs="Times New Roman"/>
        </w:rPr>
        <w:t>X=2634000</w:t>
      </w:r>
      <w:r w:rsidRPr="0047271A">
        <w:rPr>
          <w:rFonts w:cs="Times New Roman"/>
        </w:rPr>
        <w:t>，</w:t>
      </w:r>
      <w:r w:rsidRPr="0047271A">
        <w:rPr>
          <w:rFonts w:cs="Times New Roman"/>
        </w:rPr>
        <w:t>Y=37593000</w:t>
      </w:r>
      <w:r w:rsidRPr="0047271A">
        <w:rPr>
          <w:rFonts w:cs="Times New Roman"/>
        </w:rPr>
        <w:t>。</w:t>
      </w:r>
    </w:p>
    <w:p w:rsidR="005D406B" w:rsidRPr="0047271A" w:rsidRDefault="005D406B" w:rsidP="005D406B">
      <w:pPr>
        <w:ind w:firstLine="480"/>
        <w:rPr>
          <w:rFonts w:cs="Times New Roman"/>
        </w:rPr>
      </w:pPr>
      <w:r w:rsidRPr="0047271A">
        <w:rPr>
          <w:rFonts w:cs="Times New Roman"/>
        </w:rPr>
        <w:t>面积</w:t>
      </w:r>
      <w:r w:rsidRPr="0047271A">
        <w:rPr>
          <w:rFonts w:cs="Times New Roman"/>
        </w:rPr>
        <w:t>1.05 km</w:t>
      </w:r>
      <w:r w:rsidRPr="0047271A">
        <w:rPr>
          <w:rFonts w:cs="Times New Roman"/>
          <w:vertAlign w:val="superscript"/>
        </w:rPr>
        <w:t>2</w:t>
      </w:r>
      <w:r w:rsidRPr="0047271A">
        <w:rPr>
          <w:rFonts w:cs="Times New Roman"/>
        </w:rPr>
        <w:t>，开采深度为</w:t>
      </w:r>
      <w:r w:rsidRPr="0047271A">
        <w:rPr>
          <w:rFonts w:cs="Times New Roman"/>
        </w:rPr>
        <w:t>-65</w:t>
      </w:r>
      <w:r w:rsidR="00985A39" w:rsidRPr="0047271A">
        <w:rPr>
          <w:rFonts w:cs="Times New Roman"/>
        </w:rPr>
        <w:t>～</w:t>
      </w:r>
      <w:r w:rsidRPr="0047271A">
        <w:rPr>
          <w:rFonts w:cs="Times New Roman"/>
        </w:rPr>
        <w:t>250m</w:t>
      </w:r>
      <w:r w:rsidRPr="0047271A">
        <w:rPr>
          <w:rFonts w:cs="Times New Roman"/>
        </w:rPr>
        <w:t>。</w:t>
      </w:r>
    </w:p>
    <w:p w:rsidR="005D406B" w:rsidRPr="0047271A" w:rsidRDefault="005D406B" w:rsidP="005D406B">
      <w:pPr>
        <w:ind w:firstLine="480"/>
        <w:rPr>
          <w:rFonts w:cs="Times New Roman"/>
        </w:rPr>
      </w:pPr>
      <w:r w:rsidRPr="0047271A">
        <w:rPr>
          <w:rFonts w:cs="Times New Roman"/>
        </w:rPr>
        <w:t>3</w:t>
      </w:r>
      <w:r w:rsidRPr="0047271A">
        <w:rPr>
          <w:rFonts w:cs="Times New Roman"/>
        </w:rPr>
        <w:t>、</w:t>
      </w:r>
      <w:r w:rsidRPr="0047271A">
        <w:rPr>
          <w:rFonts w:cs="Times New Roman"/>
        </w:rPr>
        <w:t>2014</w:t>
      </w:r>
      <w:r w:rsidRPr="0047271A">
        <w:rPr>
          <w:rFonts w:cs="Times New Roman"/>
        </w:rPr>
        <w:t>年</w:t>
      </w:r>
      <w:r w:rsidRPr="0047271A">
        <w:rPr>
          <w:rFonts w:cs="Times New Roman"/>
        </w:rPr>
        <w:t>8</w:t>
      </w:r>
      <w:r w:rsidRPr="0047271A">
        <w:rPr>
          <w:rFonts w:cs="Times New Roman"/>
        </w:rPr>
        <w:t>月，</w:t>
      </w:r>
      <w:proofErr w:type="gramStart"/>
      <w:r w:rsidRPr="0047271A">
        <w:rPr>
          <w:rFonts w:cs="Times New Roman"/>
        </w:rPr>
        <w:t>金装河生</w:t>
      </w:r>
      <w:proofErr w:type="gramEnd"/>
      <w:r w:rsidRPr="0047271A">
        <w:rPr>
          <w:rFonts w:cs="Times New Roman"/>
        </w:rPr>
        <w:t>矿业有限公司延续办理了采矿权证，有效期限为：</w:t>
      </w:r>
      <w:r w:rsidRPr="0047271A">
        <w:rPr>
          <w:rFonts w:cs="Times New Roman"/>
        </w:rPr>
        <w:t>2014</w:t>
      </w:r>
      <w:r w:rsidRPr="0047271A">
        <w:rPr>
          <w:rFonts w:cs="Times New Roman"/>
        </w:rPr>
        <w:t>年</w:t>
      </w:r>
      <w:r w:rsidRPr="0047271A">
        <w:rPr>
          <w:rFonts w:cs="Times New Roman"/>
        </w:rPr>
        <w:t>8</w:t>
      </w:r>
      <w:r w:rsidRPr="0047271A">
        <w:rPr>
          <w:rFonts w:cs="Times New Roman"/>
        </w:rPr>
        <w:t>月至</w:t>
      </w:r>
      <w:r w:rsidRPr="0047271A">
        <w:rPr>
          <w:rFonts w:cs="Times New Roman"/>
        </w:rPr>
        <w:t>2021</w:t>
      </w:r>
      <w:r w:rsidRPr="0047271A">
        <w:rPr>
          <w:rFonts w:cs="Times New Roman"/>
        </w:rPr>
        <w:t>年</w:t>
      </w:r>
      <w:r w:rsidRPr="0047271A">
        <w:rPr>
          <w:rFonts w:cs="Times New Roman"/>
        </w:rPr>
        <w:t>8</w:t>
      </w:r>
      <w:r w:rsidRPr="0047271A">
        <w:rPr>
          <w:rFonts w:cs="Times New Roman"/>
        </w:rPr>
        <w:t>月，采矿权拐点坐标为（</w:t>
      </w:r>
      <w:r w:rsidRPr="0047271A">
        <w:rPr>
          <w:rFonts w:cs="Times New Roman"/>
        </w:rPr>
        <w:t>1980</w:t>
      </w:r>
      <w:r w:rsidRPr="0047271A">
        <w:rPr>
          <w:rFonts w:cs="Times New Roman"/>
        </w:rPr>
        <w:t>西安坐标系</w:t>
      </w:r>
      <w:r w:rsidR="00A51D6E">
        <w:rPr>
          <w:rFonts w:cs="Times New Roman" w:hint="eastAsia"/>
        </w:rPr>
        <w:t>，</w:t>
      </w:r>
      <w:r w:rsidR="00A51D6E">
        <w:rPr>
          <w:rFonts w:cs="Times New Roman"/>
        </w:rPr>
        <w:t>图</w:t>
      </w:r>
      <w:r w:rsidR="00A51D6E">
        <w:rPr>
          <w:rFonts w:cs="Times New Roman" w:hint="eastAsia"/>
        </w:rPr>
        <w:t>2</w:t>
      </w:r>
      <w:r w:rsidRPr="0047271A">
        <w:rPr>
          <w:rFonts w:cs="Times New Roman"/>
        </w:rPr>
        <w:t>）：</w:t>
      </w:r>
    </w:p>
    <w:p w:rsidR="005D406B" w:rsidRPr="0047271A" w:rsidRDefault="005D406B" w:rsidP="005D406B">
      <w:pPr>
        <w:ind w:firstLine="480"/>
        <w:rPr>
          <w:rFonts w:cs="Times New Roman"/>
        </w:rPr>
      </w:pPr>
      <w:r w:rsidRPr="0047271A">
        <w:rPr>
          <w:rFonts w:cs="Times New Roman"/>
        </w:rPr>
        <w:t>A=</w:t>
      </w:r>
      <w:r w:rsidR="00985A39">
        <w:rPr>
          <w:rFonts w:cs="Times New Roman" w:hint="eastAsia"/>
        </w:rPr>
        <w:t xml:space="preserve"> </w:t>
      </w:r>
      <w:r w:rsidRPr="0047271A">
        <w:rPr>
          <w:rFonts w:cs="Times New Roman"/>
        </w:rPr>
        <w:t>2633941.02</w:t>
      </w:r>
      <w:r w:rsidRPr="0047271A">
        <w:rPr>
          <w:rFonts w:cs="Times New Roman"/>
        </w:rPr>
        <w:t>，</w:t>
      </w:r>
      <w:r w:rsidRPr="0047271A">
        <w:rPr>
          <w:rFonts w:cs="Times New Roman"/>
        </w:rPr>
        <w:t>37592235.37</w:t>
      </w:r>
      <w:r w:rsidRPr="0047271A">
        <w:rPr>
          <w:rFonts w:cs="Times New Roman"/>
        </w:rPr>
        <w:t>；</w:t>
      </w:r>
      <w:r w:rsidRPr="0047271A">
        <w:rPr>
          <w:rFonts w:cs="Times New Roman"/>
        </w:rPr>
        <w:t>B=</w:t>
      </w:r>
      <w:r w:rsidR="00985A39">
        <w:rPr>
          <w:rFonts w:cs="Times New Roman" w:hint="eastAsia"/>
        </w:rPr>
        <w:t xml:space="preserve"> </w:t>
      </w:r>
      <w:r w:rsidRPr="0047271A">
        <w:rPr>
          <w:rFonts w:cs="Times New Roman"/>
        </w:rPr>
        <w:t>2635441.03</w:t>
      </w:r>
      <w:r w:rsidRPr="0047271A">
        <w:rPr>
          <w:rFonts w:cs="Times New Roman"/>
        </w:rPr>
        <w:t>，</w:t>
      </w:r>
      <w:r w:rsidRPr="0047271A">
        <w:rPr>
          <w:rFonts w:cs="Times New Roman"/>
        </w:rPr>
        <w:t>37592235.37</w:t>
      </w:r>
      <w:r w:rsidRPr="0047271A">
        <w:rPr>
          <w:rFonts w:cs="Times New Roman"/>
        </w:rPr>
        <w:t>；</w:t>
      </w:r>
    </w:p>
    <w:p w:rsidR="005D406B" w:rsidRPr="0047271A" w:rsidRDefault="005D406B" w:rsidP="005D406B">
      <w:pPr>
        <w:ind w:firstLine="480"/>
        <w:rPr>
          <w:rFonts w:cs="Times New Roman"/>
        </w:rPr>
      </w:pPr>
      <w:r w:rsidRPr="0047271A">
        <w:rPr>
          <w:rFonts w:cs="Times New Roman"/>
        </w:rPr>
        <w:t>C=</w:t>
      </w:r>
      <w:r w:rsidR="00985A39">
        <w:rPr>
          <w:rFonts w:cs="Times New Roman" w:hint="eastAsia"/>
        </w:rPr>
        <w:t xml:space="preserve"> </w:t>
      </w:r>
      <w:r w:rsidRPr="0047271A">
        <w:rPr>
          <w:rFonts w:cs="Times New Roman"/>
        </w:rPr>
        <w:t>2635441.03</w:t>
      </w:r>
      <w:r w:rsidRPr="0047271A">
        <w:rPr>
          <w:rFonts w:cs="Times New Roman"/>
        </w:rPr>
        <w:t>，</w:t>
      </w:r>
      <w:r w:rsidRPr="0047271A">
        <w:rPr>
          <w:rFonts w:cs="Times New Roman"/>
        </w:rPr>
        <w:t>37592235.37</w:t>
      </w:r>
      <w:r w:rsidRPr="0047271A">
        <w:rPr>
          <w:rFonts w:cs="Times New Roman"/>
        </w:rPr>
        <w:t>；</w:t>
      </w:r>
      <w:r w:rsidRPr="0047271A">
        <w:rPr>
          <w:rFonts w:cs="Times New Roman"/>
        </w:rPr>
        <w:t>D=</w:t>
      </w:r>
      <w:r w:rsidR="00985A39">
        <w:rPr>
          <w:rFonts w:cs="Times New Roman" w:hint="eastAsia"/>
        </w:rPr>
        <w:t xml:space="preserve"> </w:t>
      </w:r>
      <w:r w:rsidRPr="0047271A">
        <w:rPr>
          <w:rFonts w:cs="Times New Roman"/>
        </w:rPr>
        <w:t>2633941.02</w:t>
      </w:r>
      <w:r w:rsidRPr="0047271A">
        <w:rPr>
          <w:rFonts w:cs="Times New Roman"/>
        </w:rPr>
        <w:t>，</w:t>
      </w:r>
      <w:r w:rsidRPr="0047271A">
        <w:rPr>
          <w:rFonts w:cs="Times New Roman"/>
        </w:rPr>
        <w:t>37592235.37</w:t>
      </w:r>
      <w:r w:rsidRPr="0047271A">
        <w:rPr>
          <w:rFonts w:cs="Times New Roman"/>
        </w:rPr>
        <w:t>。</w:t>
      </w:r>
    </w:p>
    <w:p w:rsidR="005D406B" w:rsidRPr="0047271A" w:rsidRDefault="005D406B" w:rsidP="005D406B">
      <w:pPr>
        <w:ind w:firstLine="480"/>
        <w:rPr>
          <w:rFonts w:cs="Times New Roman"/>
        </w:rPr>
      </w:pPr>
      <w:r w:rsidRPr="0047271A">
        <w:rPr>
          <w:rFonts w:cs="Times New Roman"/>
        </w:rPr>
        <w:t>采矿</w:t>
      </w:r>
      <w:proofErr w:type="gramStart"/>
      <w:r w:rsidRPr="0047271A">
        <w:rPr>
          <w:rFonts w:cs="Times New Roman"/>
        </w:rPr>
        <w:t>权面积</w:t>
      </w:r>
      <w:proofErr w:type="gramEnd"/>
      <w:r w:rsidRPr="0047271A">
        <w:rPr>
          <w:rFonts w:cs="Times New Roman"/>
        </w:rPr>
        <w:t>为</w:t>
      </w:r>
      <w:r w:rsidRPr="0047271A">
        <w:rPr>
          <w:rFonts w:cs="Times New Roman"/>
        </w:rPr>
        <w:t>1.05km</w:t>
      </w:r>
      <w:r w:rsidRPr="0047271A">
        <w:rPr>
          <w:rFonts w:cs="Times New Roman"/>
          <w:vertAlign w:val="superscript"/>
        </w:rPr>
        <w:t>2</w:t>
      </w:r>
      <w:r w:rsidRPr="0047271A">
        <w:rPr>
          <w:rFonts w:cs="Times New Roman"/>
        </w:rPr>
        <w:t>，开采深度</w:t>
      </w:r>
      <w:r w:rsidRPr="0047271A">
        <w:rPr>
          <w:rFonts w:cs="Times New Roman"/>
        </w:rPr>
        <w:t>-65~260m</w:t>
      </w:r>
      <w:r w:rsidRPr="0047271A">
        <w:rPr>
          <w:rFonts w:cs="Times New Roman"/>
        </w:rPr>
        <w:t>。</w:t>
      </w:r>
    </w:p>
    <w:p w:rsidR="005D406B" w:rsidRPr="0047271A" w:rsidRDefault="002F50FD" w:rsidP="002F50FD">
      <w:pPr>
        <w:spacing w:line="240" w:lineRule="auto"/>
        <w:ind w:firstLineChars="0" w:firstLine="0"/>
        <w:jc w:val="center"/>
        <w:rPr>
          <w:rFonts w:cs="Times New Roman"/>
        </w:rPr>
      </w:pPr>
      <w:r>
        <w:rPr>
          <w:rFonts w:cs="Times New Roman"/>
          <w:noProof/>
        </w:rPr>
        <w:drawing>
          <wp:inline distT="0" distB="0" distL="0" distR="0">
            <wp:extent cx="5274310" cy="4238625"/>
            <wp:effectExtent l="19050" t="0" r="2540" b="0"/>
            <wp:docPr id="1" name="图片 1" descr="G:\1历年项目资料备份\储量核实报告（2021）\资料\采矿许可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1历年项目资料备份\储量核实报告（2021）\资料\采矿许可证.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970" t="1005" r="4747" b="6800"/>
                    <a:stretch/>
                  </pic:blipFill>
                  <pic:spPr bwMode="auto">
                    <a:xfrm>
                      <a:off x="0" y="0"/>
                      <a:ext cx="5274310" cy="4238625"/>
                    </a:xfrm>
                    <a:prstGeom prst="rect">
                      <a:avLst/>
                    </a:prstGeom>
                    <a:noFill/>
                    <a:ln>
                      <a:noFill/>
                    </a:ln>
                    <a:extLst>
                      <a:ext uri="{53640926-AAD7-44D8-BBD7-CCE9431645EC}">
                        <a14:shadowObscured xmlns:a14="http://schemas.microsoft.com/office/drawing/2010/main"/>
                      </a:ext>
                    </a:extLst>
                  </pic:spPr>
                </pic:pic>
              </a:graphicData>
            </a:graphic>
          </wp:inline>
        </w:drawing>
      </w:r>
    </w:p>
    <w:p w:rsidR="005D406B" w:rsidRPr="0047271A" w:rsidRDefault="005D406B" w:rsidP="005D406B">
      <w:pPr>
        <w:spacing w:line="240" w:lineRule="auto"/>
        <w:ind w:firstLineChars="0" w:firstLine="0"/>
        <w:jc w:val="center"/>
        <w:rPr>
          <w:rFonts w:cs="Times New Roman"/>
        </w:rPr>
      </w:pPr>
      <w:r w:rsidRPr="0047271A">
        <w:rPr>
          <w:rFonts w:cs="Times New Roman"/>
        </w:rPr>
        <w:t>图</w:t>
      </w:r>
      <w:r w:rsidR="00A51D6E">
        <w:rPr>
          <w:rFonts w:cs="Times New Roman" w:hint="eastAsia"/>
        </w:rPr>
        <w:t>2</w:t>
      </w:r>
      <w:r w:rsidR="000A4947">
        <w:rPr>
          <w:rFonts w:cs="Times New Roman" w:hint="eastAsia"/>
        </w:rPr>
        <w:t xml:space="preserve">  </w:t>
      </w:r>
      <w:proofErr w:type="gramStart"/>
      <w:r w:rsidRPr="0047271A">
        <w:rPr>
          <w:rFonts w:cs="Times New Roman"/>
        </w:rPr>
        <w:t>金装河生</w:t>
      </w:r>
      <w:proofErr w:type="gramEnd"/>
      <w:r w:rsidRPr="0047271A">
        <w:rPr>
          <w:rFonts w:cs="Times New Roman"/>
        </w:rPr>
        <w:t>公司现有采矿权证</w:t>
      </w:r>
      <w:r w:rsidR="00F33A9A" w:rsidRPr="0047271A">
        <w:rPr>
          <w:rFonts w:cs="Times New Roman"/>
        </w:rPr>
        <w:t>（</w:t>
      </w:r>
      <w:r w:rsidR="00F33A9A" w:rsidRPr="0047271A">
        <w:rPr>
          <w:rFonts w:cs="Times New Roman"/>
        </w:rPr>
        <w:t>2014</w:t>
      </w:r>
      <w:r w:rsidR="00F33A9A" w:rsidRPr="0047271A">
        <w:rPr>
          <w:rFonts w:cs="Times New Roman"/>
        </w:rPr>
        <w:t>年</w:t>
      </w:r>
      <w:r w:rsidR="00F33A9A" w:rsidRPr="0047271A">
        <w:rPr>
          <w:rFonts w:cs="Times New Roman"/>
        </w:rPr>
        <w:t>~2021</w:t>
      </w:r>
      <w:r w:rsidR="00F33A9A" w:rsidRPr="0047271A">
        <w:rPr>
          <w:rFonts w:cs="Times New Roman"/>
        </w:rPr>
        <w:t>年）</w:t>
      </w:r>
    </w:p>
    <w:p w:rsidR="00951502" w:rsidRPr="0047271A" w:rsidRDefault="00911F1C" w:rsidP="00DF26FE">
      <w:pPr>
        <w:pStyle w:val="3"/>
        <w:spacing w:before="156" w:after="156"/>
        <w:ind w:firstLine="562"/>
        <w:rPr>
          <w:rFonts w:cs="Times New Roman"/>
        </w:rPr>
      </w:pPr>
      <w:r w:rsidRPr="0047271A">
        <w:rPr>
          <w:rFonts w:cs="Times New Roman"/>
        </w:rPr>
        <w:t>三、矿区位置和交通</w:t>
      </w:r>
    </w:p>
    <w:p w:rsidR="000E4524" w:rsidRPr="0047271A" w:rsidRDefault="000E4524" w:rsidP="000E4524">
      <w:pPr>
        <w:ind w:firstLine="480"/>
        <w:rPr>
          <w:rFonts w:cs="Times New Roman"/>
        </w:rPr>
      </w:pPr>
      <w:proofErr w:type="gramStart"/>
      <w:r w:rsidRPr="0047271A">
        <w:rPr>
          <w:rFonts w:cs="Times New Roman"/>
        </w:rPr>
        <w:t>板梯长</w:t>
      </w:r>
      <w:proofErr w:type="gramEnd"/>
      <w:r w:rsidRPr="0047271A">
        <w:rPr>
          <w:rFonts w:cs="Times New Roman"/>
        </w:rPr>
        <w:t>滩头矿区金矿</w:t>
      </w:r>
      <w:r w:rsidRPr="0047271A">
        <w:rPr>
          <w:rFonts w:cs="Times New Roman"/>
        </w:rPr>
        <w:t>3</w:t>
      </w:r>
      <w:proofErr w:type="gramStart"/>
      <w:r w:rsidRPr="0047271A">
        <w:rPr>
          <w:rFonts w:cs="Times New Roman"/>
        </w:rPr>
        <w:t>号脉组</w:t>
      </w:r>
      <w:proofErr w:type="gramEnd"/>
      <w:r w:rsidRPr="0047271A">
        <w:rPr>
          <w:rFonts w:cs="Times New Roman"/>
        </w:rPr>
        <w:t>位于封开县</w:t>
      </w:r>
      <w:proofErr w:type="gramStart"/>
      <w:r w:rsidRPr="0047271A">
        <w:rPr>
          <w:rFonts w:cs="Times New Roman"/>
        </w:rPr>
        <w:t>金装镇之</w:t>
      </w:r>
      <w:proofErr w:type="gramEnd"/>
      <w:r w:rsidRPr="0047271A">
        <w:rPr>
          <w:rFonts w:cs="Times New Roman"/>
        </w:rPr>
        <w:t>东平距</w:t>
      </w:r>
      <w:r w:rsidRPr="0047271A">
        <w:rPr>
          <w:rFonts w:cs="Times New Roman"/>
        </w:rPr>
        <w:t>5km</w:t>
      </w:r>
      <w:r w:rsidRPr="0047271A">
        <w:rPr>
          <w:rFonts w:cs="Times New Roman"/>
        </w:rPr>
        <w:t>，怀集县桥头镇之西北</w:t>
      </w:r>
      <w:r w:rsidRPr="0047271A">
        <w:rPr>
          <w:rFonts w:cs="Times New Roman"/>
        </w:rPr>
        <w:t>8km</w:t>
      </w:r>
      <w:r w:rsidRPr="0047271A">
        <w:rPr>
          <w:rFonts w:cs="Times New Roman"/>
        </w:rPr>
        <w:t>的山区</w:t>
      </w:r>
      <w:r w:rsidR="003A26CE" w:rsidRPr="0047271A">
        <w:rPr>
          <w:rFonts w:cs="Times New Roman"/>
        </w:rPr>
        <w:t>，</w:t>
      </w:r>
      <w:r w:rsidRPr="0047271A">
        <w:rPr>
          <w:rFonts w:cs="Times New Roman"/>
        </w:rPr>
        <w:t>属封开县</w:t>
      </w:r>
      <w:proofErr w:type="gramStart"/>
      <w:r w:rsidRPr="0047271A">
        <w:rPr>
          <w:rFonts w:cs="Times New Roman"/>
        </w:rPr>
        <w:t>金装镇管辖</w:t>
      </w:r>
      <w:proofErr w:type="gramEnd"/>
      <w:r w:rsidRPr="0047271A">
        <w:rPr>
          <w:rFonts w:cs="Times New Roman"/>
        </w:rPr>
        <w:t>。地理坐标：东经</w:t>
      </w:r>
      <w:r w:rsidRPr="0047271A">
        <w:rPr>
          <w:rFonts w:cs="Times New Roman"/>
        </w:rPr>
        <w:t>111°54′21″</w:t>
      </w:r>
      <w:r w:rsidRPr="0047271A">
        <w:rPr>
          <w:rFonts w:cs="Times New Roman"/>
        </w:rPr>
        <w:t>～</w:t>
      </w:r>
      <w:r w:rsidRPr="0047271A">
        <w:rPr>
          <w:rFonts w:cs="Times New Roman"/>
        </w:rPr>
        <w:t>111°54′46″</w:t>
      </w:r>
      <w:r w:rsidRPr="0047271A">
        <w:rPr>
          <w:rFonts w:cs="Times New Roman"/>
        </w:rPr>
        <w:t>，北纬</w:t>
      </w:r>
      <w:r w:rsidRPr="0047271A">
        <w:rPr>
          <w:rFonts w:cs="Times New Roman"/>
        </w:rPr>
        <w:t>23°48′17″</w:t>
      </w:r>
      <w:r w:rsidRPr="0047271A">
        <w:rPr>
          <w:rFonts w:cs="Times New Roman"/>
        </w:rPr>
        <w:t>～</w:t>
      </w:r>
      <w:r w:rsidRPr="0047271A">
        <w:rPr>
          <w:rFonts w:cs="Times New Roman"/>
        </w:rPr>
        <w:t>23°49′06″</w:t>
      </w:r>
      <w:r w:rsidRPr="0047271A">
        <w:rPr>
          <w:rFonts w:cs="Times New Roman"/>
        </w:rPr>
        <w:t>。</w:t>
      </w:r>
    </w:p>
    <w:p w:rsidR="008F4340" w:rsidRDefault="000E4524" w:rsidP="00A04344">
      <w:pPr>
        <w:ind w:firstLine="480"/>
        <w:rPr>
          <w:rFonts w:cs="Times New Roman"/>
        </w:rPr>
      </w:pPr>
      <w:r w:rsidRPr="0047271A">
        <w:rPr>
          <w:rFonts w:cs="Times New Roman"/>
        </w:rPr>
        <w:t>从工作区至金装已修通林业运输简易公路。金</w:t>
      </w:r>
      <w:proofErr w:type="gramStart"/>
      <w:r w:rsidRPr="0047271A">
        <w:rPr>
          <w:rFonts w:cs="Times New Roman"/>
        </w:rPr>
        <w:t>装位于</w:t>
      </w:r>
      <w:proofErr w:type="gramEnd"/>
      <w:r w:rsidRPr="0047271A">
        <w:rPr>
          <w:rFonts w:cs="Times New Roman"/>
        </w:rPr>
        <w:t>怀集～封开的省道公路</w:t>
      </w:r>
      <w:r w:rsidRPr="0047271A">
        <w:rPr>
          <w:rFonts w:cs="Times New Roman"/>
        </w:rPr>
        <w:t>(</w:t>
      </w:r>
      <w:r w:rsidRPr="0047271A">
        <w:rPr>
          <w:rFonts w:cs="Times New Roman"/>
        </w:rPr>
        <w:t>水泥路面</w:t>
      </w:r>
      <w:r w:rsidRPr="0047271A">
        <w:rPr>
          <w:rFonts w:cs="Times New Roman"/>
        </w:rPr>
        <w:t>)</w:t>
      </w:r>
      <w:r w:rsidRPr="0047271A">
        <w:rPr>
          <w:rFonts w:cs="Times New Roman"/>
        </w:rPr>
        <w:t>一侧，北至怀集</w:t>
      </w:r>
      <w:r w:rsidRPr="0047271A">
        <w:rPr>
          <w:rFonts w:cs="Times New Roman"/>
        </w:rPr>
        <w:t>53</w:t>
      </w:r>
      <w:r w:rsidR="009B6081">
        <w:rPr>
          <w:rFonts w:cs="Times New Roman" w:hint="eastAsia"/>
        </w:rPr>
        <w:t xml:space="preserve"> </w:t>
      </w:r>
      <w:r w:rsidRPr="0047271A">
        <w:rPr>
          <w:rFonts w:cs="Times New Roman"/>
        </w:rPr>
        <w:t>km</w:t>
      </w:r>
      <w:r w:rsidRPr="0047271A">
        <w:rPr>
          <w:rFonts w:cs="Times New Roman"/>
        </w:rPr>
        <w:t>，南经南丰</w:t>
      </w:r>
      <w:r w:rsidRPr="0047271A">
        <w:rPr>
          <w:rFonts w:cs="Times New Roman"/>
        </w:rPr>
        <w:t>(10</w:t>
      </w:r>
      <w:r w:rsidR="009B6081">
        <w:rPr>
          <w:rFonts w:cs="Times New Roman" w:hint="eastAsia"/>
        </w:rPr>
        <w:t xml:space="preserve"> </w:t>
      </w:r>
      <w:r w:rsidRPr="0047271A">
        <w:rPr>
          <w:rFonts w:cs="Times New Roman"/>
        </w:rPr>
        <w:t>km)</w:t>
      </w:r>
      <w:r w:rsidRPr="0047271A">
        <w:rPr>
          <w:rFonts w:cs="Times New Roman"/>
        </w:rPr>
        <w:t>至江口镇</w:t>
      </w:r>
      <w:r w:rsidRPr="0047271A">
        <w:rPr>
          <w:rFonts w:cs="Times New Roman"/>
        </w:rPr>
        <w:t>98</w:t>
      </w:r>
      <w:r w:rsidR="009B6081">
        <w:rPr>
          <w:rFonts w:cs="Times New Roman" w:hint="eastAsia"/>
        </w:rPr>
        <w:t xml:space="preserve"> </w:t>
      </w:r>
      <w:r w:rsidRPr="0047271A">
        <w:rPr>
          <w:rFonts w:cs="Times New Roman"/>
        </w:rPr>
        <w:t>km</w:t>
      </w:r>
      <w:r w:rsidRPr="0047271A">
        <w:rPr>
          <w:rFonts w:cs="Times New Roman"/>
        </w:rPr>
        <w:t>。南丰位于贺江岸边，可通木船和机帆船南达江口进入西江，交通方便</w:t>
      </w:r>
      <w:r w:rsidRPr="0047271A">
        <w:rPr>
          <w:rFonts w:cs="Times New Roman"/>
        </w:rPr>
        <w:t>(</w:t>
      </w:r>
      <w:r w:rsidRPr="0047271A">
        <w:rPr>
          <w:rFonts w:cs="Times New Roman"/>
        </w:rPr>
        <w:t>图</w:t>
      </w:r>
      <w:r w:rsidR="00A51D6E">
        <w:rPr>
          <w:rFonts w:cs="Times New Roman" w:hint="eastAsia"/>
        </w:rPr>
        <w:t>3</w:t>
      </w:r>
      <w:r w:rsidRPr="0047271A">
        <w:rPr>
          <w:rFonts w:cs="Times New Roman"/>
        </w:rPr>
        <w:t>)</w:t>
      </w:r>
      <w:r w:rsidRPr="0047271A">
        <w:rPr>
          <w:rFonts w:cs="Times New Roman"/>
        </w:rPr>
        <w:t>。</w:t>
      </w:r>
    </w:p>
    <w:p w:rsidR="009B6081" w:rsidRPr="0047271A" w:rsidRDefault="009B6081" w:rsidP="00A04344">
      <w:pPr>
        <w:ind w:firstLine="480"/>
        <w:rPr>
          <w:rFonts w:cs="Times New Roman"/>
        </w:rPr>
      </w:pPr>
    </w:p>
    <w:p w:rsidR="000E107C" w:rsidRPr="0047271A" w:rsidRDefault="000E107C" w:rsidP="00A04344">
      <w:pPr>
        <w:ind w:firstLine="480"/>
        <w:rPr>
          <w:rFonts w:cs="Times New Roman"/>
        </w:rPr>
        <w:sectPr w:rsidR="000E107C" w:rsidRPr="0047271A" w:rsidSect="00983320">
          <w:pgSz w:w="11906" w:h="16838"/>
          <w:pgMar w:top="1440" w:right="1800" w:bottom="1440" w:left="1800" w:header="851" w:footer="992" w:gutter="0"/>
          <w:pgNumType w:start="1"/>
          <w:cols w:space="425"/>
          <w:docGrid w:type="lines" w:linePitch="312"/>
        </w:sectPr>
      </w:pPr>
    </w:p>
    <w:p w:rsidR="003F7A34" w:rsidRPr="002F50FD" w:rsidRDefault="002F50FD" w:rsidP="000E107C">
      <w:pPr>
        <w:spacing w:line="240" w:lineRule="auto"/>
        <w:ind w:firstLineChars="0" w:firstLine="0"/>
        <w:jc w:val="center"/>
        <w:rPr>
          <w:rFonts w:cs="Times New Roman"/>
        </w:rPr>
      </w:pPr>
      <w:r>
        <w:rPr>
          <w:rFonts w:hint="eastAsia"/>
          <w:noProof/>
        </w:rPr>
        <w:lastRenderedPageBreak/>
        <w:drawing>
          <wp:inline distT="0" distB="0" distL="0" distR="0">
            <wp:extent cx="6840000" cy="4847652"/>
            <wp:effectExtent l="19050" t="0" r="0" b="0"/>
            <wp:docPr id="25" name="图片 24" descr="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jpg"/>
                    <pic:cNvPicPr/>
                  </pic:nvPicPr>
                  <pic:blipFill>
                    <a:blip r:embed="rId23" cstate="print"/>
                    <a:stretch>
                      <a:fillRect/>
                    </a:stretch>
                  </pic:blipFill>
                  <pic:spPr>
                    <a:xfrm>
                      <a:off x="0" y="0"/>
                      <a:ext cx="6840000" cy="4847652"/>
                    </a:xfrm>
                    <a:prstGeom prst="rect">
                      <a:avLst/>
                    </a:prstGeom>
                  </pic:spPr>
                </pic:pic>
              </a:graphicData>
            </a:graphic>
          </wp:inline>
        </w:drawing>
      </w:r>
    </w:p>
    <w:p w:rsidR="000E107C" w:rsidRPr="0047271A" w:rsidRDefault="000E107C" w:rsidP="000E107C">
      <w:pPr>
        <w:spacing w:line="240" w:lineRule="auto"/>
        <w:ind w:firstLineChars="0" w:firstLine="0"/>
        <w:jc w:val="center"/>
        <w:rPr>
          <w:rFonts w:cs="Times New Roman"/>
        </w:rPr>
      </w:pPr>
      <w:r w:rsidRPr="0047271A">
        <w:rPr>
          <w:rFonts w:cs="Times New Roman"/>
        </w:rPr>
        <w:t>图</w:t>
      </w:r>
      <w:r w:rsidR="00A51D6E">
        <w:rPr>
          <w:rFonts w:cs="Times New Roman" w:hint="eastAsia"/>
        </w:rPr>
        <w:t>3</w:t>
      </w:r>
      <w:r w:rsidR="008F5D82">
        <w:rPr>
          <w:rFonts w:cs="Times New Roman" w:hint="eastAsia"/>
        </w:rPr>
        <w:t xml:space="preserve">  </w:t>
      </w:r>
      <w:r w:rsidRPr="0047271A">
        <w:rPr>
          <w:rFonts w:cs="Times New Roman"/>
        </w:rPr>
        <w:t>交通位置图</w:t>
      </w:r>
    </w:p>
    <w:p w:rsidR="000E107C" w:rsidRPr="0047271A" w:rsidRDefault="000E107C" w:rsidP="003F7A34">
      <w:pPr>
        <w:spacing w:line="240" w:lineRule="auto"/>
        <w:ind w:firstLineChars="0" w:firstLine="0"/>
        <w:rPr>
          <w:rFonts w:cs="Times New Roman"/>
        </w:rPr>
        <w:sectPr w:rsidR="000E107C" w:rsidRPr="0047271A" w:rsidSect="000E107C">
          <w:pgSz w:w="16838" w:h="11906" w:orient="landscape"/>
          <w:pgMar w:top="1800" w:right="1440" w:bottom="1800" w:left="1440" w:header="851" w:footer="992" w:gutter="0"/>
          <w:cols w:space="425"/>
          <w:docGrid w:type="lines" w:linePitch="326"/>
        </w:sectPr>
      </w:pPr>
    </w:p>
    <w:p w:rsidR="000E4524" w:rsidRPr="0047271A" w:rsidRDefault="000E4524" w:rsidP="00DF26FE">
      <w:pPr>
        <w:pStyle w:val="3"/>
        <w:spacing w:before="156" w:after="156"/>
        <w:ind w:firstLine="562"/>
        <w:rPr>
          <w:rFonts w:cs="Times New Roman"/>
        </w:rPr>
      </w:pPr>
      <w:r w:rsidRPr="0047271A">
        <w:rPr>
          <w:rFonts w:cs="Times New Roman"/>
        </w:rPr>
        <w:lastRenderedPageBreak/>
        <w:t>四、自然与经济地理</w:t>
      </w:r>
    </w:p>
    <w:p w:rsidR="000E4524" w:rsidRPr="0047271A" w:rsidRDefault="00176E22" w:rsidP="000E4524">
      <w:pPr>
        <w:ind w:firstLine="480"/>
        <w:rPr>
          <w:rFonts w:cs="Times New Roman"/>
        </w:rPr>
      </w:pPr>
      <w:r w:rsidRPr="0047271A">
        <w:rPr>
          <w:rFonts w:cs="Times New Roman"/>
        </w:rPr>
        <w:t>工作区在地貌分类上属低山丘陵，海拔标高</w:t>
      </w:r>
      <w:r w:rsidRPr="0047271A">
        <w:rPr>
          <w:rFonts w:cs="Times New Roman"/>
        </w:rPr>
        <w:t>365.1</w:t>
      </w:r>
      <w:r w:rsidRPr="0047271A">
        <w:rPr>
          <w:rFonts w:cs="Times New Roman"/>
        </w:rPr>
        <w:t>～</w:t>
      </w:r>
      <w:r w:rsidRPr="0047271A">
        <w:rPr>
          <w:rFonts w:cs="Times New Roman"/>
        </w:rPr>
        <w:t>120m</w:t>
      </w:r>
      <w:r w:rsidRPr="0047271A">
        <w:rPr>
          <w:rFonts w:cs="Times New Roman"/>
        </w:rPr>
        <w:t>，最大相对高差</w:t>
      </w:r>
      <w:r w:rsidRPr="0047271A">
        <w:rPr>
          <w:rFonts w:cs="Times New Roman"/>
        </w:rPr>
        <w:t xml:space="preserve"> 245.1m</w:t>
      </w:r>
      <w:r w:rsidRPr="0047271A">
        <w:rPr>
          <w:rFonts w:cs="Times New Roman"/>
        </w:rPr>
        <w:t>，</w:t>
      </w:r>
      <w:r w:rsidR="000E4524" w:rsidRPr="0047271A">
        <w:rPr>
          <w:rFonts w:cs="Times New Roman"/>
        </w:rPr>
        <w:t>地形切割利害，已发现的矿脉大部分在</w:t>
      </w:r>
      <w:r w:rsidRPr="0047271A">
        <w:rPr>
          <w:rFonts w:cs="Times New Roman"/>
        </w:rPr>
        <w:t>-</w:t>
      </w:r>
      <w:r w:rsidR="000E4524" w:rsidRPr="0047271A">
        <w:rPr>
          <w:rFonts w:cs="Times New Roman"/>
        </w:rPr>
        <w:t>50m</w:t>
      </w:r>
      <w:r w:rsidR="000E4524" w:rsidRPr="0047271A">
        <w:rPr>
          <w:rFonts w:cs="Times New Roman"/>
        </w:rPr>
        <w:t>标高以上。</w:t>
      </w:r>
    </w:p>
    <w:p w:rsidR="00085B5C" w:rsidRPr="0047271A" w:rsidRDefault="00085B5C" w:rsidP="00085B5C">
      <w:pPr>
        <w:ind w:firstLine="480"/>
        <w:rPr>
          <w:rFonts w:cs="Times New Roman"/>
        </w:rPr>
      </w:pPr>
      <w:r w:rsidRPr="0047271A">
        <w:rPr>
          <w:rFonts w:cs="Times New Roman"/>
        </w:rPr>
        <w:t>区内沟谷发育。最大的溪沟有流经矿床的近东西向板梯河（又叫状元河），上游河面宽</w:t>
      </w:r>
      <w:r w:rsidRPr="0047271A">
        <w:rPr>
          <w:rFonts w:cs="Times New Roman"/>
        </w:rPr>
        <w:t>1</w:t>
      </w:r>
      <w:r w:rsidRPr="0047271A">
        <w:rPr>
          <w:rFonts w:cs="Times New Roman"/>
        </w:rPr>
        <w:t>～</w:t>
      </w:r>
      <w:r w:rsidRPr="0047271A">
        <w:rPr>
          <w:rFonts w:cs="Times New Roman"/>
        </w:rPr>
        <w:t>2m</w:t>
      </w:r>
      <w:r w:rsidRPr="0047271A">
        <w:rPr>
          <w:rFonts w:cs="Times New Roman"/>
        </w:rPr>
        <w:t>，下游宽</w:t>
      </w:r>
      <w:r w:rsidRPr="0047271A">
        <w:rPr>
          <w:rFonts w:cs="Times New Roman"/>
        </w:rPr>
        <w:t>3</w:t>
      </w:r>
      <w:r w:rsidRPr="0047271A">
        <w:rPr>
          <w:rFonts w:cs="Times New Roman"/>
        </w:rPr>
        <w:t>～</w:t>
      </w:r>
      <w:r w:rsidRPr="0047271A">
        <w:rPr>
          <w:rFonts w:cs="Times New Roman"/>
        </w:rPr>
        <w:t>5m</w:t>
      </w:r>
      <w:r w:rsidRPr="0047271A">
        <w:rPr>
          <w:rFonts w:cs="Times New Roman"/>
        </w:rPr>
        <w:t>，水深</w:t>
      </w:r>
      <w:r w:rsidRPr="0047271A">
        <w:rPr>
          <w:rFonts w:cs="Times New Roman"/>
        </w:rPr>
        <w:t>0.1</w:t>
      </w:r>
      <w:r w:rsidRPr="0047271A">
        <w:rPr>
          <w:rFonts w:cs="Times New Roman"/>
        </w:rPr>
        <w:t>～</w:t>
      </w:r>
      <w:r w:rsidRPr="0047271A">
        <w:rPr>
          <w:rFonts w:cs="Times New Roman"/>
        </w:rPr>
        <w:t>0.3m</w:t>
      </w:r>
      <w:r w:rsidRPr="0047271A">
        <w:rPr>
          <w:rFonts w:cs="Times New Roman"/>
        </w:rPr>
        <w:t>。流量季节性变化很大，一般流量</w:t>
      </w:r>
      <w:r w:rsidRPr="0047271A">
        <w:rPr>
          <w:rFonts w:cs="Times New Roman"/>
        </w:rPr>
        <w:t>0.08</w:t>
      </w:r>
      <w:r w:rsidRPr="0047271A">
        <w:rPr>
          <w:rFonts w:cs="Times New Roman"/>
        </w:rPr>
        <w:t>～</w:t>
      </w:r>
      <w:r w:rsidRPr="0047271A">
        <w:rPr>
          <w:rFonts w:cs="Times New Roman"/>
        </w:rPr>
        <w:t>0.3m/s</w:t>
      </w:r>
      <w:r w:rsidRPr="0047271A">
        <w:rPr>
          <w:rFonts w:cs="Times New Roman"/>
        </w:rPr>
        <w:t>，年平均流量</w:t>
      </w:r>
      <w:r w:rsidRPr="0047271A">
        <w:rPr>
          <w:rFonts w:cs="Times New Roman"/>
        </w:rPr>
        <w:t>0.202m/s</w:t>
      </w:r>
      <w:r w:rsidRPr="0047271A">
        <w:rPr>
          <w:rFonts w:cs="Times New Roman"/>
        </w:rPr>
        <w:t>，枯季最小流量</w:t>
      </w:r>
      <w:r w:rsidRPr="0047271A">
        <w:rPr>
          <w:rFonts w:cs="Times New Roman"/>
        </w:rPr>
        <w:t>0.048m/s</w:t>
      </w:r>
      <w:r w:rsidRPr="0047271A">
        <w:rPr>
          <w:rFonts w:cs="Times New Roman"/>
        </w:rPr>
        <w:t>，最大流量约</w:t>
      </w:r>
      <w:r w:rsidRPr="0047271A">
        <w:rPr>
          <w:rFonts w:cs="Times New Roman"/>
        </w:rPr>
        <w:t>6m/s</w:t>
      </w:r>
      <w:r w:rsidRPr="0047271A">
        <w:rPr>
          <w:rFonts w:cs="Times New Roman"/>
        </w:rPr>
        <w:t>，河水涨落迅速。</w:t>
      </w:r>
    </w:p>
    <w:p w:rsidR="00085B5C" w:rsidRPr="0047271A" w:rsidRDefault="00085B5C" w:rsidP="00085B5C">
      <w:pPr>
        <w:ind w:firstLine="480"/>
        <w:rPr>
          <w:rFonts w:cs="Times New Roman"/>
        </w:rPr>
      </w:pPr>
      <w:r w:rsidRPr="0047271A">
        <w:rPr>
          <w:rFonts w:cs="Times New Roman"/>
        </w:rPr>
        <w:t>工作区属亚热带气候</w:t>
      </w:r>
      <w:r w:rsidR="003A26CE" w:rsidRPr="0047271A">
        <w:rPr>
          <w:rFonts w:cs="Times New Roman"/>
        </w:rPr>
        <w:t>，</w:t>
      </w:r>
      <w:r w:rsidRPr="0047271A">
        <w:rPr>
          <w:rFonts w:cs="Times New Roman"/>
        </w:rPr>
        <w:t>温暖潮湿</w:t>
      </w:r>
      <w:r w:rsidR="003A26CE" w:rsidRPr="0047271A">
        <w:rPr>
          <w:rFonts w:cs="Times New Roman"/>
        </w:rPr>
        <w:t>，</w:t>
      </w:r>
      <w:r w:rsidRPr="0047271A">
        <w:rPr>
          <w:rFonts w:cs="Times New Roman"/>
        </w:rPr>
        <w:t>雨量充沛。年平均气温</w:t>
      </w:r>
      <w:r w:rsidRPr="0047271A">
        <w:rPr>
          <w:rFonts w:cs="Times New Roman"/>
        </w:rPr>
        <w:t>20.8℃</w:t>
      </w:r>
      <w:r w:rsidR="003A26CE" w:rsidRPr="0047271A">
        <w:rPr>
          <w:rFonts w:cs="Times New Roman"/>
        </w:rPr>
        <w:t>，</w:t>
      </w:r>
      <w:r w:rsidRPr="0047271A">
        <w:rPr>
          <w:rFonts w:cs="Times New Roman"/>
        </w:rPr>
        <w:t>最高</w:t>
      </w:r>
      <w:r w:rsidRPr="0047271A">
        <w:rPr>
          <w:rFonts w:cs="Times New Roman"/>
        </w:rPr>
        <w:t>39℃</w:t>
      </w:r>
      <w:r w:rsidR="003A26CE" w:rsidRPr="0047271A">
        <w:rPr>
          <w:rFonts w:cs="Times New Roman"/>
        </w:rPr>
        <w:t>，</w:t>
      </w:r>
      <w:r w:rsidRPr="0047271A">
        <w:rPr>
          <w:rFonts w:cs="Times New Roman"/>
        </w:rPr>
        <w:t>最低</w:t>
      </w:r>
      <w:r w:rsidRPr="0047271A">
        <w:rPr>
          <w:rFonts w:cs="Times New Roman"/>
        </w:rPr>
        <w:t>-3℃</w:t>
      </w:r>
      <w:r w:rsidR="003A26CE" w:rsidRPr="0047271A">
        <w:rPr>
          <w:rFonts w:cs="Times New Roman"/>
        </w:rPr>
        <w:t>，</w:t>
      </w:r>
      <w:r w:rsidRPr="0047271A">
        <w:rPr>
          <w:rFonts w:cs="Times New Roman"/>
        </w:rPr>
        <w:t>山区日温差较大</w:t>
      </w:r>
      <w:r w:rsidR="003A26CE" w:rsidRPr="0047271A">
        <w:rPr>
          <w:rFonts w:cs="Times New Roman"/>
        </w:rPr>
        <w:t>，</w:t>
      </w:r>
      <w:r w:rsidRPr="0047271A">
        <w:rPr>
          <w:rFonts w:cs="Times New Roman"/>
        </w:rPr>
        <w:t>冬季偶有霜冻和冰冻；年平均降雨量</w:t>
      </w:r>
      <w:r w:rsidRPr="0047271A">
        <w:rPr>
          <w:rFonts w:cs="Times New Roman"/>
        </w:rPr>
        <w:t>1795.3mm</w:t>
      </w:r>
      <w:r w:rsidR="003A26CE" w:rsidRPr="0047271A">
        <w:rPr>
          <w:rFonts w:cs="Times New Roman"/>
        </w:rPr>
        <w:t>，</w:t>
      </w:r>
      <w:r w:rsidRPr="0047271A">
        <w:rPr>
          <w:rFonts w:cs="Times New Roman"/>
        </w:rPr>
        <w:t>最大</w:t>
      </w:r>
      <w:r w:rsidRPr="0047271A">
        <w:rPr>
          <w:rFonts w:cs="Times New Roman"/>
        </w:rPr>
        <w:t>2430.2mm</w:t>
      </w:r>
      <w:r w:rsidR="003A26CE" w:rsidRPr="0047271A">
        <w:rPr>
          <w:rFonts w:cs="Times New Roman"/>
        </w:rPr>
        <w:t>，</w:t>
      </w:r>
      <w:r w:rsidRPr="0047271A">
        <w:rPr>
          <w:rFonts w:cs="Times New Roman"/>
        </w:rPr>
        <w:t>最小</w:t>
      </w:r>
      <w:r w:rsidRPr="0047271A">
        <w:rPr>
          <w:rFonts w:cs="Times New Roman"/>
        </w:rPr>
        <w:t>1452.1mm</w:t>
      </w:r>
      <w:r w:rsidR="003A26CE" w:rsidRPr="0047271A">
        <w:rPr>
          <w:rFonts w:cs="Times New Roman"/>
        </w:rPr>
        <w:t>，</w:t>
      </w:r>
      <w:r w:rsidRPr="0047271A">
        <w:rPr>
          <w:rFonts w:cs="Times New Roman"/>
        </w:rPr>
        <w:t>4</w:t>
      </w:r>
      <w:r w:rsidRPr="0047271A">
        <w:rPr>
          <w:rFonts w:cs="Times New Roman"/>
        </w:rPr>
        <w:t>～</w:t>
      </w:r>
      <w:r w:rsidRPr="0047271A">
        <w:rPr>
          <w:rFonts w:cs="Times New Roman"/>
        </w:rPr>
        <w:t>8</w:t>
      </w:r>
      <w:r w:rsidRPr="0047271A">
        <w:rPr>
          <w:rFonts w:cs="Times New Roman"/>
        </w:rPr>
        <w:t>月为丰水期</w:t>
      </w:r>
      <w:r w:rsidR="003A26CE" w:rsidRPr="0047271A">
        <w:rPr>
          <w:rFonts w:cs="Times New Roman"/>
        </w:rPr>
        <w:t>，</w:t>
      </w:r>
      <w:r w:rsidRPr="0047271A">
        <w:rPr>
          <w:rFonts w:cs="Times New Roman"/>
        </w:rPr>
        <w:t>占全年总雨量的</w:t>
      </w:r>
      <w:r w:rsidRPr="0047271A">
        <w:rPr>
          <w:rFonts w:cs="Times New Roman"/>
        </w:rPr>
        <w:t>68</w:t>
      </w:r>
      <w:r w:rsidRPr="0047271A">
        <w:rPr>
          <w:rFonts w:cs="Times New Roman"/>
        </w:rPr>
        <w:t>～</w:t>
      </w:r>
      <w:r w:rsidRPr="0047271A">
        <w:rPr>
          <w:rFonts w:cs="Times New Roman"/>
        </w:rPr>
        <w:t>78%</w:t>
      </w:r>
      <w:r w:rsidR="003A26CE" w:rsidRPr="0047271A">
        <w:rPr>
          <w:rFonts w:cs="Times New Roman"/>
        </w:rPr>
        <w:t>，</w:t>
      </w:r>
      <w:r w:rsidRPr="0047271A">
        <w:rPr>
          <w:rFonts w:cs="Times New Roman"/>
        </w:rPr>
        <w:t>11</w:t>
      </w:r>
      <w:r w:rsidRPr="0047271A">
        <w:rPr>
          <w:rFonts w:cs="Times New Roman"/>
        </w:rPr>
        <w:t>～</w:t>
      </w:r>
      <w:r w:rsidRPr="0047271A">
        <w:rPr>
          <w:rFonts w:cs="Times New Roman"/>
        </w:rPr>
        <w:t>12</w:t>
      </w:r>
      <w:r w:rsidRPr="0047271A">
        <w:rPr>
          <w:rFonts w:cs="Times New Roman"/>
        </w:rPr>
        <w:t>月为枯水期，占全年总雨量</w:t>
      </w:r>
      <w:r w:rsidRPr="0047271A">
        <w:rPr>
          <w:rFonts w:cs="Times New Roman"/>
        </w:rPr>
        <w:t>5</w:t>
      </w:r>
      <w:r w:rsidRPr="0047271A">
        <w:rPr>
          <w:rFonts w:cs="Times New Roman"/>
        </w:rPr>
        <w:t>～</w:t>
      </w:r>
      <w:r w:rsidRPr="0047271A">
        <w:rPr>
          <w:rFonts w:cs="Times New Roman"/>
        </w:rPr>
        <w:t>10%</w:t>
      </w:r>
      <w:r w:rsidRPr="0047271A">
        <w:rPr>
          <w:rFonts w:cs="Times New Roman"/>
        </w:rPr>
        <w:t>；年蒸发量平均</w:t>
      </w:r>
      <w:r w:rsidRPr="0047271A">
        <w:rPr>
          <w:rFonts w:cs="Times New Roman"/>
        </w:rPr>
        <w:t>1473mm</w:t>
      </w:r>
      <w:r w:rsidRPr="0047271A">
        <w:rPr>
          <w:rFonts w:cs="Times New Roman"/>
        </w:rPr>
        <w:t>，最大</w:t>
      </w:r>
      <w:r w:rsidRPr="0047271A">
        <w:rPr>
          <w:rFonts w:cs="Times New Roman"/>
        </w:rPr>
        <w:t>1701.7mm</w:t>
      </w:r>
      <w:r w:rsidRPr="0047271A">
        <w:rPr>
          <w:rFonts w:cs="Times New Roman"/>
        </w:rPr>
        <w:t>，最小</w:t>
      </w:r>
      <w:r w:rsidRPr="0047271A">
        <w:rPr>
          <w:rFonts w:cs="Times New Roman"/>
        </w:rPr>
        <w:t>1277.5mm</w:t>
      </w:r>
      <w:r w:rsidRPr="0047271A">
        <w:rPr>
          <w:rFonts w:cs="Times New Roman"/>
        </w:rPr>
        <w:t>，</w:t>
      </w:r>
      <w:r w:rsidRPr="0047271A">
        <w:rPr>
          <w:rFonts w:cs="Times New Roman"/>
        </w:rPr>
        <w:t>3</w:t>
      </w:r>
      <w:r w:rsidRPr="0047271A">
        <w:rPr>
          <w:rFonts w:cs="Times New Roman"/>
        </w:rPr>
        <w:t>～</w:t>
      </w:r>
      <w:r w:rsidRPr="0047271A">
        <w:rPr>
          <w:rFonts w:cs="Times New Roman"/>
        </w:rPr>
        <w:t>8</w:t>
      </w:r>
      <w:r w:rsidRPr="0047271A">
        <w:rPr>
          <w:rFonts w:cs="Times New Roman"/>
        </w:rPr>
        <w:t>月降雨量大于蒸发量，</w:t>
      </w:r>
      <w:r w:rsidRPr="0047271A">
        <w:rPr>
          <w:rFonts w:cs="Times New Roman"/>
        </w:rPr>
        <w:t>9</w:t>
      </w:r>
      <w:r w:rsidRPr="0047271A">
        <w:rPr>
          <w:rFonts w:cs="Times New Roman"/>
        </w:rPr>
        <w:t>～</w:t>
      </w:r>
      <w:r w:rsidRPr="0047271A">
        <w:rPr>
          <w:rFonts w:cs="Times New Roman"/>
        </w:rPr>
        <w:t>12</w:t>
      </w:r>
      <w:r w:rsidRPr="0047271A">
        <w:rPr>
          <w:rFonts w:cs="Times New Roman"/>
        </w:rPr>
        <w:t>月蒸发量上升，少雨，有秋旱现象；冬春季多吹北风，夏秋多吹南风，并受台风影响，年平均风速</w:t>
      </w:r>
      <w:r w:rsidRPr="0047271A">
        <w:rPr>
          <w:rFonts w:cs="Times New Roman"/>
        </w:rPr>
        <w:t>1</w:t>
      </w:r>
      <w:r w:rsidRPr="0047271A">
        <w:rPr>
          <w:rFonts w:cs="Times New Roman"/>
        </w:rPr>
        <w:t>～</w:t>
      </w:r>
      <w:r w:rsidRPr="0047271A">
        <w:rPr>
          <w:rFonts w:cs="Times New Roman"/>
        </w:rPr>
        <w:t>2m/s</w:t>
      </w:r>
      <w:r w:rsidRPr="0047271A">
        <w:rPr>
          <w:rFonts w:cs="Times New Roman"/>
        </w:rPr>
        <w:t>，最大风速</w:t>
      </w:r>
      <w:r w:rsidRPr="0047271A">
        <w:rPr>
          <w:rFonts w:cs="Times New Roman"/>
        </w:rPr>
        <w:t>15m/s</w:t>
      </w:r>
      <w:r w:rsidRPr="0047271A">
        <w:rPr>
          <w:rFonts w:cs="Times New Roman"/>
        </w:rPr>
        <w:t>；年平均相对湿度</w:t>
      </w:r>
      <w:r w:rsidRPr="0047271A">
        <w:rPr>
          <w:rFonts w:cs="Times New Roman"/>
        </w:rPr>
        <w:t>81%</w:t>
      </w:r>
      <w:r w:rsidRPr="0047271A">
        <w:rPr>
          <w:rFonts w:cs="Times New Roman"/>
        </w:rPr>
        <w:t>。</w:t>
      </w:r>
    </w:p>
    <w:p w:rsidR="00085B5C" w:rsidRPr="0047271A" w:rsidRDefault="00085B5C" w:rsidP="00085B5C">
      <w:pPr>
        <w:ind w:firstLine="480"/>
        <w:rPr>
          <w:rFonts w:cs="Times New Roman"/>
        </w:rPr>
      </w:pPr>
      <w:r w:rsidRPr="0047271A">
        <w:rPr>
          <w:rFonts w:cs="Times New Roman"/>
        </w:rPr>
        <w:t>工作区附近居民为汉族，以务农为主，劳动力较充裕。以农林业为主，经济不发达。工矿业有镇办工业如农机修配，食品加工和民营采金及国有大水口林场。地方县水电网</w:t>
      </w:r>
      <w:r w:rsidR="00962EC5" w:rsidRPr="0047271A">
        <w:rPr>
          <w:rFonts w:cs="Times New Roman"/>
        </w:rPr>
        <w:t>，可达</w:t>
      </w:r>
      <w:proofErr w:type="gramStart"/>
      <w:r w:rsidR="00962EC5" w:rsidRPr="0047271A">
        <w:rPr>
          <w:rFonts w:cs="Times New Roman"/>
        </w:rPr>
        <w:t>板梯矿</w:t>
      </w:r>
      <w:proofErr w:type="gramEnd"/>
      <w:r w:rsidR="00962EC5" w:rsidRPr="0047271A">
        <w:rPr>
          <w:rFonts w:cs="Times New Roman"/>
        </w:rPr>
        <w:t>段长滩头，输入电压为</w:t>
      </w:r>
      <w:r w:rsidR="00962EC5" w:rsidRPr="0047271A">
        <w:rPr>
          <w:rFonts w:cs="Times New Roman"/>
        </w:rPr>
        <w:t>110</w:t>
      </w:r>
      <w:r w:rsidR="009B6081">
        <w:rPr>
          <w:rFonts w:cs="Times New Roman" w:hint="eastAsia"/>
        </w:rPr>
        <w:t xml:space="preserve"> kv</w:t>
      </w:r>
      <w:r w:rsidR="008762A0" w:rsidRPr="0047271A">
        <w:rPr>
          <w:rFonts w:cs="Times New Roman"/>
        </w:rPr>
        <w:t>。</w:t>
      </w:r>
    </w:p>
    <w:p w:rsidR="00962EC5" w:rsidRPr="0047271A" w:rsidRDefault="00962EC5" w:rsidP="00D879C2">
      <w:pPr>
        <w:pStyle w:val="2"/>
        <w:spacing w:before="156" w:after="156"/>
      </w:pPr>
      <w:bookmarkStart w:id="15" w:name="_Toc71636300"/>
      <w:bookmarkStart w:id="16" w:name="_Toc71910376"/>
      <w:bookmarkStart w:id="17" w:name="_Toc72017058"/>
      <w:bookmarkStart w:id="18" w:name="_Toc72017224"/>
      <w:r w:rsidRPr="0047271A">
        <w:t>第二节</w:t>
      </w:r>
      <w:r w:rsidR="00E20AC6">
        <w:rPr>
          <w:rFonts w:hint="eastAsia"/>
        </w:rPr>
        <w:t xml:space="preserve">  </w:t>
      </w:r>
      <w:r w:rsidRPr="0047271A">
        <w:t>以往地质工作概况</w:t>
      </w:r>
      <w:bookmarkEnd w:id="15"/>
      <w:bookmarkEnd w:id="16"/>
      <w:bookmarkEnd w:id="17"/>
      <w:bookmarkEnd w:id="18"/>
    </w:p>
    <w:p w:rsidR="00962EC5" w:rsidRPr="00DF26FE" w:rsidRDefault="00962EC5" w:rsidP="00DF26FE">
      <w:pPr>
        <w:pStyle w:val="3"/>
        <w:spacing w:before="156" w:after="156"/>
        <w:ind w:firstLine="562"/>
      </w:pPr>
      <w:r w:rsidRPr="00DF26FE">
        <w:t>一、以往区域地质工作</w:t>
      </w:r>
    </w:p>
    <w:p w:rsidR="00962EC5" w:rsidRPr="0047271A" w:rsidRDefault="00962EC5" w:rsidP="00962EC5">
      <w:pPr>
        <w:ind w:firstLine="480"/>
        <w:rPr>
          <w:rFonts w:cs="Times New Roman"/>
        </w:rPr>
      </w:pPr>
      <w:r w:rsidRPr="0047271A">
        <w:rPr>
          <w:rFonts w:cs="Times New Roman"/>
        </w:rPr>
        <w:t>1958</w:t>
      </w:r>
      <w:r w:rsidRPr="0047271A">
        <w:rPr>
          <w:rFonts w:cs="Times New Roman"/>
        </w:rPr>
        <w:t>年</w:t>
      </w:r>
      <w:r w:rsidRPr="0047271A">
        <w:rPr>
          <w:rFonts w:cs="Times New Roman"/>
        </w:rPr>
        <w:t>8</w:t>
      </w:r>
      <w:r w:rsidRPr="0047271A">
        <w:rPr>
          <w:rFonts w:cs="Times New Roman"/>
        </w:rPr>
        <w:t>月～</w:t>
      </w:r>
      <w:r w:rsidRPr="0047271A">
        <w:rPr>
          <w:rFonts w:cs="Times New Roman"/>
        </w:rPr>
        <w:t>1960</w:t>
      </w:r>
      <w:r w:rsidRPr="0047271A">
        <w:rPr>
          <w:rFonts w:cs="Times New Roman"/>
        </w:rPr>
        <w:t>年</w:t>
      </w:r>
      <w:r w:rsidRPr="0047271A">
        <w:rPr>
          <w:rFonts w:cs="Times New Roman"/>
        </w:rPr>
        <w:t>5</w:t>
      </w:r>
      <w:r w:rsidRPr="0047271A">
        <w:rPr>
          <w:rFonts w:cs="Times New Roman"/>
        </w:rPr>
        <w:t>月，广西壮族自治区地质局区域地质大队开展</w:t>
      </w:r>
      <w:r w:rsidRPr="0047271A">
        <w:rPr>
          <w:rFonts w:cs="Times New Roman"/>
        </w:rPr>
        <w:t>1:20</w:t>
      </w:r>
      <w:r w:rsidRPr="0047271A">
        <w:rPr>
          <w:rFonts w:cs="Times New Roman"/>
        </w:rPr>
        <w:t>万梧州</w:t>
      </w:r>
      <w:proofErr w:type="gramStart"/>
      <w:r w:rsidRPr="0047271A">
        <w:rPr>
          <w:rFonts w:cs="Times New Roman"/>
        </w:rPr>
        <w:t>幅区域</w:t>
      </w:r>
      <w:proofErr w:type="gramEnd"/>
      <w:r w:rsidRPr="0047271A">
        <w:rPr>
          <w:rFonts w:cs="Times New Roman"/>
        </w:rPr>
        <w:t>矿产地质调查，于</w:t>
      </w:r>
      <w:r w:rsidRPr="0047271A">
        <w:rPr>
          <w:rFonts w:cs="Times New Roman"/>
        </w:rPr>
        <w:t>1965</w:t>
      </w:r>
      <w:r w:rsidRPr="0047271A">
        <w:rPr>
          <w:rFonts w:cs="Times New Roman"/>
        </w:rPr>
        <w:t>年</w:t>
      </w:r>
      <w:r w:rsidRPr="0047271A">
        <w:rPr>
          <w:rFonts w:cs="Times New Roman"/>
        </w:rPr>
        <w:t>2</w:t>
      </w:r>
      <w:r w:rsidRPr="0047271A">
        <w:rPr>
          <w:rFonts w:cs="Times New Roman"/>
        </w:rPr>
        <w:t>月提交区调报告。</w:t>
      </w:r>
      <w:r w:rsidRPr="0047271A">
        <w:rPr>
          <w:rFonts w:cs="Times New Roman"/>
        </w:rPr>
        <w:t>1979</w:t>
      </w:r>
      <w:r w:rsidRPr="0047271A">
        <w:rPr>
          <w:rFonts w:cs="Times New Roman"/>
        </w:rPr>
        <w:t>年～</w:t>
      </w:r>
      <w:r w:rsidRPr="0047271A">
        <w:rPr>
          <w:rFonts w:cs="Times New Roman"/>
        </w:rPr>
        <w:t>1990</w:t>
      </w:r>
      <w:r w:rsidRPr="0047271A">
        <w:rPr>
          <w:rFonts w:cs="Times New Roman"/>
        </w:rPr>
        <w:t>年，广东省地矿局区域地质调查大队完成了包括梧州幅在内</w:t>
      </w:r>
      <w:r w:rsidRPr="0047271A">
        <w:rPr>
          <w:rFonts w:cs="Times New Roman"/>
        </w:rPr>
        <w:t>8</w:t>
      </w:r>
      <w:r w:rsidRPr="0047271A">
        <w:rPr>
          <w:rFonts w:cs="Times New Roman"/>
        </w:rPr>
        <w:t>个图幅的</w:t>
      </w:r>
      <w:r w:rsidRPr="0047271A">
        <w:rPr>
          <w:rFonts w:cs="Times New Roman"/>
        </w:rPr>
        <w:t>1:20</w:t>
      </w:r>
      <w:r w:rsidRPr="0047271A">
        <w:rPr>
          <w:rFonts w:cs="Times New Roman"/>
        </w:rPr>
        <w:t>万区域化探扫面工作，编制了地球化学图说明书，并于</w:t>
      </w:r>
      <w:r w:rsidRPr="0047271A">
        <w:rPr>
          <w:rFonts w:cs="Times New Roman"/>
        </w:rPr>
        <w:t>1990</w:t>
      </w:r>
      <w:r w:rsidRPr="0047271A">
        <w:rPr>
          <w:rFonts w:cs="Times New Roman"/>
        </w:rPr>
        <w:t>年</w:t>
      </w:r>
      <w:r w:rsidRPr="0047271A">
        <w:rPr>
          <w:rFonts w:cs="Times New Roman"/>
        </w:rPr>
        <w:t>7</w:t>
      </w:r>
      <w:r w:rsidRPr="0047271A">
        <w:rPr>
          <w:rFonts w:cs="Times New Roman"/>
        </w:rPr>
        <w:t>月～</w:t>
      </w:r>
      <w:r w:rsidRPr="0047271A">
        <w:rPr>
          <w:rFonts w:cs="Times New Roman"/>
        </w:rPr>
        <w:t>1993</w:t>
      </w:r>
      <w:r w:rsidRPr="0047271A">
        <w:rPr>
          <w:rFonts w:cs="Times New Roman"/>
        </w:rPr>
        <w:t>年</w:t>
      </w:r>
      <w:r w:rsidRPr="0047271A">
        <w:rPr>
          <w:rFonts w:cs="Times New Roman"/>
        </w:rPr>
        <w:t>3</w:t>
      </w:r>
      <w:r w:rsidRPr="0047271A">
        <w:rPr>
          <w:rFonts w:cs="Times New Roman"/>
        </w:rPr>
        <w:t>月完成了《粤西地区金及主要伴生元素地球化学特征》专题研究。</w:t>
      </w:r>
      <w:r w:rsidRPr="0047271A">
        <w:rPr>
          <w:rFonts w:cs="Times New Roman"/>
        </w:rPr>
        <w:t>1999</w:t>
      </w:r>
      <w:r w:rsidRPr="0047271A">
        <w:rPr>
          <w:rFonts w:cs="Times New Roman"/>
        </w:rPr>
        <w:t>年～</w:t>
      </w:r>
      <w:r w:rsidRPr="0047271A">
        <w:rPr>
          <w:rFonts w:cs="Times New Roman"/>
        </w:rPr>
        <w:t>2000</w:t>
      </w:r>
      <w:r w:rsidRPr="0047271A">
        <w:rPr>
          <w:rFonts w:cs="Times New Roman"/>
        </w:rPr>
        <w:t>年广东省地质调查院开展</w:t>
      </w:r>
      <w:r w:rsidRPr="0047271A">
        <w:rPr>
          <w:rFonts w:cs="Times New Roman"/>
        </w:rPr>
        <w:t>1:5</w:t>
      </w:r>
      <w:r w:rsidRPr="0047271A">
        <w:rPr>
          <w:rFonts w:cs="Times New Roman"/>
        </w:rPr>
        <w:t>万南丰幅水系沉积物测量。</w:t>
      </w:r>
    </w:p>
    <w:p w:rsidR="00EE2A29" w:rsidRPr="0047271A" w:rsidRDefault="00EE2A29" w:rsidP="00DF26FE">
      <w:pPr>
        <w:pStyle w:val="3"/>
        <w:spacing w:before="156" w:after="156"/>
        <w:ind w:firstLine="562"/>
        <w:rPr>
          <w:rFonts w:cs="Times New Roman"/>
        </w:rPr>
      </w:pPr>
      <w:r w:rsidRPr="0047271A">
        <w:rPr>
          <w:rFonts w:cs="Times New Roman"/>
        </w:rPr>
        <w:t>二、以往矿产地质工作</w:t>
      </w:r>
    </w:p>
    <w:p w:rsidR="00EE2A29" w:rsidRPr="0047271A" w:rsidRDefault="00EE2A29" w:rsidP="00EE2A29">
      <w:pPr>
        <w:ind w:firstLine="480"/>
        <w:rPr>
          <w:rFonts w:cs="Times New Roman"/>
        </w:rPr>
      </w:pPr>
      <w:r w:rsidRPr="0047271A">
        <w:rPr>
          <w:rFonts w:cs="Times New Roman"/>
        </w:rPr>
        <w:t>1960</w:t>
      </w:r>
      <w:r w:rsidRPr="0047271A">
        <w:rPr>
          <w:rFonts w:cs="Times New Roman"/>
        </w:rPr>
        <w:t>年</w:t>
      </w:r>
      <w:r w:rsidRPr="0047271A">
        <w:rPr>
          <w:rFonts w:cs="Times New Roman"/>
        </w:rPr>
        <w:t>5</w:t>
      </w:r>
      <w:r w:rsidRPr="0047271A">
        <w:rPr>
          <w:rFonts w:cs="Times New Roman"/>
        </w:rPr>
        <w:t>月～</w:t>
      </w:r>
      <w:r w:rsidRPr="0047271A">
        <w:rPr>
          <w:rFonts w:cs="Times New Roman"/>
        </w:rPr>
        <w:t>1961</w:t>
      </w:r>
      <w:r w:rsidRPr="0047271A">
        <w:rPr>
          <w:rFonts w:cs="Times New Roman"/>
        </w:rPr>
        <w:t>年</w:t>
      </w:r>
      <w:r w:rsidRPr="0047271A">
        <w:rPr>
          <w:rFonts w:cs="Times New Roman"/>
        </w:rPr>
        <w:t>9</w:t>
      </w:r>
      <w:r w:rsidRPr="0047271A">
        <w:rPr>
          <w:rFonts w:cs="Times New Roman"/>
        </w:rPr>
        <w:t>月广东省地质局</w:t>
      </w:r>
      <w:r w:rsidRPr="0047271A">
        <w:rPr>
          <w:rFonts w:cs="Times New Roman"/>
        </w:rPr>
        <w:t>723</w:t>
      </w:r>
      <w:r w:rsidRPr="0047271A">
        <w:rPr>
          <w:rFonts w:cs="Times New Roman"/>
        </w:rPr>
        <w:t>队在原开建地质队</w:t>
      </w:r>
      <w:r w:rsidRPr="0047271A">
        <w:rPr>
          <w:rFonts w:cs="Times New Roman"/>
        </w:rPr>
        <w:t>(</w:t>
      </w:r>
      <w:r w:rsidRPr="0047271A">
        <w:rPr>
          <w:rFonts w:cs="Times New Roman"/>
        </w:rPr>
        <w:t>后改为</w:t>
      </w:r>
      <w:r w:rsidRPr="0047271A">
        <w:rPr>
          <w:rFonts w:cs="Times New Roman"/>
        </w:rPr>
        <w:t>504</w:t>
      </w:r>
      <w:r w:rsidRPr="0047271A">
        <w:rPr>
          <w:rFonts w:cs="Times New Roman"/>
        </w:rPr>
        <w:t>队</w:t>
      </w:r>
      <w:r w:rsidRPr="0047271A">
        <w:rPr>
          <w:rFonts w:cs="Times New Roman"/>
        </w:rPr>
        <w:t>)</w:t>
      </w:r>
      <w:r w:rsidRPr="0047271A">
        <w:rPr>
          <w:rFonts w:cs="Times New Roman"/>
        </w:rPr>
        <w:t>工作的基础上对全区进行了金矿普查，同时对矿区开展了河流、残坡积重砂测量。提交了</w:t>
      </w:r>
      <w:r w:rsidRPr="0047271A">
        <w:rPr>
          <w:rFonts w:cs="Times New Roman"/>
        </w:rPr>
        <w:t>“</w:t>
      </w:r>
      <w:r w:rsidRPr="0047271A">
        <w:rPr>
          <w:rFonts w:cs="Times New Roman"/>
        </w:rPr>
        <w:t>广东省封开县金装矿脉地质普查报告</w:t>
      </w:r>
      <w:r w:rsidRPr="0047271A">
        <w:rPr>
          <w:rFonts w:cs="Times New Roman"/>
        </w:rPr>
        <w:t>”</w:t>
      </w:r>
      <w:r w:rsidRPr="0047271A">
        <w:rPr>
          <w:rFonts w:cs="Times New Roman"/>
        </w:rPr>
        <w:t>，</w:t>
      </w:r>
      <w:r w:rsidRPr="0047271A">
        <w:rPr>
          <w:rFonts w:cs="Times New Roman"/>
        </w:rPr>
        <w:t>1965</w:t>
      </w:r>
      <w:r w:rsidRPr="0047271A">
        <w:rPr>
          <w:rFonts w:cs="Times New Roman"/>
        </w:rPr>
        <w:t>年</w:t>
      </w:r>
      <w:r w:rsidRPr="0047271A">
        <w:rPr>
          <w:rFonts w:cs="Times New Roman"/>
        </w:rPr>
        <w:t>5</w:t>
      </w:r>
      <w:r w:rsidRPr="0047271A">
        <w:rPr>
          <w:rFonts w:cs="Times New Roman"/>
        </w:rPr>
        <w:t>月～</w:t>
      </w:r>
      <w:r w:rsidRPr="0047271A">
        <w:rPr>
          <w:rFonts w:cs="Times New Roman"/>
        </w:rPr>
        <w:t>1966</w:t>
      </w:r>
      <w:r w:rsidRPr="0047271A">
        <w:rPr>
          <w:rFonts w:cs="Times New Roman"/>
        </w:rPr>
        <w:t>年</w:t>
      </w:r>
      <w:r w:rsidRPr="0047271A">
        <w:rPr>
          <w:rFonts w:cs="Times New Roman"/>
        </w:rPr>
        <w:t>9</w:t>
      </w:r>
      <w:r w:rsidRPr="0047271A">
        <w:rPr>
          <w:rFonts w:cs="Times New Roman"/>
        </w:rPr>
        <w:t>月广东省冶金局</w:t>
      </w:r>
      <w:r w:rsidRPr="0047271A">
        <w:rPr>
          <w:rFonts w:cs="Times New Roman"/>
        </w:rPr>
        <w:t>933</w:t>
      </w:r>
      <w:r w:rsidRPr="0047271A">
        <w:rPr>
          <w:rFonts w:cs="Times New Roman"/>
        </w:rPr>
        <w:t>队重新开展该区金矿普查。</w:t>
      </w:r>
      <w:r w:rsidRPr="0047271A">
        <w:rPr>
          <w:rFonts w:cs="Times New Roman"/>
        </w:rPr>
        <w:t>1979</w:t>
      </w:r>
      <w:r w:rsidRPr="0047271A">
        <w:rPr>
          <w:rFonts w:cs="Times New Roman"/>
        </w:rPr>
        <w:t>年</w:t>
      </w:r>
      <w:r w:rsidRPr="0047271A">
        <w:rPr>
          <w:rFonts w:cs="Times New Roman"/>
        </w:rPr>
        <w:t>6</w:t>
      </w:r>
      <w:r w:rsidRPr="0047271A">
        <w:rPr>
          <w:rFonts w:cs="Times New Roman"/>
        </w:rPr>
        <w:t>月～</w:t>
      </w:r>
      <w:r w:rsidRPr="0047271A">
        <w:rPr>
          <w:rFonts w:cs="Times New Roman"/>
        </w:rPr>
        <w:t>1983</w:t>
      </w:r>
      <w:r w:rsidRPr="0047271A">
        <w:rPr>
          <w:rFonts w:cs="Times New Roman"/>
        </w:rPr>
        <w:t>年</w:t>
      </w:r>
      <w:r w:rsidRPr="0047271A">
        <w:rPr>
          <w:rFonts w:cs="Times New Roman"/>
        </w:rPr>
        <w:t>12</w:t>
      </w:r>
      <w:r w:rsidRPr="0047271A">
        <w:rPr>
          <w:rFonts w:cs="Times New Roman"/>
        </w:rPr>
        <w:t>月广东</w:t>
      </w:r>
      <w:r w:rsidRPr="0047271A">
        <w:rPr>
          <w:rFonts w:cs="Times New Roman"/>
        </w:rPr>
        <w:lastRenderedPageBreak/>
        <w:t>省地矿局</w:t>
      </w:r>
      <w:r w:rsidRPr="0047271A">
        <w:rPr>
          <w:rFonts w:cs="Times New Roman"/>
        </w:rPr>
        <w:t>719</w:t>
      </w:r>
      <w:r w:rsidRPr="0047271A">
        <w:rPr>
          <w:rFonts w:cs="Times New Roman"/>
        </w:rPr>
        <w:t>队</w:t>
      </w:r>
      <w:proofErr w:type="gramStart"/>
      <w:r w:rsidRPr="0047271A">
        <w:rPr>
          <w:rFonts w:cs="Times New Roman"/>
        </w:rPr>
        <w:t>开展板梯矿段</w:t>
      </w:r>
      <w:proofErr w:type="gramEnd"/>
      <w:r w:rsidRPr="0047271A">
        <w:rPr>
          <w:rFonts w:cs="Times New Roman"/>
        </w:rPr>
        <w:t>和金鼓矿段详查工作，提交了《广东省封开县金鼓金矿区板梯矿段详细普查地质报告》，并</w:t>
      </w:r>
      <w:proofErr w:type="gramStart"/>
      <w:r w:rsidRPr="0047271A">
        <w:rPr>
          <w:rFonts w:cs="Times New Roman"/>
        </w:rPr>
        <w:t>对板梯矿段</w:t>
      </w:r>
      <w:proofErr w:type="gramEnd"/>
      <w:r w:rsidRPr="0047271A">
        <w:rPr>
          <w:rFonts w:cs="Times New Roman"/>
        </w:rPr>
        <w:t>9</w:t>
      </w:r>
      <w:r w:rsidRPr="0047271A">
        <w:rPr>
          <w:rFonts w:cs="Times New Roman"/>
        </w:rPr>
        <w:t>条脉</w:t>
      </w:r>
      <w:r w:rsidRPr="0047271A">
        <w:rPr>
          <w:rFonts w:cs="Times New Roman"/>
        </w:rPr>
        <w:t>13</w:t>
      </w:r>
      <w:r w:rsidRPr="0047271A">
        <w:rPr>
          <w:rFonts w:cs="Times New Roman"/>
        </w:rPr>
        <w:t>个富集段落中的</w:t>
      </w:r>
      <w:r w:rsidRPr="0047271A">
        <w:rPr>
          <w:rFonts w:cs="Times New Roman"/>
        </w:rPr>
        <w:t>19</w:t>
      </w:r>
      <w:r w:rsidRPr="0047271A">
        <w:rPr>
          <w:rFonts w:cs="Times New Roman"/>
        </w:rPr>
        <w:t>个矿体进行了储量计算，其结</w:t>
      </w:r>
      <w:r w:rsidR="00DD689D" w:rsidRPr="0047271A">
        <w:rPr>
          <w:rFonts w:cs="Times New Roman"/>
        </w:rPr>
        <w:t>果见表</w:t>
      </w:r>
      <w:r w:rsidR="00DD689D" w:rsidRPr="0047271A">
        <w:rPr>
          <w:rFonts w:cs="Times New Roman"/>
        </w:rPr>
        <w:t>1</w:t>
      </w:r>
      <w:r w:rsidR="00DD689D" w:rsidRPr="0047271A">
        <w:rPr>
          <w:rFonts w:cs="Times New Roman"/>
        </w:rPr>
        <w:t>。</w:t>
      </w:r>
      <w:r w:rsidR="00DD689D" w:rsidRPr="0047271A">
        <w:rPr>
          <w:rFonts w:cs="Times New Roman"/>
        </w:rPr>
        <w:t>C</w:t>
      </w:r>
      <w:r w:rsidRPr="0047271A">
        <w:rPr>
          <w:rFonts w:cs="Times New Roman"/>
        </w:rPr>
        <w:t>级与</w:t>
      </w:r>
      <w:r w:rsidRPr="0047271A">
        <w:rPr>
          <w:rFonts w:cs="Times New Roman"/>
        </w:rPr>
        <w:t>D</w:t>
      </w:r>
      <w:r w:rsidRPr="0047271A">
        <w:rPr>
          <w:rFonts w:cs="Times New Roman"/>
        </w:rPr>
        <w:t>级的储量比例为</w:t>
      </w:r>
      <w:r w:rsidRPr="0047271A">
        <w:rPr>
          <w:rFonts w:cs="Times New Roman"/>
        </w:rPr>
        <w:t>9:1</w:t>
      </w:r>
      <w:r w:rsidRPr="0047271A">
        <w:rPr>
          <w:rFonts w:cs="Times New Roman"/>
        </w:rPr>
        <w:t>。其中</w:t>
      </w:r>
      <w:r w:rsidRPr="0047271A">
        <w:rPr>
          <w:rFonts w:cs="Times New Roman"/>
        </w:rPr>
        <w:t>3</w:t>
      </w:r>
      <w:r w:rsidRPr="0047271A">
        <w:rPr>
          <w:rFonts w:cs="Times New Roman"/>
        </w:rPr>
        <w:t>号脉金金属量</w:t>
      </w:r>
      <w:r w:rsidRPr="0047271A">
        <w:rPr>
          <w:rFonts w:cs="Times New Roman"/>
        </w:rPr>
        <w:t>1355.15kg</w:t>
      </w:r>
      <w:r w:rsidRPr="0047271A">
        <w:rPr>
          <w:rFonts w:cs="Times New Roman"/>
        </w:rPr>
        <w:t>，占总储量的</w:t>
      </w:r>
      <w:r w:rsidRPr="0047271A">
        <w:rPr>
          <w:rFonts w:cs="Times New Roman"/>
        </w:rPr>
        <w:t>43.62%</w:t>
      </w:r>
      <w:r w:rsidRPr="0047271A">
        <w:rPr>
          <w:rFonts w:cs="Times New Roman"/>
        </w:rPr>
        <w:t>，</w:t>
      </w:r>
      <w:r w:rsidRPr="0047271A">
        <w:rPr>
          <w:rFonts w:cs="Times New Roman"/>
        </w:rPr>
        <w:t>C</w:t>
      </w:r>
      <w:r w:rsidRPr="0047271A">
        <w:rPr>
          <w:rFonts w:cs="Times New Roman"/>
        </w:rPr>
        <w:t>级</w:t>
      </w:r>
      <w:r w:rsidRPr="0047271A">
        <w:rPr>
          <w:rFonts w:cs="Times New Roman"/>
        </w:rPr>
        <w:t>1254.28kg</w:t>
      </w:r>
      <w:r w:rsidRPr="0047271A">
        <w:rPr>
          <w:rFonts w:cs="Times New Roman"/>
        </w:rPr>
        <w:t>，</w:t>
      </w:r>
      <w:r w:rsidRPr="0047271A">
        <w:rPr>
          <w:rFonts w:cs="Times New Roman"/>
        </w:rPr>
        <w:t>D</w:t>
      </w:r>
      <w:r w:rsidRPr="0047271A">
        <w:rPr>
          <w:rFonts w:cs="Times New Roman"/>
        </w:rPr>
        <w:t>级</w:t>
      </w:r>
      <w:r w:rsidRPr="0047271A">
        <w:rPr>
          <w:rFonts w:cs="Times New Roman"/>
        </w:rPr>
        <w:t>100.87kg</w:t>
      </w:r>
      <w:r w:rsidRPr="0047271A">
        <w:rPr>
          <w:rFonts w:cs="Times New Roman"/>
        </w:rPr>
        <w:t>。</w:t>
      </w:r>
    </w:p>
    <w:p w:rsidR="00085B5C" w:rsidRPr="0047271A" w:rsidRDefault="00EE2A29" w:rsidP="004F285F">
      <w:pPr>
        <w:ind w:firstLineChars="0" w:firstLine="0"/>
        <w:jc w:val="center"/>
        <w:rPr>
          <w:rFonts w:cs="Times New Roman"/>
        </w:rPr>
      </w:pPr>
      <w:r w:rsidRPr="0047271A">
        <w:rPr>
          <w:rFonts w:cs="Times New Roman"/>
        </w:rPr>
        <w:t>表</w:t>
      </w:r>
      <w:r w:rsidRPr="0047271A">
        <w:rPr>
          <w:rFonts w:cs="Times New Roman"/>
        </w:rPr>
        <w:t>1</w:t>
      </w:r>
      <w:r w:rsidR="008F5D82">
        <w:rPr>
          <w:rFonts w:cs="Times New Roman" w:hint="eastAsia"/>
        </w:rPr>
        <w:t xml:space="preserve">  </w:t>
      </w:r>
      <w:proofErr w:type="gramStart"/>
      <w:r w:rsidRPr="0047271A">
        <w:rPr>
          <w:rFonts w:cs="Times New Roman"/>
        </w:rPr>
        <w:t>板梯矿段</w:t>
      </w:r>
      <w:proofErr w:type="gramEnd"/>
      <w:r w:rsidRPr="0047271A">
        <w:rPr>
          <w:rFonts w:cs="Times New Roman"/>
        </w:rPr>
        <w:t>金储量表</w:t>
      </w:r>
    </w:p>
    <w:tbl>
      <w:tblPr>
        <w:tblStyle w:val="a"/>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758"/>
        <w:gridCol w:w="1827"/>
        <w:gridCol w:w="1696"/>
        <w:gridCol w:w="1773"/>
      </w:tblGrid>
      <w:tr w:rsidR="00C639EF" w:rsidRPr="0047271A" w:rsidTr="00AD2566">
        <w:trPr>
          <w:trHeight w:val="454"/>
          <w:jc w:val="center"/>
        </w:trPr>
        <w:tc>
          <w:tcPr>
            <w:tcW w:w="861" w:type="pct"/>
            <w:shd w:val="clear" w:color="auto" w:fill="auto"/>
            <w:noWrap/>
            <w:vAlign w:val="center"/>
            <w:hideMark/>
          </w:tcPr>
          <w:p w:rsidR="00C639EF" w:rsidRPr="0047271A" w:rsidRDefault="00C639EF" w:rsidP="004F285F">
            <w:pPr>
              <w:spacing w:line="240" w:lineRule="auto"/>
              <w:ind w:firstLineChars="0" w:firstLine="0"/>
              <w:jc w:val="center"/>
              <w:rPr>
                <w:rFonts w:cs="Times New Roman"/>
                <w:sz w:val="21"/>
              </w:rPr>
            </w:pPr>
            <w:r w:rsidRPr="0047271A">
              <w:rPr>
                <w:rFonts w:cs="Times New Roman"/>
                <w:sz w:val="21"/>
              </w:rPr>
              <w:t>储量级别</w:t>
            </w:r>
          </w:p>
        </w:tc>
        <w:tc>
          <w:tcPr>
            <w:tcW w:w="1031" w:type="pct"/>
            <w:shd w:val="clear" w:color="auto" w:fill="auto"/>
            <w:noWrap/>
            <w:vAlign w:val="center"/>
            <w:hideMark/>
          </w:tcPr>
          <w:p w:rsidR="00C639EF" w:rsidRPr="0047271A" w:rsidRDefault="00C639EF" w:rsidP="004F285F">
            <w:pPr>
              <w:spacing w:line="240" w:lineRule="auto"/>
              <w:ind w:firstLineChars="0" w:firstLine="0"/>
              <w:jc w:val="center"/>
              <w:rPr>
                <w:rFonts w:cs="Times New Roman"/>
                <w:sz w:val="21"/>
              </w:rPr>
            </w:pPr>
            <w:r w:rsidRPr="0047271A">
              <w:rPr>
                <w:rFonts w:cs="Times New Roman"/>
                <w:sz w:val="21"/>
              </w:rPr>
              <w:t>矿石量（</w:t>
            </w:r>
            <w:r w:rsidRPr="0047271A">
              <w:rPr>
                <w:rFonts w:cs="Times New Roman"/>
                <w:sz w:val="21"/>
              </w:rPr>
              <w:t>t</w:t>
            </w:r>
            <w:r w:rsidRPr="0047271A">
              <w:rPr>
                <w:rFonts w:cs="Times New Roman"/>
                <w:sz w:val="21"/>
              </w:rPr>
              <w:t>）</w:t>
            </w:r>
          </w:p>
        </w:tc>
        <w:tc>
          <w:tcPr>
            <w:tcW w:w="1072" w:type="pct"/>
            <w:shd w:val="clear" w:color="auto" w:fill="auto"/>
            <w:noWrap/>
            <w:vAlign w:val="center"/>
            <w:hideMark/>
          </w:tcPr>
          <w:p w:rsidR="00C639EF" w:rsidRPr="0047271A" w:rsidRDefault="00C639EF" w:rsidP="004F285F">
            <w:pPr>
              <w:spacing w:line="240" w:lineRule="auto"/>
              <w:ind w:firstLineChars="0" w:firstLine="0"/>
              <w:jc w:val="center"/>
              <w:rPr>
                <w:rFonts w:cs="Times New Roman"/>
                <w:sz w:val="21"/>
              </w:rPr>
            </w:pPr>
            <w:r w:rsidRPr="0047271A">
              <w:rPr>
                <w:rFonts w:cs="Times New Roman"/>
                <w:sz w:val="21"/>
              </w:rPr>
              <w:t>金金属量（</w:t>
            </w:r>
            <w:r w:rsidRPr="0047271A">
              <w:rPr>
                <w:rFonts w:cs="Times New Roman"/>
                <w:sz w:val="21"/>
              </w:rPr>
              <w:t>kg</w:t>
            </w:r>
            <w:r w:rsidRPr="0047271A">
              <w:rPr>
                <w:rFonts w:cs="Times New Roman"/>
                <w:sz w:val="21"/>
              </w:rPr>
              <w:t>）</w:t>
            </w:r>
          </w:p>
        </w:tc>
        <w:tc>
          <w:tcPr>
            <w:tcW w:w="995" w:type="pct"/>
            <w:shd w:val="clear" w:color="auto" w:fill="auto"/>
            <w:noWrap/>
            <w:vAlign w:val="center"/>
            <w:hideMark/>
          </w:tcPr>
          <w:p w:rsidR="00C639EF" w:rsidRPr="0047271A" w:rsidRDefault="00C639EF" w:rsidP="004F285F">
            <w:pPr>
              <w:spacing w:line="240" w:lineRule="auto"/>
              <w:ind w:firstLineChars="0" w:firstLine="0"/>
              <w:jc w:val="center"/>
              <w:rPr>
                <w:rFonts w:cs="Times New Roman"/>
                <w:sz w:val="21"/>
              </w:rPr>
            </w:pPr>
            <w:r w:rsidRPr="0047271A">
              <w:rPr>
                <w:rFonts w:cs="Times New Roman"/>
                <w:sz w:val="21"/>
              </w:rPr>
              <w:t>平均厚度（</w:t>
            </w:r>
            <w:r w:rsidRPr="0047271A">
              <w:rPr>
                <w:rFonts w:cs="Times New Roman"/>
                <w:sz w:val="21"/>
              </w:rPr>
              <w:t>m</w:t>
            </w:r>
            <w:r w:rsidRPr="0047271A">
              <w:rPr>
                <w:rFonts w:cs="Times New Roman"/>
                <w:sz w:val="21"/>
              </w:rPr>
              <w:t>）</w:t>
            </w:r>
          </w:p>
        </w:tc>
        <w:tc>
          <w:tcPr>
            <w:tcW w:w="1040" w:type="pct"/>
            <w:shd w:val="clear" w:color="auto" w:fill="auto"/>
            <w:noWrap/>
            <w:vAlign w:val="center"/>
            <w:hideMark/>
          </w:tcPr>
          <w:p w:rsidR="00C639EF" w:rsidRPr="0047271A" w:rsidRDefault="00C639EF" w:rsidP="004F285F">
            <w:pPr>
              <w:spacing w:line="240" w:lineRule="auto"/>
              <w:ind w:firstLineChars="0" w:firstLine="0"/>
              <w:jc w:val="center"/>
              <w:rPr>
                <w:rFonts w:cs="Times New Roman"/>
                <w:sz w:val="21"/>
              </w:rPr>
            </w:pPr>
            <w:r w:rsidRPr="0047271A">
              <w:rPr>
                <w:rFonts w:cs="Times New Roman"/>
                <w:sz w:val="21"/>
              </w:rPr>
              <w:t>平均品位（</w:t>
            </w:r>
            <w:r w:rsidRPr="0047271A">
              <w:rPr>
                <w:rFonts w:cs="Times New Roman"/>
                <w:sz w:val="21"/>
              </w:rPr>
              <w:t>g/t</w:t>
            </w:r>
            <w:r w:rsidRPr="0047271A">
              <w:rPr>
                <w:rFonts w:cs="Times New Roman"/>
                <w:sz w:val="21"/>
              </w:rPr>
              <w:t>）</w:t>
            </w:r>
          </w:p>
        </w:tc>
      </w:tr>
      <w:tr w:rsidR="00C639EF" w:rsidRPr="0047271A" w:rsidTr="00AD2566">
        <w:trPr>
          <w:trHeight w:val="454"/>
          <w:jc w:val="center"/>
        </w:trPr>
        <w:tc>
          <w:tcPr>
            <w:tcW w:w="861" w:type="pct"/>
            <w:shd w:val="clear" w:color="auto" w:fill="auto"/>
            <w:noWrap/>
            <w:vAlign w:val="center"/>
            <w:hideMark/>
          </w:tcPr>
          <w:p w:rsidR="00C639EF" w:rsidRPr="0047271A" w:rsidRDefault="00C639EF" w:rsidP="004F285F">
            <w:pPr>
              <w:spacing w:line="240" w:lineRule="auto"/>
              <w:ind w:firstLineChars="0" w:firstLine="0"/>
              <w:jc w:val="center"/>
              <w:rPr>
                <w:rFonts w:cs="Times New Roman"/>
                <w:sz w:val="21"/>
              </w:rPr>
            </w:pPr>
            <w:r w:rsidRPr="0047271A">
              <w:rPr>
                <w:rFonts w:cs="Times New Roman"/>
                <w:sz w:val="21"/>
              </w:rPr>
              <w:t>C</w:t>
            </w:r>
          </w:p>
        </w:tc>
        <w:tc>
          <w:tcPr>
            <w:tcW w:w="1031" w:type="pct"/>
            <w:shd w:val="clear" w:color="auto" w:fill="auto"/>
            <w:noWrap/>
            <w:vAlign w:val="center"/>
            <w:hideMark/>
          </w:tcPr>
          <w:p w:rsidR="00C639EF" w:rsidRPr="0047271A" w:rsidRDefault="00C639EF" w:rsidP="004F285F">
            <w:pPr>
              <w:spacing w:line="240" w:lineRule="auto"/>
              <w:ind w:firstLineChars="0" w:firstLine="0"/>
              <w:jc w:val="center"/>
              <w:rPr>
                <w:rFonts w:cs="Times New Roman"/>
                <w:sz w:val="21"/>
              </w:rPr>
            </w:pPr>
            <w:r w:rsidRPr="0047271A">
              <w:rPr>
                <w:rFonts w:cs="Times New Roman"/>
                <w:sz w:val="21"/>
              </w:rPr>
              <w:t>341032</w:t>
            </w:r>
          </w:p>
        </w:tc>
        <w:tc>
          <w:tcPr>
            <w:tcW w:w="1072" w:type="pct"/>
            <w:shd w:val="clear" w:color="auto" w:fill="auto"/>
            <w:noWrap/>
            <w:vAlign w:val="center"/>
            <w:hideMark/>
          </w:tcPr>
          <w:p w:rsidR="00C639EF" w:rsidRPr="0047271A" w:rsidRDefault="00C639EF" w:rsidP="004F285F">
            <w:pPr>
              <w:spacing w:line="240" w:lineRule="auto"/>
              <w:ind w:firstLineChars="0" w:firstLine="0"/>
              <w:jc w:val="center"/>
              <w:rPr>
                <w:rFonts w:cs="Times New Roman"/>
                <w:sz w:val="21"/>
              </w:rPr>
            </w:pPr>
            <w:r w:rsidRPr="0047271A">
              <w:rPr>
                <w:rFonts w:cs="Times New Roman"/>
                <w:sz w:val="21"/>
              </w:rPr>
              <w:t>2788.75</w:t>
            </w:r>
          </w:p>
        </w:tc>
        <w:tc>
          <w:tcPr>
            <w:tcW w:w="995" w:type="pct"/>
            <w:shd w:val="clear" w:color="auto" w:fill="auto"/>
            <w:noWrap/>
            <w:vAlign w:val="center"/>
            <w:hideMark/>
          </w:tcPr>
          <w:p w:rsidR="00C639EF" w:rsidRPr="0047271A" w:rsidRDefault="00C639EF" w:rsidP="004F285F">
            <w:pPr>
              <w:spacing w:line="240" w:lineRule="auto"/>
              <w:ind w:firstLineChars="0" w:firstLine="0"/>
              <w:jc w:val="center"/>
              <w:rPr>
                <w:rFonts w:cs="Times New Roman"/>
                <w:sz w:val="21"/>
              </w:rPr>
            </w:pPr>
            <w:r w:rsidRPr="0047271A">
              <w:rPr>
                <w:rFonts w:cs="Times New Roman"/>
                <w:sz w:val="21"/>
              </w:rPr>
              <w:t>0.9</w:t>
            </w:r>
          </w:p>
        </w:tc>
        <w:tc>
          <w:tcPr>
            <w:tcW w:w="1040" w:type="pct"/>
            <w:shd w:val="clear" w:color="auto" w:fill="auto"/>
            <w:noWrap/>
            <w:vAlign w:val="center"/>
            <w:hideMark/>
          </w:tcPr>
          <w:p w:rsidR="00C639EF" w:rsidRPr="0047271A" w:rsidRDefault="00C639EF" w:rsidP="004F285F">
            <w:pPr>
              <w:spacing w:line="240" w:lineRule="auto"/>
              <w:ind w:firstLineChars="0" w:firstLine="0"/>
              <w:jc w:val="center"/>
              <w:rPr>
                <w:rFonts w:cs="Times New Roman"/>
                <w:sz w:val="21"/>
              </w:rPr>
            </w:pPr>
            <w:r w:rsidRPr="0047271A">
              <w:rPr>
                <w:rFonts w:cs="Times New Roman"/>
                <w:sz w:val="21"/>
              </w:rPr>
              <w:t>8.18</w:t>
            </w:r>
          </w:p>
        </w:tc>
      </w:tr>
      <w:tr w:rsidR="00C639EF" w:rsidRPr="0047271A" w:rsidTr="00AD2566">
        <w:trPr>
          <w:trHeight w:val="454"/>
          <w:jc w:val="center"/>
        </w:trPr>
        <w:tc>
          <w:tcPr>
            <w:tcW w:w="861" w:type="pct"/>
            <w:shd w:val="clear" w:color="auto" w:fill="auto"/>
            <w:noWrap/>
            <w:vAlign w:val="center"/>
            <w:hideMark/>
          </w:tcPr>
          <w:p w:rsidR="00C639EF" w:rsidRPr="0047271A" w:rsidRDefault="00C639EF" w:rsidP="004F285F">
            <w:pPr>
              <w:spacing w:line="240" w:lineRule="auto"/>
              <w:ind w:firstLineChars="0" w:firstLine="0"/>
              <w:jc w:val="center"/>
              <w:rPr>
                <w:rFonts w:cs="Times New Roman"/>
                <w:sz w:val="21"/>
              </w:rPr>
            </w:pPr>
            <w:r w:rsidRPr="0047271A">
              <w:rPr>
                <w:rFonts w:cs="Times New Roman"/>
                <w:sz w:val="21"/>
              </w:rPr>
              <w:t>D</w:t>
            </w:r>
          </w:p>
        </w:tc>
        <w:tc>
          <w:tcPr>
            <w:tcW w:w="1031" w:type="pct"/>
            <w:shd w:val="clear" w:color="auto" w:fill="auto"/>
            <w:noWrap/>
            <w:vAlign w:val="center"/>
            <w:hideMark/>
          </w:tcPr>
          <w:p w:rsidR="00C639EF" w:rsidRPr="0047271A" w:rsidRDefault="00C639EF" w:rsidP="004F285F">
            <w:pPr>
              <w:spacing w:line="240" w:lineRule="auto"/>
              <w:ind w:firstLineChars="0" w:firstLine="0"/>
              <w:jc w:val="center"/>
              <w:rPr>
                <w:rFonts w:cs="Times New Roman"/>
                <w:sz w:val="21"/>
              </w:rPr>
            </w:pPr>
            <w:r w:rsidRPr="0047271A">
              <w:rPr>
                <w:rFonts w:cs="Times New Roman"/>
                <w:sz w:val="21"/>
              </w:rPr>
              <w:t>56426</w:t>
            </w:r>
          </w:p>
        </w:tc>
        <w:tc>
          <w:tcPr>
            <w:tcW w:w="1072" w:type="pct"/>
            <w:shd w:val="clear" w:color="auto" w:fill="auto"/>
            <w:noWrap/>
            <w:vAlign w:val="center"/>
            <w:hideMark/>
          </w:tcPr>
          <w:p w:rsidR="00C639EF" w:rsidRPr="0047271A" w:rsidRDefault="00C639EF" w:rsidP="004F285F">
            <w:pPr>
              <w:spacing w:line="240" w:lineRule="auto"/>
              <w:ind w:firstLineChars="0" w:firstLine="0"/>
              <w:jc w:val="center"/>
              <w:rPr>
                <w:rFonts w:cs="Times New Roman"/>
                <w:sz w:val="21"/>
              </w:rPr>
            </w:pPr>
            <w:r w:rsidRPr="0047271A">
              <w:rPr>
                <w:rFonts w:cs="Times New Roman"/>
                <w:sz w:val="21"/>
              </w:rPr>
              <w:t>317.65</w:t>
            </w:r>
          </w:p>
        </w:tc>
        <w:tc>
          <w:tcPr>
            <w:tcW w:w="995" w:type="pct"/>
            <w:shd w:val="clear" w:color="auto" w:fill="auto"/>
            <w:noWrap/>
            <w:vAlign w:val="center"/>
            <w:hideMark/>
          </w:tcPr>
          <w:p w:rsidR="00C639EF" w:rsidRPr="0047271A" w:rsidRDefault="00C639EF" w:rsidP="004F285F">
            <w:pPr>
              <w:spacing w:line="240" w:lineRule="auto"/>
              <w:ind w:firstLineChars="0" w:firstLine="0"/>
              <w:jc w:val="center"/>
              <w:rPr>
                <w:rFonts w:cs="Times New Roman"/>
                <w:sz w:val="21"/>
              </w:rPr>
            </w:pPr>
            <w:r w:rsidRPr="0047271A">
              <w:rPr>
                <w:rFonts w:cs="Times New Roman"/>
                <w:sz w:val="21"/>
              </w:rPr>
              <w:t>0.96</w:t>
            </w:r>
          </w:p>
        </w:tc>
        <w:tc>
          <w:tcPr>
            <w:tcW w:w="1040" w:type="pct"/>
            <w:shd w:val="clear" w:color="auto" w:fill="auto"/>
            <w:noWrap/>
            <w:vAlign w:val="center"/>
            <w:hideMark/>
          </w:tcPr>
          <w:p w:rsidR="00C639EF" w:rsidRPr="0047271A" w:rsidRDefault="00C639EF" w:rsidP="004F285F">
            <w:pPr>
              <w:spacing w:line="240" w:lineRule="auto"/>
              <w:ind w:firstLineChars="0" w:firstLine="0"/>
              <w:jc w:val="center"/>
              <w:rPr>
                <w:rFonts w:cs="Times New Roman"/>
                <w:sz w:val="21"/>
              </w:rPr>
            </w:pPr>
            <w:r w:rsidRPr="0047271A">
              <w:rPr>
                <w:rFonts w:cs="Times New Roman"/>
                <w:sz w:val="21"/>
              </w:rPr>
              <w:t>5.63</w:t>
            </w:r>
          </w:p>
        </w:tc>
      </w:tr>
      <w:tr w:rsidR="00C639EF" w:rsidRPr="0047271A" w:rsidTr="00AD2566">
        <w:trPr>
          <w:trHeight w:val="454"/>
          <w:jc w:val="center"/>
        </w:trPr>
        <w:tc>
          <w:tcPr>
            <w:tcW w:w="861" w:type="pct"/>
            <w:shd w:val="clear" w:color="auto" w:fill="auto"/>
            <w:noWrap/>
            <w:vAlign w:val="center"/>
            <w:hideMark/>
          </w:tcPr>
          <w:p w:rsidR="00C639EF" w:rsidRPr="0047271A" w:rsidRDefault="00C639EF" w:rsidP="004F285F">
            <w:pPr>
              <w:spacing w:line="240" w:lineRule="auto"/>
              <w:ind w:firstLineChars="0" w:firstLine="0"/>
              <w:jc w:val="center"/>
              <w:rPr>
                <w:rFonts w:cs="Times New Roman"/>
                <w:sz w:val="21"/>
              </w:rPr>
            </w:pPr>
            <w:r w:rsidRPr="0047271A">
              <w:rPr>
                <w:rFonts w:cs="Times New Roman"/>
                <w:sz w:val="21"/>
              </w:rPr>
              <w:t>C+D</w:t>
            </w:r>
          </w:p>
        </w:tc>
        <w:tc>
          <w:tcPr>
            <w:tcW w:w="1031" w:type="pct"/>
            <w:shd w:val="clear" w:color="auto" w:fill="auto"/>
            <w:noWrap/>
            <w:vAlign w:val="center"/>
            <w:hideMark/>
          </w:tcPr>
          <w:p w:rsidR="00C639EF" w:rsidRPr="0047271A" w:rsidRDefault="00C639EF" w:rsidP="004F285F">
            <w:pPr>
              <w:spacing w:line="240" w:lineRule="auto"/>
              <w:ind w:firstLineChars="0" w:firstLine="0"/>
              <w:jc w:val="center"/>
              <w:rPr>
                <w:rFonts w:cs="Times New Roman"/>
                <w:sz w:val="21"/>
              </w:rPr>
            </w:pPr>
            <w:r w:rsidRPr="0047271A">
              <w:rPr>
                <w:rFonts w:cs="Times New Roman"/>
                <w:sz w:val="21"/>
              </w:rPr>
              <w:t>397458</w:t>
            </w:r>
          </w:p>
        </w:tc>
        <w:tc>
          <w:tcPr>
            <w:tcW w:w="1072" w:type="pct"/>
            <w:shd w:val="clear" w:color="auto" w:fill="auto"/>
            <w:noWrap/>
            <w:vAlign w:val="center"/>
            <w:hideMark/>
          </w:tcPr>
          <w:p w:rsidR="00C639EF" w:rsidRPr="0047271A" w:rsidRDefault="00C639EF" w:rsidP="004F285F">
            <w:pPr>
              <w:spacing w:line="240" w:lineRule="auto"/>
              <w:ind w:firstLineChars="0" w:firstLine="0"/>
              <w:jc w:val="center"/>
              <w:rPr>
                <w:rFonts w:cs="Times New Roman"/>
                <w:sz w:val="21"/>
              </w:rPr>
            </w:pPr>
            <w:r w:rsidRPr="0047271A">
              <w:rPr>
                <w:rFonts w:cs="Times New Roman"/>
                <w:sz w:val="21"/>
              </w:rPr>
              <w:t>3106.4</w:t>
            </w:r>
          </w:p>
        </w:tc>
        <w:tc>
          <w:tcPr>
            <w:tcW w:w="995" w:type="pct"/>
            <w:shd w:val="clear" w:color="auto" w:fill="auto"/>
            <w:noWrap/>
            <w:vAlign w:val="center"/>
            <w:hideMark/>
          </w:tcPr>
          <w:p w:rsidR="00C639EF" w:rsidRPr="0047271A" w:rsidRDefault="00C639EF" w:rsidP="004F285F">
            <w:pPr>
              <w:spacing w:line="240" w:lineRule="auto"/>
              <w:ind w:firstLineChars="0" w:firstLine="0"/>
              <w:jc w:val="center"/>
              <w:rPr>
                <w:rFonts w:cs="Times New Roman"/>
                <w:sz w:val="21"/>
              </w:rPr>
            </w:pPr>
            <w:r w:rsidRPr="0047271A">
              <w:rPr>
                <w:rFonts w:cs="Times New Roman"/>
                <w:sz w:val="21"/>
              </w:rPr>
              <w:t>0.91</w:t>
            </w:r>
          </w:p>
        </w:tc>
        <w:tc>
          <w:tcPr>
            <w:tcW w:w="1040" w:type="pct"/>
            <w:shd w:val="clear" w:color="auto" w:fill="auto"/>
            <w:noWrap/>
            <w:vAlign w:val="center"/>
            <w:hideMark/>
          </w:tcPr>
          <w:p w:rsidR="00C639EF" w:rsidRPr="0047271A" w:rsidRDefault="00C639EF" w:rsidP="004F285F">
            <w:pPr>
              <w:spacing w:line="240" w:lineRule="auto"/>
              <w:ind w:firstLineChars="0" w:firstLine="0"/>
              <w:jc w:val="center"/>
              <w:rPr>
                <w:rFonts w:cs="Times New Roman"/>
                <w:sz w:val="21"/>
              </w:rPr>
            </w:pPr>
            <w:r w:rsidRPr="0047271A">
              <w:rPr>
                <w:rFonts w:cs="Times New Roman"/>
                <w:sz w:val="21"/>
              </w:rPr>
              <w:t>7.82</w:t>
            </w:r>
          </w:p>
        </w:tc>
      </w:tr>
      <w:tr w:rsidR="00C639EF" w:rsidRPr="0047271A" w:rsidTr="00AD2566">
        <w:trPr>
          <w:trHeight w:val="454"/>
          <w:jc w:val="center"/>
        </w:trPr>
        <w:tc>
          <w:tcPr>
            <w:tcW w:w="861" w:type="pct"/>
            <w:shd w:val="clear" w:color="auto" w:fill="auto"/>
            <w:noWrap/>
            <w:vAlign w:val="center"/>
            <w:hideMark/>
          </w:tcPr>
          <w:p w:rsidR="00C639EF" w:rsidRPr="0047271A" w:rsidRDefault="00C639EF" w:rsidP="004F285F">
            <w:pPr>
              <w:spacing w:line="240" w:lineRule="auto"/>
              <w:ind w:firstLineChars="0" w:firstLine="0"/>
              <w:jc w:val="center"/>
              <w:rPr>
                <w:rFonts w:cs="Times New Roman"/>
                <w:sz w:val="21"/>
              </w:rPr>
            </w:pPr>
            <w:r w:rsidRPr="0047271A">
              <w:rPr>
                <w:rFonts w:cs="Times New Roman"/>
                <w:sz w:val="21"/>
              </w:rPr>
              <w:t>表外</w:t>
            </w:r>
            <w:r w:rsidRPr="0047271A">
              <w:rPr>
                <w:rFonts w:cs="Times New Roman"/>
                <w:sz w:val="21"/>
              </w:rPr>
              <w:t>C</w:t>
            </w:r>
          </w:p>
        </w:tc>
        <w:tc>
          <w:tcPr>
            <w:tcW w:w="1031" w:type="pct"/>
            <w:shd w:val="clear" w:color="auto" w:fill="auto"/>
            <w:noWrap/>
            <w:vAlign w:val="center"/>
            <w:hideMark/>
          </w:tcPr>
          <w:p w:rsidR="00C639EF" w:rsidRPr="0047271A" w:rsidRDefault="00C639EF" w:rsidP="004F285F">
            <w:pPr>
              <w:spacing w:line="240" w:lineRule="auto"/>
              <w:ind w:firstLineChars="0" w:firstLine="0"/>
              <w:jc w:val="center"/>
              <w:rPr>
                <w:rFonts w:cs="Times New Roman"/>
                <w:sz w:val="21"/>
              </w:rPr>
            </w:pPr>
            <w:r w:rsidRPr="0047271A">
              <w:rPr>
                <w:rFonts w:cs="Times New Roman"/>
                <w:sz w:val="21"/>
              </w:rPr>
              <w:t>7483</w:t>
            </w:r>
          </w:p>
        </w:tc>
        <w:tc>
          <w:tcPr>
            <w:tcW w:w="1072" w:type="pct"/>
            <w:shd w:val="clear" w:color="auto" w:fill="auto"/>
            <w:noWrap/>
            <w:vAlign w:val="center"/>
            <w:hideMark/>
          </w:tcPr>
          <w:p w:rsidR="00C639EF" w:rsidRPr="0047271A" w:rsidRDefault="00C639EF" w:rsidP="004F285F">
            <w:pPr>
              <w:spacing w:line="240" w:lineRule="auto"/>
              <w:ind w:firstLineChars="0" w:firstLine="0"/>
              <w:jc w:val="center"/>
              <w:rPr>
                <w:rFonts w:cs="Times New Roman"/>
                <w:sz w:val="21"/>
              </w:rPr>
            </w:pPr>
            <w:r w:rsidRPr="0047271A">
              <w:rPr>
                <w:rFonts w:cs="Times New Roman"/>
                <w:sz w:val="21"/>
              </w:rPr>
              <w:t>15.19</w:t>
            </w:r>
          </w:p>
        </w:tc>
        <w:tc>
          <w:tcPr>
            <w:tcW w:w="995" w:type="pct"/>
            <w:shd w:val="clear" w:color="auto" w:fill="auto"/>
            <w:noWrap/>
            <w:vAlign w:val="center"/>
            <w:hideMark/>
          </w:tcPr>
          <w:p w:rsidR="00C639EF" w:rsidRPr="0047271A" w:rsidRDefault="00C639EF" w:rsidP="004F285F">
            <w:pPr>
              <w:spacing w:line="240" w:lineRule="auto"/>
              <w:ind w:firstLineChars="0" w:firstLine="0"/>
              <w:jc w:val="center"/>
              <w:rPr>
                <w:rFonts w:cs="Times New Roman"/>
                <w:sz w:val="21"/>
              </w:rPr>
            </w:pPr>
            <w:r w:rsidRPr="0047271A">
              <w:rPr>
                <w:rFonts w:cs="Times New Roman"/>
                <w:sz w:val="21"/>
              </w:rPr>
              <w:t>0.49</w:t>
            </w:r>
          </w:p>
        </w:tc>
        <w:tc>
          <w:tcPr>
            <w:tcW w:w="1040" w:type="pct"/>
            <w:shd w:val="clear" w:color="auto" w:fill="auto"/>
            <w:noWrap/>
            <w:vAlign w:val="center"/>
            <w:hideMark/>
          </w:tcPr>
          <w:p w:rsidR="00C639EF" w:rsidRPr="0047271A" w:rsidRDefault="00C639EF" w:rsidP="004F285F">
            <w:pPr>
              <w:spacing w:line="240" w:lineRule="auto"/>
              <w:ind w:firstLineChars="0" w:firstLine="0"/>
              <w:jc w:val="center"/>
              <w:rPr>
                <w:rFonts w:cs="Times New Roman"/>
                <w:sz w:val="21"/>
              </w:rPr>
            </w:pPr>
            <w:r w:rsidRPr="0047271A">
              <w:rPr>
                <w:rFonts w:cs="Times New Roman"/>
                <w:sz w:val="21"/>
              </w:rPr>
              <w:t>2.03</w:t>
            </w:r>
          </w:p>
        </w:tc>
      </w:tr>
    </w:tbl>
    <w:p w:rsidR="00AD2566" w:rsidRDefault="00AD2566" w:rsidP="005D406B">
      <w:pPr>
        <w:ind w:firstLine="480"/>
        <w:rPr>
          <w:rFonts w:cs="Times New Roman"/>
        </w:rPr>
      </w:pPr>
    </w:p>
    <w:p w:rsidR="005D406B" w:rsidRPr="0047271A" w:rsidRDefault="005D406B" w:rsidP="005D406B">
      <w:pPr>
        <w:ind w:firstLine="480"/>
        <w:rPr>
          <w:rFonts w:cs="Times New Roman"/>
        </w:rPr>
      </w:pPr>
      <w:r w:rsidRPr="0047271A">
        <w:rPr>
          <w:rFonts w:cs="Times New Roman"/>
        </w:rPr>
        <w:t>2004</w:t>
      </w:r>
      <w:r w:rsidRPr="0047271A">
        <w:rPr>
          <w:rFonts w:cs="Times New Roman"/>
        </w:rPr>
        <w:t>年</w:t>
      </w:r>
      <w:r w:rsidRPr="0047271A">
        <w:rPr>
          <w:rFonts w:cs="Times New Roman"/>
        </w:rPr>
        <w:t>6</w:t>
      </w:r>
      <w:r w:rsidRPr="0047271A">
        <w:rPr>
          <w:rFonts w:cs="Times New Roman"/>
        </w:rPr>
        <w:t>月由广东有色地质</w:t>
      </w:r>
      <w:proofErr w:type="gramStart"/>
      <w:r w:rsidRPr="0047271A">
        <w:rPr>
          <w:rFonts w:cs="Times New Roman"/>
        </w:rPr>
        <w:t>勘查局</w:t>
      </w:r>
      <w:proofErr w:type="gramEnd"/>
      <w:r w:rsidRPr="0047271A">
        <w:rPr>
          <w:rFonts w:cs="Times New Roman"/>
        </w:rPr>
        <w:t>九三三队对设置矿权范围的</w:t>
      </w:r>
      <w:r w:rsidRPr="0047271A">
        <w:rPr>
          <w:rFonts w:cs="Times New Roman"/>
        </w:rPr>
        <w:t>Ⅷ</w:t>
      </w:r>
      <w:r w:rsidRPr="0047271A">
        <w:rPr>
          <w:rFonts w:cs="Times New Roman"/>
        </w:rPr>
        <w:t>号矿体进行金矿资源储量核实，提交的《广东省封开县金装板梯矿段长滩头聂河生金矿资源储量核实报告》，经广东省矿产资源储量评审中心评审（见</w:t>
      </w:r>
      <w:proofErr w:type="gramStart"/>
      <w:r w:rsidRPr="0047271A">
        <w:rPr>
          <w:rFonts w:cs="Times New Roman"/>
        </w:rPr>
        <w:t>粤资储评审</w:t>
      </w:r>
      <w:proofErr w:type="gramEnd"/>
      <w:r w:rsidRPr="0047271A">
        <w:rPr>
          <w:rFonts w:cs="Times New Roman"/>
        </w:rPr>
        <w:t>字</w:t>
      </w:r>
      <w:r w:rsidRPr="0047271A">
        <w:rPr>
          <w:rFonts w:cs="Times New Roman"/>
        </w:rPr>
        <w:t>[2005]7</w:t>
      </w:r>
      <w:r w:rsidRPr="0047271A">
        <w:rPr>
          <w:rFonts w:cs="Times New Roman"/>
        </w:rPr>
        <w:t>号），已设采矿许可证范围内</w:t>
      </w:r>
      <w:r w:rsidRPr="0047271A">
        <w:rPr>
          <w:rFonts w:cs="Times New Roman"/>
        </w:rPr>
        <w:t>Ⅷ</w:t>
      </w:r>
      <w:r w:rsidRPr="0047271A">
        <w:rPr>
          <w:rFonts w:cs="Times New Roman"/>
        </w:rPr>
        <w:t>号矿体保有资源储量：（</w:t>
      </w:r>
      <w:r w:rsidRPr="0047271A">
        <w:rPr>
          <w:rFonts w:cs="Times New Roman"/>
        </w:rPr>
        <w:t>+101~+30m</w:t>
      </w:r>
      <w:r w:rsidRPr="0047271A">
        <w:rPr>
          <w:rFonts w:cs="Times New Roman"/>
        </w:rPr>
        <w:t>标高）（</w:t>
      </w:r>
      <w:r w:rsidR="003342C7">
        <w:rPr>
          <w:rFonts w:cs="Times New Roman" w:hint="eastAsia"/>
        </w:rPr>
        <w:t>推断</w:t>
      </w:r>
      <w:r w:rsidR="003342C7">
        <w:rPr>
          <w:rFonts w:cs="Times New Roman"/>
        </w:rPr>
        <w:t>级别</w:t>
      </w:r>
      <w:r w:rsidRPr="0047271A">
        <w:rPr>
          <w:rFonts w:cs="Times New Roman"/>
        </w:rPr>
        <w:t>）</w:t>
      </w:r>
      <w:r w:rsidRPr="0047271A">
        <w:rPr>
          <w:rFonts w:cs="Times New Roman"/>
        </w:rPr>
        <w:t>Au</w:t>
      </w:r>
      <w:r w:rsidRPr="0047271A">
        <w:rPr>
          <w:rFonts w:cs="Times New Roman"/>
        </w:rPr>
        <w:t>矿石量</w:t>
      </w:r>
      <w:r w:rsidRPr="0047271A">
        <w:rPr>
          <w:rFonts w:cs="Times New Roman"/>
        </w:rPr>
        <w:t>51039.72t</w:t>
      </w:r>
      <w:r w:rsidRPr="0047271A">
        <w:rPr>
          <w:rFonts w:cs="Times New Roman"/>
        </w:rPr>
        <w:t>，</w:t>
      </w:r>
      <w:r w:rsidRPr="0047271A">
        <w:rPr>
          <w:rFonts w:cs="Times New Roman"/>
        </w:rPr>
        <w:t>Au</w:t>
      </w:r>
      <w:r w:rsidRPr="0047271A">
        <w:rPr>
          <w:rFonts w:cs="Times New Roman"/>
        </w:rPr>
        <w:t>金属量</w:t>
      </w:r>
      <w:r w:rsidRPr="0047271A">
        <w:rPr>
          <w:rFonts w:cs="Times New Roman"/>
        </w:rPr>
        <w:t>219.47kg</w:t>
      </w:r>
      <w:r w:rsidRPr="0047271A">
        <w:rPr>
          <w:rFonts w:cs="Times New Roman"/>
        </w:rPr>
        <w:t>，矿权允许开采范围之上（</w:t>
      </w:r>
      <w:r w:rsidRPr="0047271A">
        <w:rPr>
          <w:rFonts w:cs="Times New Roman"/>
        </w:rPr>
        <w:t>+260~+220m</w:t>
      </w:r>
      <w:r w:rsidRPr="0047271A">
        <w:rPr>
          <w:rFonts w:cs="Times New Roman"/>
        </w:rPr>
        <w:t>）和之下（</w:t>
      </w:r>
      <w:r w:rsidRPr="0047271A">
        <w:rPr>
          <w:rFonts w:cs="Times New Roman"/>
        </w:rPr>
        <w:t>+135~+101m</w:t>
      </w:r>
      <w:r w:rsidRPr="0047271A">
        <w:rPr>
          <w:rFonts w:cs="Times New Roman"/>
        </w:rPr>
        <w:t>标高）</w:t>
      </w:r>
      <w:r w:rsidRPr="0047271A">
        <w:rPr>
          <w:rFonts w:cs="Times New Roman"/>
        </w:rPr>
        <w:t>(</w:t>
      </w:r>
      <w:r w:rsidR="003342C7">
        <w:rPr>
          <w:rFonts w:cs="Times New Roman" w:hint="eastAsia"/>
        </w:rPr>
        <w:t>推断</w:t>
      </w:r>
      <w:r w:rsidR="003342C7">
        <w:rPr>
          <w:rFonts w:cs="Times New Roman"/>
        </w:rPr>
        <w:t>级别</w:t>
      </w:r>
      <w:r w:rsidRPr="0047271A">
        <w:rPr>
          <w:rFonts w:cs="Times New Roman"/>
        </w:rPr>
        <w:t>)Au</w:t>
      </w:r>
      <w:r w:rsidRPr="0047271A">
        <w:rPr>
          <w:rFonts w:cs="Times New Roman"/>
        </w:rPr>
        <w:t>矿石量</w:t>
      </w:r>
      <w:r w:rsidRPr="0047271A">
        <w:rPr>
          <w:rFonts w:cs="Times New Roman"/>
        </w:rPr>
        <w:t>56748.87t</w:t>
      </w:r>
      <w:r w:rsidRPr="0047271A">
        <w:rPr>
          <w:rFonts w:cs="Times New Roman"/>
        </w:rPr>
        <w:t>，</w:t>
      </w:r>
      <w:r w:rsidRPr="0047271A">
        <w:rPr>
          <w:rFonts w:cs="Times New Roman"/>
        </w:rPr>
        <w:t>Au</w:t>
      </w:r>
      <w:r w:rsidRPr="0047271A">
        <w:rPr>
          <w:rFonts w:cs="Times New Roman"/>
        </w:rPr>
        <w:t>金属量</w:t>
      </w:r>
      <w:r w:rsidRPr="0047271A">
        <w:rPr>
          <w:rFonts w:cs="Times New Roman"/>
        </w:rPr>
        <w:t>250.50kg</w:t>
      </w:r>
      <w:r w:rsidRPr="0047271A">
        <w:rPr>
          <w:rFonts w:cs="Times New Roman"/>
        </w:rPr>
        <w:t>。</w:t>
      </w:r>
      <w:r w:rsidRPr="0047271A">
        <w:rPr>
          <w:rFonts w:cs="Times New Roman"/>
        </w:rPr>
        <w:t>Ⅷ</w:t>
      </w:r>
      <w:r w:rsidRPr="0047271A">
        <w:rPr>
          <w:rFonts w:cs="Times New Roman"/>
        </w:rPr>
        <w:t>号矿体资源储量自核实以来至今尚未开采，因此其资源量作为保有资源储量，本次工作不再对</w:t>
      </w:r>
      <w:r w:rsidRPr="0047271A">
        <w:rPr>
          <w:rFonts w:cs="Times New Roman"/>
        </w:rPr>
        <w:t>Ⅷ</w:t>
      </w:r>
      <w:r w:rsidRPr="0047271A">
        <w:rPr>
          <w:rFonts w:cs="Times New Roman"/>
        </w:rPr>
        <w:t>号矿体进行资源储量估算。</w:t>
      </w:r>
    </w:p>
    <w:p w:rsidR="005D406B" w:rsidRPr="0047271A" w:rsidRDefault="005D406B" w:rsidP="005D406B">
      <w:pPr>
        <w:ind w:firstLine="480"/>
        <w:rPr>
          <w:rFonts w:cs="Times New Roman"/>
        </w:rPr>
      </w:pPr>
      <w:r w:rsidRPr="0047271A">
        <w:rPr>
          <w:rFonts w:cs="Times New Roman"/>
        </w:rPr>
        <w:t>2007</w:t>
      </w:r>
      <w:r w:rsidRPr="0047271A">
        <w:rPr>
          <w:rFonts w:cs="Times New Roman"/>
        </w:rPr>
        <w:t>年</w:t>
      </w:r>
      <w:r w:rsidRPr="0047271A">
        <w:rPr>
          <w:rFonts w:cs="Times New Roman"/>
        </w:rPr>
        <w:t>8</w:t>
      </w:r>
      <w:r w:rsidRPr="0047271A">
        <w:rPr>
          <w:rFonts w:cs="Times New Roman"/>
        </w:rPr>
        <w:t>月广东省地质</w:t>
      </w:r>
      <w:proofErr w:type="gramStart"/>
      <w:r w:rsidRPr="0047271A">
        <w:rPr>
          <w:rFonts w:cs="Times New Roman"/>
        </w:rPr>
        <w:t>勘查局</w:t>
      </w:r>
      <w:proofErr w:type="gramEnd"/>
      <w:r w:rsidRPr="0047271A">
        <w:rPr>
          <w:rFonts w:cs="Times New Roman"/>
        </w:rPr>
        <w:t>七一九地质大队对</w:t>
      </w:r>
      <w:r w:rsidRPr="0047271A">
        <w:rPr>
          <w:rFonts w:cs="Times New Roman"/>
        </w:rPr>
        <w:t>3</w:t>
      </w:r>
      <w:r w:rsidRPr="0047271A">
        <w:rPr>
          <w:rFonts w:cs="Times New Roman"/>
        </w:rPr>
        <w:t>号矿体进行了金矿资源储量核实，提交了《广东省封开县金装板梯矿段长滩头聂河生金矿扩大矿区范围资源储量核实报告》，经广东省矿产资源储量评审中心评审，</w:t>
      </w:r>
    </w:p>
    <w:p w:rsidR="005D406B" w:rsidRPr="0047271A" w:rsidRDefault="005D406B" w:rsidP="005D406B">
      <w:pPr>
        <w:ind w:firstLine="480"/>
        <w:rPr>
          <w:rFonts w:cs="Times New Roman"/>
        </w:rPr>
      </w:pPr>
      <w:r w:rsidRPr="0047271A">
        <w:rPr>
          <w:rFonts w:cs="Times New Roman"/>
        </w:rPr>
        <w:t>对设置矿权范围的</w:t>
      </w:r>
      <w:r w:rsidRPr="0047271A">
        <w:rPr>
          <w:rFonts w:cs="Times New Roman"/>
        </w:rPr>
        <w:t>Ⅷ</w:t>
      </w:r>
      <w:r w:rsidRPr="0047271A">
        <w:rPr>
          <w:rFonts w:cs="Times New Roman"/>
        </w:rPr>
        <w:t>号矿体进行金矿资源储量核实，提交的《广东省封开县金装板梯矿段长滩头聂河生金矿资源储量核实报告》，经广东省矿产资源储量评审中心评审（见</w:t>
      </w:r>
      <w:proofErr w:type="gramStart"/>
      <w:r w:rsidRPr="0047271A">
        <w:rPr>
          <w:rFonts w:cs="Times New Roman"/>
        </w:rPr>
        <w:t>粤资储评审</w:t>
      </w:r>
      <w:proofErr w:type="gramEnd"/>
      <w:r w:rsidRPr="0047271A">
        <w:rPr>
          <w:rFonts w:cs="Times New Roman"/>
        </w:rPr>
        <w:t>字</w:t>
      </w:r>
      <w:r w:rsidRPr="0047271A">
        <w:rPr>
          <w:rFonts w:cs="Times New Roman"/>
        </w:rPr>
        <w:t>[2005]7</w:t>
      </w:r>
      <w:r w:rsidRPr="0047271A">
        <w:rPr>
          <w:rFonts w:cs="Times New Roman"/>
        </w:rPr>
        <w:t>号），</w:t>
      </w:r>
      <w:proofErr w:type="gramStart"/>
      <w:r w:rsidRPr="0047271A">
        <w:rPr>
          <w:rFonts w:cs="Times New Roman"/>
        </w:rPr>
        <w:t>板梯长</w:t>
      </w:r>
      <w:proofErr w:type="gramEnd"/>
      <w:r w:rsidRPr="0047271A">
        <w:rPr>
          <w:rFonts w:cs="Times New Roman"/>
        </w:rPr>
        <w:t>滩头矿区金矿拟扩大矿区范围内</w:t>
      </w:r>
      <w:r w:rsidRPr="0047271A">
        <w:rPr>
          <w:rFonts w:cs="Times New Roman"/>
        </w:rPr>
        <w:t>3</w:t>
      </w:r>
      <w:r w:rsidRPr="0047271A">
        <w:rPr>
          <w:rFonts w:cs="Times New Roman"/>
        </w:rPr>
        <w:t>号脉保有</w:t>
      </w:r>
      <w:r w:rsidRPr="0047271A">
        <w:rPr>
          <w:rFonts w:cs="Times New Roman"/>
        </w:rPr>
        <w:t>Au</w:t>
      </w:r>
      <w:r w:rsidRPr="0047271A">
        <w:rPr>
          <w:rFonts w:cs="Times New Roman"/>
        </w:rPr>
        <w:t>金属量</w:t>
      </w:r>
      <w:r w:rsidRPr="0047271A">
        <w:rPr>
          <w:rFonts w:cs="Times New Roman"/>
        </w:rPr>
        <w:t>(</w:t>
      </w:r>
      <w:r w:rsidR="00DD788B">
        <w:rPr>
          <w:rFonts w:cs="Times New Roman" w:hint="eastAsia"/>
        </w:rPr>
        <w:t>控制</w:t>
      </w:r>
      <w:r w:rsidR="00DD788B">
        <w:rPr>
          <w:rFonts w:cs="Times New Roman" w:hint="eastAsia"/>
        </w:rPr>
        <w:t>+</w:t>
      </w:r>
      <w:r w:rsidR="00DD788B">
        <w:rPr>
          <w:rFonts w:cs="Times New Roman"/>
        </w:rPr>
        <w:t>推断</w:t>
      </w:r>
      <w:r w:rsidRPr="0047271A">
        <w:rPr>
          <w:rFonts w:cs="Times New Roman"/>
        </w:rPr>
        <w:t>)1058.24kg</w:t>
      </w:r>
      <w:r w:rsidRPr="0047271A">
        <w:rPr>
          <w:rFonts w:cs="Times New Roman"/>
        </w:rPr>
        <w:t>，其中</w:t>
      </w:r>
      <w:r w:rsidRPr="0047271A">
        <w:rPr>
          <w:rFonts w:cs="Times New Roman"/>
        </w:rPr>
        <w:t>(</w:t>
      </w:r>
      <w:r w:rsidR="00DD788B">
        <w:rPr>
          <w:rFonts w:cs="Times New Roman" w:hint="eastAsia"/>
        </w:rPr>
        <w:t>控制</w:t>
      </w:r>
      <w:r w:rsidR="00DD788B">
        <w:rPr>
          <w:rFonts w:cs="Times New Roman"/>
        </w:rPr>
        <w:t>级别</w:t>
      </w:r>
      <w:r w:rsidRPr="0047271A">
        <w:rPr>
          <w:rFonts w:cs="Times New Roman"/>
        </w:rPr>
        <w:t>)860.00kg</w:t>
      </w:r>
      <w:r w:rsidRPr="0047271A">
        <w:rPr>
          <w:rFonts w:cs="Times New Roman"/>
        </w:rPr>
        <w:t>，占</w:t>
      </w:r>
      <w:r w:rsidRPr="0047271A">
        <w:rPr>
          <w:rFonts w:cs="Times New Roman"/>
        </w:rPr>
        <w:t>3</w:t>
      </w:r>
      <w:r w:rsidRPr="0047271A">
        <w:rPr>
          <w:rFonts w:cs="Times New Roman"/>
        </w:rPr>
        <w:t>号脉保有的资源储量总量</w:t>
      </w:r>
      <w:r w:rsidRPr="0047271A">
        <w:rPr>
          <w:rFonts w:cs="Times New Roman"/>
        </w:rPr>
        <w:t>81.3%</w:t>
      </w:r>
      <w:r w:rsidRPr="0047271A">
        <w:rPr>
          <w:rFonts w:cs="Times New Roman"/>
        </w:rPr>
        <w:t>，开采消耗资源储量</w:t>
      </w:r>
      <w:r w:rsidRPr="0047271A">
        <w:rPr>
          <w:rFonts w:cs="Times New Roman"/>
        </w:rPr>
        <w:t>(</w:t>
      </w:r>
      <w:r w:rsidR="00DD788B">
        <w:rPr>
          <w:rFonts w:cs="Times New Roman" w:hint="eastAsia"/>
        </w:rPr>
        <w:t>控制</w:t>
      </w:r>
      <w:r w:rsidR="00DD788B">
        <w:rPr>
          <w:rFonts w:cs="Times New Roman"/>
        </w:rPr>
        <w:t>级别</w:t>
      </w:r>
      <w:r w:rsidRPr="0047271A">
        <w:rPr>
          <w:rFonts w:cs="Times New Roman"/>
        </w:rPr>
        <w:t>)262.59kg</w:t>
      </w:r>
      <w:r w:rsidRPr="0047271A">
        <w:rPr>
          <w:rFonts w:cs="Times New Roman"/>
        </w:rPr>
        <w:t>。</w:t>
      </w:r>
    </w:p>
    <w:p w:rsidR="005D406B" w:rsidRPr="0047271A" w:rsidRDefault="005D406B" w:rsidP="005D406B">
      <w:pPr>
        <w:ind w:firstLine="480"/>
        <w:rPr>
          <w:rFonts w:cs="Times New Roman"/>
        </w:rPr>
      </w:pPr>
      <w:r w:rsidRPr="0047271A">
        <w:rPr>
          <w:rFonts w:cs="Times New Roman"/>
        </w:rPr>
        <w:t>《广东省封开县金鼓金矿区板梯矿段详细普查地质报告》经原广东省地质局</w:t>
      </w:r>
      <w:r w:rsidRPr="0047271A">
        <w:rPr>
          <w:rFonts w:cs="Times New Roman"/>
        </w:rPr>
        <w:t>719</w:t>
      </w:r>
      <w:r w:rsidRPr="0047271A">
        <w:rPr>
          <w:rFonts w:cs="Times New Roman"/>
        </w:rPr>
        <w:t>地质大队审查，同意作为详细普查地质报告提交，同意报告计算的储量及其级别，可以作为编写矿区勘探设计的依据。</w:t>
      </w:r>
    </w:p>
    <w:p w:rsidR="00AD2566" w:rsidRDefault="005D406B" w:rsidP="005D406B">
      <w:pPr>
        <w:ind w:firstLine="480"/>
        <w:rPr>
          <w:rFonts w:cs="Times New Roman"/>
        </w:rPr>
      </w:pPr>
      <w:r w:rsidRPr="0047271A">
        <w:rPr>
          <w:rFonts w:cs="Times New Roman"/>
        </w:rPr>
        <w:t>前人在矿区投入的主要工作量表</w:t>
      </w:r>
      <w:r w:rsidRPr="0047271A">
        <w:rPr>
          <w:rFonts w:cs="Times New Roman"/>
        </w:rPr>
        <w:t>2</w:t>
      </w:r>
      <w:r w:rsidRPr="0047271A">
        <w:rPr>
          <w:rFonts w:cs="Times New Roman"/>
        </w:rPr>
        <w:t>。</w:t>
      </w:r>
    </w:p>
    <w:p w:rsidR="00AD2566" w:rsidRDefault="00AD2566" w:rsidP="005D406B">
      <w:pPr>
        <w:ind w:firstLine="480"/>
        <w:rPr>
          <w:rFonts w:cs="Times New Roman"/>
        </w:rPr>
      </w:pPr>
    </w:p>
    <w:p w:rsidR="00AD2566" w:rsidRPr="0047271A" w:rsidRDefault="00AD2566" w:rsidP="005D406B">
      <w:pPr>
        <w:ind w:firstLine="480"/>
        <w:rPr>
          <w:rFonts w:cs="Times New Roman"/>
        </w:rPr>
        <w:sectPr w:rsidR="00AD2566" w:rsidRPr="0047271A" w:rsidSect="00D51C2F">
          <w:pgSz w:w="11906" w:h="16838"/>
          <w:pgMar w:top="1440" w:right="1800" w:bottom="1440" w:left="1800" w:header="851" w:footer="992" w:gutter="0"/>
          <w:cols w:space="425"/>
          <w:docGrid w:type="lines" w:linePitch="312"/>
        </w:sectPr>
      </w:pPr>
    </w:p>
    <w:p w:rsidR="00694E47" w:rsidRPr="0047271A" w:rsidRDefault="00694E47" w:rsidP="00694E47">
      <w:pPr>
        <w:ind w:firstLineChars="0" w:firstLine="0"/>
        <w:jc w:val="center"/>
        <w:rPr>
          <w:rFonts w:cs="Times New Roman"/>
        </w:rPr>
      </w:pPr>
      <w:r w:rsidRPr="0047271A">
        <w:rPr>
          <w:rFonts w:cs="Times New Roman"/>
        </w:rPr>
        <w:lastRenderedPageBreak/>
        <w:t>表</w:t>
      </w:r>
      <w:r w:rsidRPr="0047271A">
        <w:rPr>
          <w:rFonts w:cs="Times New Roman"/>
        </w:rPr>
        <w:t xml:space="preserve">2  </w:t>
      </w:r>
      <w:r w:rsidRPr="0047271A">
        <w:rPr>
          <w:rFonts w:cs="Times New Roman"/>
        </w:rPr>
        <w:t>前人在矿区投入的主要工作量表</w:t>
      </w:r>
    </w:p>
    <w:tbl>
      <w:tblPr>
        <w:tblStyle w:va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979"/>
        <w:gridCol w:w="980"/>
        <w:gridCol w:w="980"/>
        <w:gridCol w:w="1405"/>
        <w:gridCol w:w="980"/>
        <w:gridCol w:w="980"/>
        <w:gridCol w:w="980"/>
        <w:gridCol w:w="980"/>
        <w:gridCol w:w="980"/>
        <w:gridCol w:w="1010"/>
        <w:gridCol w:w="980"/>
        <w:gridCol w:w="980"/>
        <w:gridCol w:w="980"/>
      </w:tblGrid>
      <w:tr w:rsidR="00251EA9" w:rsidRPr="00251EA9" w:rsidTr="00FF1899">
        <w:trPr>
          <w:trHeight w:val="330"/>
        </w:trPr>
        <w:tc>
          <w:tcPr>
            <w:tcW w:w="980" w:type="dxa"/>
            <w:vMerge w:val="restart"/>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hint="eastAsia"/>
                <w:sz w:val="21"/>
                <w:szCs w:val="21"/>
              </w:rPr>
              <w:t>年代</w:t>
            </w:r>
          </w:p>
        </w:tc>
        <w:tc>
          <w:tcPr>
            <w:tcW w:w="979" w:type="dxa"/>
            <w:vMerge w:val="restart"/>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hint="eastAsia"/>
                <w:sz w:val="21"/>
                <w:szCs w:val="21"/>
              </w:rPr>
              <w:t>工作单位</w:t>
            </w:r>
          </w:p>
        </w:tc>
        <w:tc>
          <w:tcPr>
            <w:tcW w:w="980" w:type="dxa"/>
            <w:vMerge w:val="restart"/>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hint="eastAsia"/>
                <w:sz w:val="21"/>
                <w:szCs w:val="21"/>
              </w:rPr>
              <w:t>矿段</w:t>
            </w:r>
          </w:p>
        </w:tc>
        <w:tc>
          <w:tcPr>
            <w:tcW w:w="980" w:type="dxa"/>
            <w:vMerge w:val="restart"/>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hint="eastAsia"/>
                <w:sz w:val="21"/>
                <w:szCs w:val="21"/>
              </w:rPr>
              <w:t>钻探（</w:t>
            </w:r>
            <w:r w:rsidRPr="00251EA9">
              <w:rPr>
                <w:rFonts w:cs="Times New Roman"/>
                <w:sz w:val="21"/>
                <w:szCs w:val="21"/>
              </w:rPr>
              <w:t>m</w:t>
            </w:r>
            <w:r w:rsidRPr="00251EA9">
              <w:rPr>
                <w:rFonts w:cs="Times New Roman" w:hint="eastAsia"/>
                <w:sz w:val="21"/>
                <w:szCs w:val="21"/>
              </w:rPr>
              <w:t>）</w:t>
            </w:r>
          </w:p>
        </w:tc>
        <w:tc>
          <w:tcPr>
            <w:tcW w:w="1405" w:type="dxa"/>
            <w:vMerge w:val="restart"/>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hint="eastAsia"/>
                <w:sz w:val="21"/>
                <w:szCs w:val="21"/>
              </w:rPr>
              <w:t>机掘坑道（</w:t>
            </w:r>
            <w:r w:rsidRPr="00251EA9">
              <w:rPr>
                <w:rFonts w:cs="Times New Roman"/>
                <w:sz w:val="21"/>
                <w:szCs w:val="21"/>
              </w:rPr>
              <w:t>m</w:t>
            </w:r>
            <w:r w:rsidRPr="00251EA9">
              <w:rPr>
                <w:rFonts w:cs="Times New Roman" w:hint="eastAsia"/>
                <w:sz w:val="21"/>
                <w:szCs w:val="21"/>
              </w:rPr>
              <w:t>）</w:t>
            </w:r>
          </w:p>
        </w:tc>
        <w:tc>
          <w:tcPr>
            <w:tcW w:w="980" w:type="dxa"/>
            <w:vMerge w:val="restart"/>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hint="eastAsia"/>
                <w:sz w:val="21"/>
                <w:szCs w:val="21"/>
              </w:rPr>
              <w:t>平峒（</w:t>
            </w:r>
            <w:r w:rsidRPr="00251EA9">
              <w:rPr>
                <w:rFonts w:cs="Times New Roman"/>
                <w:sz w:val="21"/>
                <w:szCs w:val="21"/>
              </w:rPr>
              <w:t>m</w:t>
            </w:r>
            <w:r w:rsidRPr="00251EA9">
              <w:rPr>
                <w:rFonts w:cs="Times New Roman" w:hint="eastAsia"/>
                <w:sz w:val="21"/>
                <w:szCs w:val="21"/>
              </w:rPr>
              <w:t>）</w:t>
            </w:r>
          </w:p>
        </w:tc>
        <w:tc>
          <w:tcPr>
            <w:tcW w:w="980" w:type="dxa"/>
            <w:vMerge w:val="restart"/>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hint="eastAsia"/>
                <w:sz w:val="21"/>
                <w:szCs w:val="21"/>
              </w:rPr>
              <w:t>浅井（</w:t>
            </w:r>
            <w:r w:rsidRPr="00251EA9">
              <w:rPr>
                <w:rFonts w:cs="Times New Roman"/>
                <w:sz w:val="21"/>
                <w:szCs w:val="21"/>
              </w:rPr>
              <w:t>m</w:t>
            </w:r>
            <w:r w:rsidRPr="00251EA9">
              <w:rPr>
                <w:rFonts w:cs="Times New Roman" w:hint="eastAsia"/>
                <w:sz w:val="21"/>
                <w:szCs w:val="21"/>
              </w:rPr>
              <w:t>）</w:t>
            </w:r>
          </w:p>
        </w:tc>
        <w:tc>
          <w:tcPr>
            <w:tcW w:w="980" w:type="dxa"/>
            <w:vMerge w:val="restart"/>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hint="eastAsia"/>
                <w:sz w:val="21"/>
                <w:szCs w:val="21"/>
              </w:rPr>
              <w:t>探槽（</w:t>
            </w:r>
            <w:r w:rsidRPr="00251EA9">
              <w:rPr>
                <w:rFonts w:cs="Times New Roman"/>
                <w:sz w:val="21"/>
                <w:szCs w:val="21"/>
              </w:rPr>
              <w:t>m</w:t>
            </w:r>
            <w:r w:rsidRPr="00251EA9">
              <w:rPr>
                <w:rFonts w:cs="Times New Roman"/>
                <w:sz w:val="21"/>
                <w:szCs w:val="21"/>
                <w:vertAlign w:val="superscript"/>
              </w:rPr>
              <w:t>3</w:t>
            </w:r>
            <w:r w:rsidRPr="00251EA9">
              <w:rPr>
                <w:rFonts w:cs="Times New Roman" w:hint="eastAsia"/>
                <w:sz w:val="21"/>
                <w:szCs w:val="21"/>
              </w:rPr>
              <w:t>）</w:t>
            </w:r>
          </w:p>
        </w:tc>
        <w:tc>
          <w:tcPr>
            <w:tcW w:w="980" w:type="dxa"/>
            <w:vMerge w:val="restart"/>
            <w:noWrap/>
            <w:vAlign w:val="center"/>
            <w:hideMark/>
          </w:tcPr>
          <w:p w:rsidR="00251EA9" w:rsidRPr="00251EA9" w:rsidRDefault="00251EA9" w:rsidP="00FF1899">
            <w:pPr>
              <w:adjustRightInd w:val="0"/>
              <w:snapToGrid w:val="0"/>
              <w:spacing w:line="240" w:lineRule="auto"/>
              <w:ind w:firstLineChars="0" w:firstLine="0"/>
              <w:jc w:val="center"/>
              <w:rPr>
                <w:rFonts w:cs="Times New Roman"/>
                <w:sz w:val="21"/>
                <w:szCs w:val="21"/>
              </w:rPr>
            </w:pPr>
            <w:r w:rsidRPr="00251EA9">
              <w:rPr>
                <w:rFonts w:cs="Times New Roman" w:hint="eastAsia"/>
                <w:sz w:val="21"/>
                <w:szCs w:val="21"/>
              </w:rPr>
              <w:t>老</w:t>
            </w:r>
            <w:proofErr w:type="gramStart"/>
            <w:r w:rsidRPr="00251EA9">
              <w:rPr>
                <w:rFonts w:cs="Times New Roman" w:hint="eastAsia"/>
                <w:sz w:val="21"/>
                <w:szCs w:val="21"/>
              </w:rPr>
              <w:t>窿</w:t>
            </w:r>
            <w:proofErr w:type="gramEnd"/>
            <w:r w:rsidRPr="00251EA9">
              <w:rPr>
                <w:rFonts w:cs="Times New Roman" w:hint="eastAsia"/>
                <w:sz w:val="21"/>
                <w:szCs w:val="21"/>
              </w:rPr>
              <w:t>清理（</w:t>
            </w:r>
            <w:r w:rsidRPr="00251EA9">
              <w:rPr>
                <w:rFonts w:cs="Times New Roman"/>
                <w:sz w:val="21"/>
                <w:szCs w:val="21"/>
              </w:rPr>
              <w:t>m</w:t>
            </w:r>
            <w:r w:rsidRPr="00251EA9">
              <w:rPr>
                <w:rFonts w:cs="Times New Roman" w:hint="eastAsia"/>
                <w:sz w:val="21"/>
                <w:szCs w:val="21"/>
              </w:rPr>
              <w:t>）</w:t>
            </w:r>
          </w:p>
        </w:tc>
        <w:tc>
          <w:tcPr>
            <w:tcW w:w="1990" w:type="dxa"/>
            <w:gridSpan w:val="2"/>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hint="eastAsia"/>
                <w:sz w:val="21"/>
                <w:szCs w:val="21"/>
              </w:rPr>
              <w:t>地质填图</w:t>
            </w:r>
          </w:p>
        </w:tc>
        <w:tc>
          <w:tcPr>
            <w:tcW w:w="1960" w:type="dxa"/>
            <w:gridSpan w:val="2"/>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hint="eastAsia"/>
                <w:sz w:val="21"/>
                <w:szCs w:val="21"/>
              </w:rPr>
              <w:t>采样</w:t>
            </w:r>
          </w:p>
        </w:tc>
        <w:tc>
          <w:tcPr>
            <w:tcW w:w="980" w:type="dxa"/>
            <w:vMerge w:val="restart"/>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hint="eastAsia"/>
                <w:sz w:val="21"/>
                <w:szCs w:val="21"/>
              </w:rPr>
              <w:t>备注</w:t>
            </w:r>
          </w:p>
        </w:tc>
      </w:tr>
      <w:tr w:rsidR="00251EA9" w:rsidRPr="00251EA9" w:rsidTr="000B38EF">
        <w:trPr>
          <w:trHeight w:val="540"/>
        </w:trPr>
        <w:tc>
          <w:tcPr>
            <w:tcW w:w="980" w:type="dxa"/>
            <w:vMerge/>
            <w:tcBorders>
              <w:bottom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79" w:type="dxa"/>
            <w:vMerge/>
            <w:tcBorders>
              <w:bottom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vMerge/>
            <w:tcBorders>
              <w:bottom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vMerge/>
            <w:tcBorders>
              <w:bottom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1405" w:type="dxa"/>
            <w:vMerge/>
            <w:tcBorders>
              <w:bottom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vMerge/>
            <w:tcBorders>
              <w:bottom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vMerge/>
            <w:tcBorders>
              <w:bottom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vMerge/>
            <w:tcBorders>
              <w:bottom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vMerge/>
            <w:tcBorders>
              <w:bottom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bottom w:val="single" w:sz="4" w:space="0" w:color="auto"/>
            </w:tcBorders>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hint="eastAsia"/>
                <w:sz w:val="21"/>
                <w:szCs w:val="21"/>
              </w:rPr>
              <w:t>1:1</w:t>
            </w:r>
            <w:r w:rsidRPr="00251EA9">
              <w:rPr>
                <w:rFonts w:cs="Times New Roman" w:hint="eastAsia"/>
                <w:sz w:val="21"/>
                <w:szCs w:val="21"/>
              </w:rPr>
              <w:t>万</w:t>
            </w:r>
            <w:r w:rsidRPr="00251EA9">
              <w:rPr>
                <w:rFonts w:cs="Times New Roman" w:hint="eastAsia"/>
                <w:sz w:val="21"/>
                <w:szCs w:val="21"/>
              </w:rPr>
              <w:br/>
              <w:t>(km2)</w:t>
            </w:r>
          </w:p>
        </w:tc>
        <w:tc>
          <w:tcPr>
            <w:tcW w:w="1010" w:type="dxa"/>
            <w:tcBorders>
              <w:bottom w:val="single" w:sz="4" w:space="0" w:color="auto"/>
            </w:tcBorders>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hint="eastAsia"/>
                <w:sz w:val="21"/>
                <w:szCs w:val="21"/>
              </w:rPr>
              <w:t>1:2</w:t>
            </w:r>
            <w:r w:rsidRPr="00251EA9">
              <w:rPr>
                <w:rFonts w:cs="Times New Roman" w:hint="eastAsia"/>
                <w:sz w:val="21"/>
                <w:szCs w:val="21"/>
              </w:rPr>
              <w:t>千</w:t>
            </w:r>
            <w:r w:rsidRPr="00251EA9">
              <w:rPr>
                <w:rFonts w:cs="Times New Roman" w:hint="eastAsia"/>
                <w:sz w:val="21"/>
                <w:szCs w:val="21"/>
              </w:rPr>
              <w:br/>
            </w:r>
            <w:r w:rsidRPr="00251EA9">
              <w:rPr>
                <w:rFonts w:cs="Times New Roman" w:hint="eastAsia"/>
                <w:sz w:val="21"/>
                <w:szCs w:val="21"/>
              </w:rPr>
              <w:t>（</w:t>
            </w:r>
            <w:r w:rsidRPr="00251EA9">
              <w:rPr>
                <w:rFonts w:cs="Times New Roman" w:hint="eastAsia"/>
                <w:sz w:val="21"/>
                <w:szCs w:val="21"/>
              </w:rPr>
              <w:t>km2</w:t>
            </w:r>
            <w:r w:rsidRPr="00251EA9">
              <w:rPr>
                <w:rFonts w:cs="Times New Roman" w:hint="eastAsia"/>
                <w:sz w:val="21"/>
                <w:szCs w:val="21"/>
              </w:rPr>
              <w:t>）</w:t>
            </w:r>
          </w:p>
        </w:tc>
        <w:tc>
          <w:tcPr>
            <w:tcW w:w="980" w:type="dxa"/>
            <w:tcBorders>
              <w:bottom w:val="single" w:sz="4" w:space="0" w:color="auto"/>
            </w:tcBorders>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hint="eastAsia"/>
                <w:sz w:val="21"/>
                <w:szCs w:val="21"/>
              </w:rPr>
              <w:t>刻槽</w:t>
            </w:r>
            <w:r w:rsidRPr="00251EA9">
              <w:rPr>
                <w:rFonts w:cs="Times New Roman" w:hint="eastAsia"/>
                <w:sz w:val="21"/>
                <w:szCs w:val="21"/>
              </w:rPr>
              <w:br/>
            </w:r>
            <w:r w:rsidRPr="00251EA9">
              <w:rPr>
                <w:rFonts w:cs="Times New Roman" w:hint="eastAsia"/>
                <w:sz w:val="21"/>
                <w:szCs w:val="21"/>
              </w:rPr>
              <w:t>（</w:t>
            </w:r>
            <w:proofErr w:type="gramStart"/>
            <w:r w:rsidRPr="00251EA9">
              <w:rPr>
                <w:rFonts w:cs="Times New Roman" w:hint="eastAsia"/>
                <w:sz w:val="21"/>
                <w:szCs w:val="21"/>
              </w:rPr>
              <w:t>个</w:t>
            </w:r>
            <w:proofErr w:type="gramEnd"/>
            <w:r w:rsidRPr="00251EA9">
              <w:rPr>
                <w:rFonts w:cs="Times New Roman" w:hint="eastAsia"/>
                <w:sz w:val="21"/>
                <w:szCs w:val="21"/>
              </w:rPr>
              <w:t>）</w:t>
            </w:r>
          </w:p>
        </w:tc>
        <w:tc>
          <w:tcPr>
            <w:tcW w:w="980" w:type="dxa"/>
            <w:tcBorders>
              <w:bottom w:val="single" w:sz="4" w:space="0" w:color="auto"/>
            </w:tcBorders>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hint="eastAsia"/>
                <w:sz w:val="21"/>
                <w:szCs w:val="21"/>
              </w:rPr>
              <w:t>岩心</w:t>
            </w:r>
            <w:r w:rsidRPr="00251EA9">
              <w:rPr>
                <w:rFonts w:cs="Times New Roman" w:hint="eastAsia"/>
                <w:sz w:val="21"/>
                <w:szCs w:val="21"/>
              </w:rPr>
              <w:br/>
            </w:r>
            <w:r w:rsidRPr="00251EA9">
              <w:rPr>
                <w:rFonts w:cs="Times New Roman" w:hint="eastAsia"/>
                <w:sz w:val="21"/>
                <w:szCs w:val="21"/>
              </w:rPr>
              <w:t>（</w:t>
            </w:r>
            <w:proofErr w:type="gramStart"/>
            <w:r w:rsidRPr="00251EA9">
              <w:rPr>
                <w:rFonts w:cs="Times New Roman" w:hint="eastAsia"/>
                <w:sz w:val="21"/>
                <w:szCs w:val="21"/>
              </w:rPr>
              <w:t>个</w:t>
            </w:r>
            <w:proofErr w:type="gramEnd"/>
            <w:r w:rsidRPr="00251EA9">
              <w:rPr>
                <w:rFonts w:cs="Times New Roman" w:hint="eastAsia"/>
                <w:sz w:val="21"/>
                <w:szCs w:val="21"/>
              </w:rPr>
              <w:t>）</w:t>
            </w:r>
          </w:p>
        </w:tc>
        <w:tc>
          <w:tcPr>
            <w:tcW w:w="980" w:type="dxa"/>
            <w:vMerge/>
            <w:tcBorders>
              <w:bottom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r>
      <w:tr w:rsidR="00251EA9" w:rsidRPr="00251EA9" w:rsidTr="000B38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81"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1961</w:t>
            </w:r>
            <w:r w:rsidRPr="00251EA9">
              <w:rPr>
                <w:rFonts w:cs="Times New Roman" w:hint="eastAsia"/>
                <w:sz w:val="21"/>
                <w:szCs w:val="21"/>
              </w:rPr>
              <w:t>年前</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504</w:t>
            </w:r>
            <w:r w:rsidRPr="00251EA9">
              <w:rPr>
                <w:rFonts w:cs="Times New Roman" w:hint="eastAsia"/>
                <w:sz w:val="21"/>
                <w:szCs w:val="21"/>
              </w:rPr>
              <w:t>队</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hint="eastAsia"/>
                <w:sz w:val="21"/>
                <w:szCs w:val="21"/>
              </w:rPr>
              <w:t>利九、</w:t>
            </w:r>
            <w:proofErr w:type="gramStart"/>
            <w:r w:rsidRPr="00251EA9">
              <w:rPr>
                <w:rFonts w:cs="Times New Roman" w:hint="eastAsia"/>
                <w:sz w:val="21"/>
                <w:szCs w:val="21"/>
              </w:rPr>
              <w:t>利十</w:t>
            </w:r>
            <w:proofErr w:type="gramEnd"/>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1405"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110</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200</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15000</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1008"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2041</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r>
      <w:tr w:rsidR="00251EA9" w:rsidRPr="00251EA9" w:rsidTr="000B38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81" w:type="dxa"/>
            <w:vMerge w:val="restart"/>
            <w:tcBorders>
              <w:top w:val="single" w:sz="4" w:space="0" w:color="auto"/>
              <w:left w:val="single" w:sz="4" w:space="0" w:color="auto"/>
              <w:bottom w:val="single" w:sz="4" w:space="0" w:color="auto"/>
              <w:right w:val="single" w:sz="4" w:space="0" w:color="auto"/>
            </w:tcBorders>
            <w:noWrap/>
            <w:vAlign w:val="center"/>
            <w:hideMark/>
          </w:tcPr>
          <w:p w:rsid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1961-</w:t>
            </w:r>
          </w:p>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1962</w:t>
            </w:r>
          </w:p>
        </w:tc>
        <w:tc>
          <w:tcPr>
            <w:tcW w:w="980" w:type="dxa"/>
            <w:vMerge w:val="restart"/>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723</w:t>
            </w:r>
            <w:r w:rsidRPr="00251EA9">
              <w:rPr>
                <w:rFonts w:cs="Times New Roman" w:hint="eastAsia"/>
                <w:sz w:val="21"/>
                <w:szCs w:val="21"/>
              </w:rPr>
              <w:t>队</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roofErr w:type="gramStart"/>
            <w:r w:rsidRPr="00251EA9">
              <w:rPr>
                <w:rFonts w:cs="Times New Roman" w:hint="eastAsia"/>
                <w:sz w:val="21"/>
                <w:szCs w:val="21"/>
              </w:rPr>
              <w:t>板梯</w:t>
            </w:r>
            <w:proofErr w:type="gramEnd"/>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1405"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116</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94</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5475</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213</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1008"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3</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678</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r>
      <w:tr w:rsidR="00251EA9" w:rsidRPr="00251EA9" w:rsidTr="000B38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81" w:type="dxa"/>
            <w:vMerge/>
            <w:tcBorders>
              <w:top w:val="single" w:sz="4" w:space="0" w:color="auto"/>
              <w:left w:val="single" w:sz="4" w:space="0" w:color="auto"/>
              <w:bottom w:val="single" w:sz="4" w:space="0" w:color="auto"/>
              <w:right w:val="single" w:sz="4" w:space="0" w:color="auto"/>
            </w:tcBorders>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hint="eastAsia"/>
                <w:sz w:val="21"/>
                <w:szCs w:val="21"/>
              </w:rPr>
              <w:t>金鼓</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1405"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39</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3531</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60</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1008"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4</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262</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r>
      <w:tr w:rsidR="00251EA9" w:rsidRPr="00251EA9" w:rsidTr="000B38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81" w:type="dxa"/>
            <w:vMerge/>
            <w:tcBorders>
              <w:top w:val="single" w:sz="4" w:space="0" w:color="auto"/>
              <w:left w:val="single" w:sz="4" w:space="0" w:color="auto"/>
              <w:bottom w:val="single" w:sz="4" w:space="0" w:color="auto"/>
              <w:right w:val="single" w:sz="4" w:space="0" w:color="auto"/>
            </w:tcBorders>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hint="eastAsia"/>
                <w:sz w:val="21"/>
                <w:szCs w:val="21"/>
              </w:rPr>
              <w:t>利九</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1405"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994</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30</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1008"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1</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72</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r>
      <w:tr w:rsidR="00251EA9" w:rsidRPr="00251EA9" w:rsidTr="000B38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81" w:type="dxa"/>
            <w:vMerge/>
            <w:tcBorders>
              <w:top w:val="single" w:sz="4" w:space="0" w:color="auto"/>
              <w:left w:val="single" w:sz="4" w:space="0" w:color="auto"/>
              <w:bottom w:val="single" w:sz="4" w:space="0" w:color="auto"/>
              <w:right w:val="single" w:sz="4" w:space="0" w:color="auto"/>
            </w:tcBorders>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roofErr w:type="gramStart"/>
            <w:r w:rsidRPr="00251EA9">
              <w:rPr>
                <w:rFonts w:cs="Times New Roman" w:hint="eastAsia"/>
                <w:sz w:val="21"/>
                <w:szCs w:val="21"/>
              </w:rPr>
              <w:t>利十</w:t>
            </w:r>
            <w:proofErr w:type="gramEnd"/>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1405"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15</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26</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5135</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50</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1008"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2</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561</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r>
      <w:tr w:rsidR="00251EA9" w:rsidRPr="00251EA9" w:rsidTr="000B38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81" w:type="dxa"/>
            <w:vMerge/>
            <w:tcBorders>
              <w:top w:val="single" w:sz="4" w:space="0" w:color="auto"/>
              <w:left w:val="single" w:sz="4" w:space="0" w:color="auto"/>
              <w:bottom w:val="single" w:sz="4" w:space="0" w:color="auto"/>
              <w:right w:val="single" w:sz="4" w:space="0" w:color="auto"/>
            </w:tcBorders>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hint="eastAsia"/>
                <w:sz w:val="21"/>
                <w:szCs w:val="21"/>
              </w:rPr>
              <w:t>合计</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1405"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210</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120</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15135</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353</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1008"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10</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1573</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r>
      <w:tr w:rsidR="00251EA9" w:rsidRPr="00251EA9" w:rsidTr="000B38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981" w:type="dxa"/>
            <w:tcBorders>
              <w:top w:val="single" w:sz="4" w:space="0" w:color="auto"/>
              <w:left w:val="single" w:sz="4" w:space="0" w:color="auto"/>
              <w:bottom w:val="single" w:sz="4" w:space="0" w:color="auto"/>
              <w:right w:val="single" w:sz="4" w:space="0" w:color="auto"/>
            </w:tcBorders>
            <w:noWrap/>
            <w:vAlign w:val="center"/>
            <w:hideMark/>
          </w:tcPr>
          <w:p w:rsid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1969-</w:t>
            </w:r>
          </w:p>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1970</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933</w:t>
            </w:r>
            <w:r w:rsidRPr="00251EA9">
              <w:rPr>
                <w:rFonts w:cs="Times New Roman" w:hint="eastAsia"/>
                <w:sz w:val="21"/>
                <w:szCs w:val="21"/>
              </w:rPr>
              <w:t>队</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roofErr w:type="gramStart"/>
            <w:r w:rsidRPr="00251EA9">
              <w:rPr>
                <w:rFonts w:cs="Times New Roman" w:hint="eastAsia"/>
                <w:sz w:val="21"/>
                <w:szCs w:val="21"/>
              </w:rPr>
              <w:t>冲军塘</w:t>
            </w:r>
            <w:proofErr w:type="gramEnd"/>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1405"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262</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200</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5083</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1008"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23</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751</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r>
      <w:tr w:rsidR="00251EA9" w:rsidRPr="00251EA9" w:rsidTr="000B38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81" w:type="dxa"/>
            <w:vMerge w:val="restart"/>
            <w:tcBorders>
              <w:top w:val="single" w:sz="4" w:space="0" w:color="auto"/>
              <w:left w:val="single" w:sz="4" w:space="0" w:color="auto"/>
              <w:bottom w:val="single" w:sz="4" w:space="0" w:color="auto"/>
              <w:right w:val="single" w:sz="4" w:space="0" w:color="auto"/>
            </w:tcBorders>
            <w:noWrap/>
            <w:vAlign w:val="center"/>
            <w:hideMark/>
          </w:tcPr>
          <w:p w:rsid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1979-</w:t>
            </w:r>
          </w:p>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1983</w:t>
            </w:r>
          </w:p>
        </w:tc>
        <w:tc>
          <w:tcPr>
            <w:tcW w:w="980" w:type="dxa"/>
            <w:vMerge w:val="restart"/>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719</w:t>
            </w:r>
            <w:r w:rsidRPr="00251EA9">
              <w:rPr>
                <w:rFonts w:cs="Times New Roman" w:hint="eastAsia"/>
                <w:sz w:val="21"/>
                <w:szCs w:val="21"/>
              </w:rPr>
              <w:t>队</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roofErr w:type="gramStart"/>
            <w:r w:rsidRPr="00251EA9">
              <w:rPr>
                <w:rFonts w:cs="Times New Roman" w:hint="eastAsia"/>
                <w:sz w:val="21"/>
                <w:szCs w:val="21"/>
              </w:rPr>
              <w:t>板梯</w:t>
            </w:r>
            <w:proofErr w:type="gramEnd"/>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12222</w:t>
            </w:r>
          </w:p>
        </w:tc>
        <w:tc>
          <w:tcPr>
            <w:tcW w:w="1405"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4135</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4511</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397</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47</w:t>
            </w:r>
          </w:p>
        </w:tc>
        <w:tc>
          <w:tcPr>
            <w:tcW w:w="1008"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4.8</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4969</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2200</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r>
      <w:tr w:rsidR="00251EA9" w:rsidRPr="00251EA9" w:rsidTr="000B38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81" w:type="dxa"/>
            <w:vMerge/>
            <w:tcBorders>
              <w:top w:val="single" w:sz="4" w:space="0" w:color="auto"/>
              <w:left w:val="single" w:sz="4" w:space="0" w:color="auto"/>
              <w:bottom w:val="single" w:sz="4" w:space="0" w:color="auto"/>
              <w:right w:val="single" w:sz="4" w:space="0" w:color="auto"/>
            </w:tcBorders>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hint="eastAsia"/>
                <w:sz w:val="21"/>
                <w:szCs w:val="21"/>
              </w:rPr>
              <w:t>金鼓</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5372</w:t>
            </w:r>
          </w:p>
        </w:tc>
        <w:tc>
          <w:tcPr>
            <w:tcW w:w="1405"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1276</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162</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8300</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180</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1008"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3.5</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2310</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1454</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r>
      <w:tr w:rsidR="00251EA9" w:rsidRPr="00251EA9" w:rsidTr="000B38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81" w:type="dxa"/>
            <w:vMerge/>
            <w:tcBorders>
              <w:top w:val="single" w:sz="4" w:space="0" w:color="auto"/>
              <w:left w:val="single" w:sz="4" w:space="0" w:color="auto"/>
              <w:bottom w:val="single" w:sz="4" w:space="0" w:color="auto"/>
              <w:right w:val="single" w:sz="4" w:space="0" w:color="auto"/>
            </w:tcBorders>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hint="eastAsia"/>
                <w:sz w:val="21"/>
                <w:szCs w:val="21"/>
              </w:rPr>
              <w:t>合计</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17594</w:t>
            </w:r>
          </w:p>
        </w:tc>
        <w:tc>
          <w:tcPr>
            <w:tcW w:w="1405"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5411</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162</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12811</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577</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47</w:t>
            </w:r>
          </w:p>
        </w:tc>
        <w:tc>
          <w:tcPr>
            <w:tcW w:w="1008"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8.3</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7279</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3654</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r>
      <w:tr w:rsidR="00251EA9" w:rsidRPr="00251EA9" w:rsidTr="000B38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81"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2005</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933</w:t>
            </w:r>
            <w:r w:rsidRPr="00251EA9">
              <w:rPr>
                <w:rFonts w:cs="Times New Roman" w:hint="eastAsia"/>
                <w:sz w:val="21"/>
                <w:szCs w:val="21"/>
              </w:rPr>
              <w:t>队</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1405"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1020</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1008"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r w:rsidRPr="00251EA9">
              <w:rPr>
                <w:rFonts w:cs="Times New Roman"/>
                <w:sz w:val="21"/>
                <w:szCs w:val="21"/>
              </w:rPr>
              <w:t>13</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251EA9" w:rsidRPr="00251EA9" w:rsidRDefault="00251EA9" w:rsidP="00251EA9">
            <w:pPr>
              <w:adjustRightInd w:val="0"/>
              <w:snapToGrid w:val="0"/>
              <w:spacing w:line="240" w:lineRule="auto"/>
              <w:ind w:firstLineChars="0" w:firstLine="0"/>
              <w:jc w:val="center"/>
              <w:rPr>
                <w:rFonts w:cs="Times New Roman"/>
                <w:sz w:val="21"/>
                <w:szCs w:val="21"/>
              </w:rPr>
            </w:pPr>
          </w:p>
        </w:tc>
      </w:tr>
    </w:tbl>
    <w:p w:rsidR="00E70835" w:rsidRPr="0047271A" w:rsidRDefault="00E70835" w:rsidP="00251EA9">
      <w:pPr>
        <w:ind w:firstLineChars="0" w:firstLine="0"/>
        <w:jc w:val="center"/>
        <w:rPr>
          <w:rFonts w:cs="Times New Roman"/>
        </w:rPr>
      </w:pPr>
    </w:p>
    <w:p w:rsidR="00E70835" w:rsidRPr="0047271A" w:rsidRDefault="00E70835" w:rsidP="009A4C6C">
      <w:pPr>
        <w:ind w:firstLine="480"/>
        <w:rPr>
          <w:rFonts w:cs="Times New Roman"/>
        </w:rPr>
        <w:sectPr w:rsidR="00E70835" w:rsidRPr="0047271A" w:rsidSect="00E70835">
          <w:pgSz w:w="16838" w:h="11906" w:orient="landscape"/>
          <w:pgMar w:top="1800" w:right="1440" w:bottom="1800" w:left="1440" w:header="851" w:footer="992" w:gutter="0"/>
          <w:cols w:space="425"/>
          <w:docGrid w:type="lines" w:linePitch="326"/>
        </w:sectPr>
      </w:pPr>
    </w:p>
    <w:p w:rsidR="00603D21" w:rsidRPr="0047271A" w:rsidRDefault="00603D21" w:rsidP="00D879C2">
      <w:pPr>
        <w:pStyle w:val="2"/>
        <w:spacing w:before="156" w:after="156"/>
      </w:pPr>
      <w:bookmarkStart w:id="19" w:name="_Toc71636301"/>
      <w:bookmarkStart w:id="20" w:name="_Toc71910377"/>
      <w:bookmarkStart w:id="21" w:name="_Toc72017059"/>
      <w:bookmarkStart w:id="22" w:name="_Toc72017225"/>
      <w:r w:rsidRPr="0047271A">
        <w:lastRenderedPageBreak/>
        <w:t>第三节</w:t>
      </w:r>
      <w:r w:rsidR="00E20AC6">
        <w:rPr>
          <w:rFonts w:hint="eastAsia"/>
        </w:rPr>
        <w:t xml:space="preserve">  </w:t>
      </w:r>
      <w:r w:rsidRPr="0047271A">
        <w:t>开采和资源利用概况</w:t>
      </w:r>
      <w:bookmarkEnd w:id="19"/>
      <w:bookmarkEnd w:id="20"/>
      <w:bookmarkEnd w:id="21"/>
      <w:bookmarkEnd w:id="22"/>
    </w:p>
    <w:p w:rsidR="00603D21" w:rsidRPr="0047271A" w:rsidRDefault="00603D21" w:rsidP="00603D21">
      <w:pPr>
        <w:ind w:firstLine="480"/>
        <w:rPr>
          <w:rFonts w:cs="Times New Roman"/>
        </w:rPr>
      </w:pPr>
      <w:r w:rsidRPr="0047271A">
        <w:rPr>
          <w:rFonts w:cs="Times New Roman"/>
        </w:rPr>
        <w:t>金装矿区脉金矿的发现与开采，始于清朝末年。</w:t>
      </w:r>
      <w:r w:rsidRPr="0047271A">
        <w:rPr>
          <w:rFonts w:cs="Times New Roman"/>
        </w:rPr>
        <w:t>1944</w:t>
      </w:r>
      <w:r w:rsidRPr="0047271A">
        <w:rPr>
          <w:rFonts w:cs="Times New Roman"/>
        </w:rPr>
        <w:t>～</w:t>
      </w:r>
      <w:r w:rsidRPr="0047271A">
        <w:rPr>
          <w:rFonts w:cs="Times New Roman"/>
        </w:rPr>
        <w:t>1947</w:t>
      </w:r>
      <w:r w:rsidRPr="0047271A">
        <w:rPr>
          <w:rFonts w:cs="Times New Roman"/>
        </w:rPr>
        <w:t>年省金兴公司数百民工于利九、利十两矿段进行了手工采掘，采金量无据可查。此后，数十年间采金活动未曾间断。</w:t>
      </w:r>
      <w:r w:rsidRPr="0047271A">
        <w:rPr>
          <w:rFonts w:cs="Times New Roman"/>
        </w:rPr>
        <w:t>1957</w:t>
      </w:r>
      <w:r w:rsidRPr="0047271A">
        <w:rPr>
          <w:rFonts w:cs="Times New Roman"/>
        </w:rPr>
        <w:t>年成立怀集金矿</w:t>
      </w:r>
      <w:r w:rsidRPr="0047271A">
        <w:rPr>
          <w:rFonts w:cs="Times New Roman"/>
        </w:rPr>
        <w:t>(</w:t>
      </w:r>
      <w:r w:rsidRPr="0047271A">
        <w:rPr>
          <w:rFonts w:cs="Times New Roman"/>
        </w:rPr>
        <w:t>又称开建金矿</w:t>
      </w:r>
      <w:r w:rsidRPr="0047271A">
        <w:rPr>
          <w:rFonts w:cs="Times New Roman"/>
        </w:rPr>
        <w:t>)</w:t>
      </w:r>
      <w:r w:rsidRPr="0047271A">
        <w:rPr>
          <w:rFonts w:cs="Times New Roman"/>
        </w:rPr>
        <w:t>，约</w:t>
      </w:r>
      <w:r w:rsidRPr="0047271A">
        <w:rPr>
          <w:rFonts w:cs="Times New Roman"/>
        </w:rPr>
        <w:t>400</w:t>
      </w:r>
      <w:r w:rsidRPr="0047271A">
        <w:rPr>
          <w:rFonts w:cs="Times New Roman"/>
        </w:rPr>
        <w:t>～</w:t>
      </w:r>
      <w:r w:rsidRPr="0047271A">
        <w:rPr>
          <w:rFonts w:cs="Times New Roman"/>
        </w:rPr>
        <w:t>500</w:t>
      </w:r>
      <w:r w:rsidRPr="0047271A">
        <w:rPr>
          <w:rFonts w:cs="Times New Roman"/>
        </w:rPr>
        <w:t>人在板梯、金鼓两矿段开采，</w:t>
      </w:r>
      <w:r w:rsidRPr="0047271A">
        <w:rPr>
          <w:rFonts w:cs="Times New Roman"/>
        </w:rPr>
        <w:t>1957</w:t>
      </w:r>
      <w:r w:rsidRPr="0047271A">
        <w:rPr>
          <w:rFonts w:cs="Times New Roman"/>
        </w:rPr>
        <w:t>～</w:t>
      </w:r>
      <w:r w:rsidRPr="0047271A">
        <w:rPr>
          <w:rFonts w:cs="Times New Roman"/>
        </w:rPr>
        <w:t>1961</w:t>
      </w:r>
      <w:r w:rsidRPr="0047271A">
        <w:rPr>
          <w:rFonts w:cs="Times New Roman"/>
        </w:rPr>
        <w:t>年采金</w:t>
      </w:r>
      <w:r w:rsidRPr="0047271A">
        <w:rPr>
          <w:rFonts w:cs="Times New Roman"/>
        </w:rPr>
        <w:t>3659.2</w:t>
      </w:r>
      <w:proofErr w:type="gramStart"/>
      <w:r w:rsidRPr="0047271A">
        <w:rPr>
          <w:rFonts w:cs="Times New Roman"/>
        </w:rPr>
        <w:t>两</w:t>
      </w:r>
      <w:proofErr w:type="gramEnd"/>
      <w:r w:rsidRPr="0047271A">
        <w:rPr>
          <w:rFonts w:cs="Times New Roman"/>
        </w:rPr>
        <w:t>(114.35kg)</w:t>
      </w:r>
      <w:r w:rsidRPr="0047271A">
        <w:rPr>
          <w:rFonts w:cs="Times New Roman"/>
        </w:rPr>
        <w:t>，</w:t>
      </w:r>
      <w:r w:rsidRPr="0047271A">
        <w:rPr>
          <w:rFonts w:cs="Times New Roman"/>
        </w:rPr>
        <w:t>1963</w:t>
      </w:r>
      <w:r w:rsidRPr="0047271A">
        <w:rPr>
          <w:rFonts w:cs="Times New Roman"/>
        </w:rPr>
        <w:t>～</w:t>
      </w:r>
      <w:r w:rsidRPr="0047271A">
        <w:rPr>
          <w:rFonts w:cs="Times New Roman"/>
        </w:rPr>
        <w:t>1981</w:t>
      </w:r>
      <w:r w:rsidRPr="0047271A">
        <w:rPr>
          <w:rFonts w:cs="Times New Roman"/>
        </w:rPr>
        <w:t>年间，个人、集体等形式的采矿在该矿区</w:t>
      </w:r>
      <w:proofErr w:type="gramStart"/>
      <w:r w:rsidRPr="0047271A">
        <w:rPr>
          <w:rFonts w:cs="Times New Roman"/>
        </w:rPr>
        <w:t>共产金</w:t>
      </w:r>
      <w:proofErr w:type="gramEnd"/>
      <w:r w:rsidRPr="0047271A">
        <w:rPr>
          <w:rFonts w:cs="Times New Roman"/>
        </w:rPr>
        <w:t>1451kg</w:t>
      </w:r>
      <w:r w:rsidRPr="0047271A">
        <w:rPr>
          <w:rFonts w:cs="Times New Roman"/>
        </w:rPr>
        <w:t>，其中板梯矿段为</w:t>
      </w:r>
      <w:r w:rsidRPr="0047271A">
        <w:rPr>
          <w:rFonts w:cs="Times New Roman"/>
        </w:rPr>
        <w:t>656kg</w:t>
      </w:r>
      <w:r w:rsidRPr="0047271A">
        <w:rPr>
          <w:rFonts w:cs="Times New Roman"/>
        </w:rPr>
        <w:t>，据估计，入选矿石品位</w:t>
      </w:r>
      <w:r w:rsidRPr="0047271A">
        <w:rPr>
          <w:rFonts w:cs="Times New Roman"/>
        </w:rPr>
        <w:t>10</w:t>
      </w:r>
      <w:r w:rsidRPr="0047271A">
        <w:rPr>
          <w:rFonts w:cs="Times New Roman"/>
        </w:rPr>
        <w:t>～</w:t>
      </w:r>
      <w:r w:rsidRPr="0047271A">
        <w:rPr>
          <w:rFonts w:cs="Times New Roman"/>
        </w:rPr>
        <w:t>20×10</w:t>
      </w:r>
      <w:r w:rsidR="00134153" w:rsidRPr="0047271A">
        <w:rPr>
          <w:rFonts w:cs="Times New Roman"/>
          <w:vertAlign w:val="superscript"/>
        </w:rPr>
        <w:t>-6</w:t>
      </w:r>
      <w:r w:rsidRPr="0047271A">
        <w:rPr>
          <w:rFonts w:cs="Times New Roman"/>
        </w:rPr>
        <w:t>，</w:t>
      </w:r>
      <w:r w:rsidR="00134153" w:rsidRPr="0047271A">
        <w:rPr>
          <w:rFonts w:cs="Times New Roman"/>
        </w:rPr>
        <w:t>回收率</w:t>
      </w:r>
      <w:r w:rsidR="00134153" w:rsidRPr="0047271A">
        <w:rPr>
          <w:rFonts w:cs="Times New Roman"/>
        </w:rPr>
        <w:t>50%</w:t>
      </w:r>
      <w:r w:rsidR="00134153" w:rsidRPr="0047271A">
        <w:rPr>
          <w:rFonts w:cs="Times New Roman"/>
        </w:rPr>
        <w:t>。据此统计，该矿区已实际采金</w:t>
      </w:r>
      <w:r w:rsidR="00134153" w:rsidRPr="0047271A">
        <w:rPr>
          <w:rFonts w:cs="Times New Roman"/>
        </w:rPr>
        <w:t>2902kg</w:t>
      </w:r>
      <w:r w:rsidR="00134153" w:rsidRPr="0047271A">
        <w:rPr>
          <w:rFonts w:cs="Times New Roman"/>
        </w:rPr>
        <w:t>。各矿段地质工作程度见图</w:t>
      </w:r>
      <w:r w:rsidR="00134153" w:rsidRPr="0047271A">
        <w:rPr>
          <w:rFonts w:cs="Times New Roman"/>
        </w:rPr>
        <w:t>3</w:t>
      </w:r>
      <w:r w:rsidR="00134153" w:rsidRPr="0047271A">
        <w:rPr>
          <w:rFonts w:cs="Times New Roman"/>
        </w:rPr>
        <w:t>。</w:t>
      </w:r>
      <w:r w:rsidR="00134153" w:rsidRPr="0047271A">
        <w:rPr>
          <w:rFonts w:cs="Times New Roman"/>
        </w:rPr>
        <w:t>1981</w:t>
      </w:r>
      <w:r w:rsidRPr="0047271A">
        <w:rPr>
          <w:rFonts w:cs="Times New Roman"/>
        </w:rPr>
        <w:t>年后，民采日盛，</w:t>
      </w:r>
      <w:proofErr w:type="gramStart"/>
      <w:r w:rsidRPr="0047271A">
        <w:rPr>
          <w:rFonts w:cs="Times New Roman"/>
        </w:rPr>
        <w:t>板梯长</w:t>
      </w:r>
      <w:proofErr w:type="gramEnd"/>
      <w:r w:rsidRPr="0047271A">
        <w:rPr>
          <w:rFonts w:cs="Times New Roman"/>
        </w:rPr>
        <w:t>滩头矿区</w:t>
      </w:r>
      <w:r w:rsidRPr="0047271A">
        <w:rPr>
          <w:rFonts w:cs="Times New Roman"/>
        </w:rPr>
        <w:t>171</w:t>
      </w:r>
      <w:r w:rsidRPr="0047271A">
        <w:rPr>
          <w:rFonts w:cs="Times New Roman"/>
        </w:rPr>
        <w:t>号多已采空，原详查报告难以进行资源储量估算，</w:t>
      </w:r>
      <w:r w:rsidR="00134153" w:rsidRPr="0047271A">
        <w:rPr>
          <w:rFonts w:cs="Times New Roman"/>
        </w:rPr>
        <w:t>未提交资源储量。</w:t>
      </w:r>
      <w:r w:rsidR="00134153" w:rsidRPr="0047271A">
        <w:rPr>
          <w:rFonts w:cs="Times New Roman"/>
        </w:rPr>
        <w:t>3</w:t>
      </w:r>
      <w:r w:rsidR="00134153" w:rsidRPr="0047271A">
        <w:rPr>
          <w:rFonts w:cs="Times New Roman"/>
        </w:rPr>
        <w:t>号脉北段</w:t>
      </w:r>
      <w:r w:rsidR="00134153" w:rsidRPr="0047271A">
        <w:rPr>
          <w:rFonts w:cs="Times New Roman"/>
        </w:rPr>
        <w:t>Ⅰ—2</w:t>
      </w:r>
      <w:r w:rsidR="00134153" w:rsidRPr="0047271A">
        <w:rPr>
          <w:rFonts w:cs="Times New Roman"/>
        </w:rPr>
        <w:t>、</w:t>
      </w:r>
      <w:r w:rsidR="00134153" w:rsidRPr="0047271A">
        <w:rPr>
          <w:rFonts w:cs="Times New Roman"/>
        </w:rPr>
        <w:t>Ⅰ—3</w:t>
      </w:r>
      <w:r w:rsidR="00134153" w:rsidRPr="0047271A">
        <w:rPr>
          <w:rFonts w:cs="Times New Roman"/>
        </w:rPr>
        <w:t>号</w:t>
      </w:r>
      <w:proofErr w:type="gramStart"/>
      <w:r w:rsidR="00134153" w:rsidRPr="0047271A">
        <w:rPr>
          <w:rFonts w:cs="Times New Roman"/>
        </w:rPr>
        <w:t>矿体民采主要</w:t>
      </w:r>
      <w:proofErr w:type="gramEnd"/>
      <w:r w:rsidR="00134153" w:rsidRPr="0047271A">
        <w:rPr>
          <w:rFonts w:cs="Times New Roman"/>
        </w:rPr>
        <w:t>为露天和坑道开采，</w:t>
      </w:r>
      <w:proofErr w:type="gramStart"/>
      <w:r w:rsidR="00134153" w:rsidRPr="0047271A">
        <w:rPr>
          <w:rFonts w:cs="Times New Roman"/>
        </w:rPr>
        <w:t>露采深度</w:t>
      </w:r>
      <w:proofErr w:type="gramEnd"/>
      <w:r w:rsidR="00134153" w:rsidRPr="0047271A">
        <w:rPr>
          <w:rFonts w:cs="Times New Roman"/>
        </w:rPr>
        <w:t>12</w:t>
      </w:r>
      <w:r w:rsidR="00134153" w:rsidRPr="0047271A">
        <w:rPr>
          <w:rFonts w:cs="Times New Roman"/>
        </w:rPr>
        <w:t>～</w:t>
      </w:r>
      <w:r w:rsidR="00134153" w:rsidRPr="0047271A">
        <w:rPr>
          <w:rFonts w:cs="Times New Roman"/>
        </w:rPr>
        <w:t>15m</w:t>
      </w:r>
      <w:r w:rsidR="00134153" w:rsidRPr="0047271A">
        <w:rPr>
          <w:rFonts w:cs="Times New Roman"/>
        </w:rPr>
        <w:t>，民</w:t>
      </w:r>
      <w:proofErr w:type="gramStart"/>
      <w:r w:rsidR="00134153" w:rsidRPr="0047271A">
        <w:rPr>
          <w:rFonts w:cs="Times New Roman"/>
        </w:rPr>
        <w:t>窿</w:t>
      </w:r>
      <w:proofErr w:type="gramEnd"/>
      <w:r w:rsidR="00134153" w:rsidRPr="0047271A">
        <w:rPr>
          <w:rFonts w:cs="Times New Roman"/>
        </w:rPr>
        <w:t>开采深度在</w:t>
      </w:r>
      <w:r w:rsidR="00134153" w:rsidRPr="0047271A">
        <w:rPr>
          <w:rFonts w:cs="Times New Roman"/>
        </w:rPr>
        <w:t>+135m</w:t>
      </w:r>
      <w:r w:rsidR="00134153" w:rsidRPr="0047271A">
        <w:rPr>
          <w:rFonts w:cs="Times New Roman"/>
        </w:rPr>
        <w:t>标高以上，采空区主要在</w:t>
      </w:r>
      <w:r w:rsidR="00134153" w:rsidRPr="0047271A">
        <w:rPr>
          <w:rFonts w:cs="Times New Roman"/>
        </w:rPr>
        <w:t>8</w:t>
      </w:r>
      <w:r w:rsidR="00134153" w:rsidRPr="0047271A">
        <w:rPr>
          <w:rFonts w:cs="Times New Roman"/>
        </w:rPr>
        <w:t>～</w:t>
      </w:r>
      <w:r w:rsidR="00134153" w:rsidRPr="0047271A">
        <w:rPr>
          <w:rFonts w:cs="Times New Roman"/>
        </w:rPr>
        <w:t>3</w:t>
      </w:r>
      <w:r w:rsidR="00134153" w:rsidRPr="0047271A">
        <w:rPr>
          <w:rFonts w:cs="Times New Roman"/>
        </w:rPr>
        <w:t>线间沿脉采掘，已采矿石量</w:t>
      </w:r>
      <w:r w:rsidR="00134153" w:rsidRPr="0047271A">
        <w:rPr>
          <w:rFonts w:cs="Times New Roman"/>
        </w:rPr>
        <w:t>15566t</w:t>
      </w:r>
      <w:r w:rsidR="00134153" w:rsidRPr="0047271A">
        <w:rPr>
          <w:rFonts w:cs="Times New Roman"/>
        </w:rPr>
        <w:t>，入选矿石平均品位</w:t>
      </w:r>
      <w:r w:rsidR="00134153" w:rsidRPr="0047271A">
        <w:rPr>
          <w:rFonts w:cs="Times New Roman"/>
        </w:rPr>
        <w:t>5.35g/t</w:t>
      </w:r>
      <w:r w:rsidR="00134153" w:rsidRPr="0047271A">
        <w:rPr>
          <w:rFonts w:cs="Times New Roman"/>
        </w:rPr>
        <w:t>，回收率</w:t>
      </w:r>
      <w:r w:rsidR="00134153" w:rsidRPr="0047271A">
        <w:rPr>
          <w:rFonts w:cs="Times New Roman"/>
        </w:rPr>
        <w:t>85%</w:t>
      </w:r>
      <w:r w:rsidR="00134153" w:rsidRPr="0047271A">
        <w:rPr>
          <w:rFonts w:cs="Times New Roman"/>
        </w:rPr>
        <w:t>，实际已在该脉产出黄金</w:t>
      </w:r>
      <w:r w:rsidR="00134153" w:rsidRPr="0047271A">
        <w:rPr>
          <w:rFonts w:cs="Times New Roman"/>
        </w:rPr>
        <w:t>262.59kg</w:t>
      </w:r>
      <w:r w:rsidR="00134153" w:rsidRPr="0047271A">
        <w:rPr>
          <w:rFonts w:cs="Times New Roman"/>
        </w:rPr>
        <w:t>。</w:t>
      </w:r>
      <w:r w:rsidR="00134153" w:rsidRPr="0047271A">
        <w:rPr>
          <w:rFonts w:cs="Times New Roman"/>
        </w:rPr>
        <w:t>3</w:t>
      </w:r>
      <w:r w:rsidR="00134153" w:rsidRPr="0047271A">
        <w:rPr>
          <w:rFonts w:cs="Times New Roman"/>
        </w:rPr>
        <w:t>号脉南段</w:t>
      </w:r>
      <w:r w:rsidR="00134153" w:rsidRPr="0047271A">
        <w:rPr>
          <w:rFonts w:cs="Times New Roman"/>
        </w:rPr>
        <w:t>(8</w:t>
      </w:r>
      <w:r w:rsidR="00134153" w:rsidRPr="0047271A">
        <w:rPr>
          <w:rFonts w:cs="Times New Roman"/>
        </w:rPr>
        <w:t>线以南</w:t>
      </w:r>
      <w:r w:rsidR="00134153" w:rsidRPr="0047271A">
        <w:rPr>
          <w:rFonts w:cs="Times New Roman"/>
        </w:rPr>
        <w:t>)</w:t>
      </w:r>
      <w:r w:rsidR="00134153" w:rsidRPr="0047271A">
        <w:rPr>
          <w:rFonts w:cs="Times New Roman"/>
        </w:rPr>
        <w:t>仅见民</w:t>
      </w:r>
      <w:proofErr w:type="gramStart"/>
      <w:r w:rsidR="00134153" w:rsidRPr="0047271A">
        <w:rPr>
          <w:rFonts w:cs="Times New Roman"/>
        </w:rPr>
        <w:t>窿</w:t>
      </w:r>
      <w:proofErr w:type="gramEnd"/>
      <w:r w:rsidR="00134153" w:rsidRPr="0047271A">
        <w:rPr>
          <w:rFonts w:cs="Times New Roman"/>
        </w:rPr>
        <w:t>开采，因年久坍塌，无法统计采金量。</w:t>
      </w:r>
      <w:r w:rsidR="00134153" w:rsidRPr="0047271A">
        <w:rPr>
          <w:rFonts w:cs="Times New Roman"/>
        </w:rPr>
        <w:t>2001</w:t>
      </w:r>
      <w:r w:rsidR="00134153" w:rsidRPr="0047271A">
        <w:rPr>
          <w:rFonts w:cs="Times New Roman"/>
        </w:rPr>
        <w:t>年前民采点遍布矿区的几乎每一条脉，进度虽然不快，但采掘十分无规律，只要有坑道，</w:t>
      </w:r>
      <w:r w:rsidRPr="0047271A">
        <w:rPr>
          <w:rFonts w:cs="Times New Roman"/>
        </w:rPr>
        <w:t>就无法制止采掘，所以很难实测出采空区或将破坏程度</w:t>
      </w:r>
      <w:proofErr w:type="gramStart"/>
      <w:r w:rsidRPr="0047271A">
        <w:rPr>
          <w:rFonts w:cs="Times New Roman"/>
        </w:rPr>
        <w:t>作出</w:t>
      </w:r>
      <w:proofErr w:type="gramEnd"/>
      <w:r w:rsidRPr="0047271A">
        <w:rPr>
          <w:rFonts w:cs="Times New Roman"/>
        </w:rPr>
        <w:t>划分。</w:t>
      </w:r>
    </w:p>
    <w:p w:rsidR="004A4205" w:rsidRPr="0047271A" w:rsidRDefault="004A4205" w:rsidP="004A4205">
      <w:pPr>
        <w:ind w:firstLine="480"/>
        <w:rPr>
          <w:rFonts w:cs="Times New Roman"/>
        </w:rPr>
      </w:pPr>
      <w:r w:rsidRPr="0047271A">
        <w:rPr>
          <w:rFonts w:cs="Times New Roman"/>
        </w:rPr>
        <w:t>2005</w:t>
      </w:r>
      <w:r w:rsidRPr="0047271A">
        <w:rPr>
          <w:rFonts w:cs="Times New Roman"/>
        </w:rPr>
        <w:t>年以后，随着</w:t>
      </w:r>
      <w:proofErr w:type="gramStart"/>
      <w:r w:rsidRPr="0047271A">
        <w:rPr>
          <w:rFonts w:cs="Times New Roman"/>
        </w:rPr>
        <w:t>金装河生</w:t>
      </w:r>
      <w:proofErr w:type="gramEnd"/>
      <w:r w:rsidRPr="0047271A">
        <w:rPr>
          <w:rFonts w:cs="Times New Roman"/>
        </w:rPr>
        <w:t>公司投产，矿山采掘进入正规化和有序化，主要对</w:t>
      </w:r>
      <w:r w:rsidRPr="0047271A">
        <w:rPr>
          <w:rFonts w:cs="Times New Roman"/>
        </w:rPr>
        <w:t>3</w:t>
      </w:r>
      <w:r w:rsidRPr="0047271A">
        <w:rPr>
          <w:rFonts w:cs="Times New Roman"/>
        </w:rPr>
        <w:t>号脉北段</w:t>
      </w:r>
      <w:r w:rsidRPr="0047271A">
        <w:rPr>
          <w:rFonts w:cs="Times New Roman"/>
        </w:rPr>
        <w:t>Ⅰ-2</w:t>
      </w:r>
      <w:r w:rsidRPr="0047271A">
        <w:rPr>
          <w:rFonts w:cs="Times New Roman"/>
        </w:rPr>
        <w:t>，</w:t>
      </w:r>
      <w:r w:rsidRPr="0047271A">
        <w:rPr>
          <w:rFonts w:cs="Times New Roman"/>
        </w:rPr>
        <w:t>Ⅰ-3</w:t>
      </w:r>
      <w:r w:rsidRPr="0047271A">
        <w:rPr>
          <w:rFonts w:cs="Times New Roman"/>
        </w:rPr>
        <w:t>等矿体在</w:t>
      </w:r>
      <w:r w:rsidRPr="0047271A">
        <w:rPr>
          <w:rFonts w:cs="Times New Roman"/>
        </w:rPr>
        <w:t>120m</w:t>
      </w:r>
      <w:r w:rsidRPr="0047271A">
        <w:rPr>
          <w:rFonts w:cs="Times New Roman"/>
        </w:rPr>
        <w:t>中段，随后由于环保和安全施工的要求，矿山在</w:t>
      </w:r>
      <w:r w:rsidRPr="0047271A">
        <w:rPr>
          <w:rFonts w:cs="Times New Roman"/>
        </w:rPr>
        <w:t>2014</w:t>
      </w:r>
      <w:r w:rsidR="00BF28B0" w:rsidRPr="0047271A">
        <w:rPr>
          <w:rFonts w:cs="Times New Roman"/>
        </w:rPr>
        <w:t>年以后，除了扩大生产正在</w:t>
      </w:r>
      <w:r w:rsidRPr="0047271A">
        <w:rPr>
          <w:rFonts w:cs="Times New Roman"/>
        </w:rPr>
        <w:t>修建的一座采矿竖井外，无其他新的采掘工程</w:t>
      </w:r>
      <w:r w:rsidR="00880213" w:rsidRPr="0047271A">
        <w:rPr>
          <w:rFonts w:cs="Times New Roman"/>
        </w:rPr>
        <w:t>（图</w:t>
      </w:r>
      <w:r w:rsidR="00A51D6E">
        <w:rPr>
          <w:rFonts w:cs="Times New Roman" w:hint="eastAsia"/>
        </w:rPr>
        <w:t>4</w:t>
      </w:r>
      <w:r w:rsidR="00880213" w:rsidRPr="0047271A">
        <w:rPr>
          <w:rFonts w:cs="Times New Roman"/>
        </w:rPr>
        <w:t>）</w:t>
      </w:r>
      <w:r w:rsidRPr="0047271A">
        <w:rPr>
          <w:rFonts w:cs="Times New Roman"/>
        </w:rPr>
        <w:t>。</w:t>
      </w:r>
    </w:p>
    <w:p w:rsidR="004A4205" w:rsidRPr="0047271A" w:rsidRDefault="002F50FD" w:rsidP="004A4205">
      <w:pPr>
        <w:spacing w:line="240" w:lineRule="auto"/>
        <w:ind w:firstLineChars="0" w:firstLine="0"/>
        <w:jc w:val="center"/>
        <w:rPr>
          <w:rFonts w:cs="Times New Roman"/>
        </w:rPr>
      </w:pPr>
      <w:r>
        <w:rPr>
          <w:noProof/>
        </w:rPr>
        <w:drawing>
          <wp:inline distT="0" distB="0" distL="0" distR="0">
            <wp:extent cx="4277523" cy="3209925"/>
            <wp:effectExtent l="19050" t="0" r="8727" b="0"/>
            <wp:docPr id="6" name="图片 6" descr="C:\Users\Administrator\Documents\Tencent Files\278888028\Image\C2C\3F97310BCD0BF45640529DCB41E2F6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ocuments\Tencent Files\278888028\Image\C2C\3F97310BCD0BF45640529DCB41E2F6E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89471" cy="3218891"/>
                    </a:xfrm>
                    <a:prstGeom prst="rect">
                      <a:avLst/>
                    </a:prstGeom>
                    <a:noFill/>
                    <a:ln>
                      <a:noFill/>
                    </a:ln>
                  </pic:spPr>
                </pic:pic>
              </a:graphicData>
            </a:graphic>
          </wp:inline>
        </w:drawing>
      </w:r>
    </w:p>
    <w:p w:rsidR="004A4205" w:rsidRPr="0047271A" w:rsidRDefault="004A4205" w:rsidP="004A4205">
      <w:pPr>
        <w:spacing w:line="240" w:lineRule="auto"/>
        <w:ind w:firstLineChars="0" w:firstLine="0"/>
        <w:jc w:val="center"/>
        <w:rPr>
          <w:rFonts w:cs="Times New Roman"/>
        </w:rPr>
      </w:pPr>
      <w:r w:rsidRPr="0047271A">
        <w:rPr>
          <w:rFonts w:cs="Times New Roman"/>
        </w:rPr>
        <w:t>图</w:t>
      </w:r>
      <w:r w:rsidR="00A51D6E">
        <w:rPr>
          <w:rFonts w:cs="Times New Roman" w:hint="eastAsia"/>
        </w:rPr>
        <w:t>4</w:t>
      </w:r>
      <w:r w:rsidRPr="0047271A">
        <w:rPr>
          <w:rFonts w:cs="Times New Roman"/>
        </w:rPr>
        <w:t xml:space="preserve">  3</w:t>
      </w:r>
      <w:r w:rsidRPr="0047271A">
        <w:rPr>
          <w:rFonts w:cs="Times New Roman"/>
        </w:rPr>
        <w:t>号脉北段正在修建的采掘竖井</w:t>
      </w:r>
    </w:p>
    <w:p w:rsidR="00C62C8B" w:rsidRPr="0047271A" w:rsidRDefault="002F50FD" w:rsidP="00C62C8B">
      <w:pPr>
        <w:spacing w:line="240" w:lineRule="auto"/>
        <w:ind w:firstLineChars="0" w:firstLine="0"/>
        <w:jc w:val="center"/>
        <w:rPr>
          <w:rFonts w:cs="Times New Roman"/>
        </w:rPr>
      </w:pPr>
      <w:r>
        <w:rPr>
          <w:rFonts w:hint="eastAsia"/>
          <w:noProof/>
        </w:rPr>
        <w:lastRenderedPageBreak/>
        <w:drawing>
          <wp:inline distT="0" distB="0" distL="0" distR="0">
            <wp:extent cx="5276850" cy="5620915"/>
            <wp:effectExtent l="19050" t="0" r="0" b="0"/>
            <wp:docPr id="20" name="图片 19" descr="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3.jpg"/>
                    <pic:cNvPicPr/>
                  </pic:nvPicPr>
                  <pic:blipFill>
                    <a:blip r:embed="rId25" cstate="print"/>
                    <a:srcRect b="-2274"/>
                    <a:stretch>
                      <a:fillRect/>
                    </a:stretch>
                  </pic:blipFill>
                  <pic:spPr>
                    <a:xfrm>
                      <a:off x="0" y="0"/>
                      <a:ext cx="5276850" cy="5620915"/>
                    </a:xfrm>
                    <a:prstGeom prst="rect">
                      <a:avLst/>
                    </a:prstGeom>
                  </pic:spPr>
                </pic:pic>
              </a:graphicData>
            </a:graphic>
          </wp:inline>
        </w:drawing>
      </w:r>
    </w:p>
    <w:p w:rsidR="00BE5CC8" w:rsidRPr="0047271A" w:rsidRDefault="00BE5CC8" w:rsidP="00C62C8B">
      <w:pPr>
        <w:spacing w:line="240" w:lineRule="auto"/>
        <w:ind w:firstLineChars="0" w:firstLine="0"/>
        <w:jc w:val="center"/>
        <w:rPr>
          <w:rFonts w:cs="Times New Roman"/>
        </w:rPr>
      </w:pPr>
      <w:r w:rsidRPr="0047271A">
        <w:rPr>
          <w:rFonts w:cs="Times New Roman"/>
        </w:rPr>
        <w:t>图</w:t>
      </w:r>
      <w:r w:rsidR="00A51D6E">
        <w:rPr>
          <w:rFonts w:cs="Times New Roman" w:hint="eastAsia"/>
        </w:rPr>
        <w:t>5</w:t>
      </w:r>
      <w:r w:rsidR="008F5D82">
        <w:rPr>
          <w:rFonts w:cs="Times New Roman" w:hint="eastAsia"/>
        </w:rPr>
        <w:t xml:space="preserve">  </w:t>
      </w:r>
      <w:r w:rsidRPr="0047271A">
        <w:rPr>
          <w:rFonts w:cs="Times New Roman"/>
        </w:rPr>
        <w:t>封开县金装金矿区</w:t>
      </w:r>
      <w:r w:rsidR="007B44C5">
        <w:rPr>
          <w:rFonts w:cs="Times New Roman" w:hint="eastAsia"/>
        </w:rPr>
        <w:t>工作</w:t>
      </w:r>
      <w:r w:rsidRPr="0047271A">
        <w:rPr>
          <w:rFonts w:cs="Times New Roman"/>
        </w:rPr>
        <w:t>程度图</w:t>
      </w:r>
    </w:p>
    <w:p w:rsidR="00BE5CC8" w:rsidRPr="008F5D82" w:rsidRDefault="00BE5CC8" w:rsidP="00C62C8B">
      <w:pPr>
        <w:spacing w:line="240" w:lineRule="auto"/>
        <w:ind w:firstLineChars="0" w:firstLine="0"/>
        <w:jc w:val="center"/>
        <w:rPr>
          <w:rFonts w:cs="Times New Roman"/>
          <w:sz w:val="21"/>
        </w:rPr>
      </w:pPr>
      <w:r w:rsidRPr="008F5D82">
        <w:rPr>
          <w:rFonts w:cs="Times New Roman"/>
          <w:sz w:val="21"/>
        </w:rPr>
        <w:t>1</w:t>
      </w:r>
      <w:r w:rsidRPr="008F5D82">
        <w:rPr>
          <w:rFonts w:cs="Times New Roman"/>
          <w:sz w:val="21"/>
        </w:rPr>
        <w:t>、</w:t>
      </w:r>
      <w:r w:rsidRPr="008F5D82">
        <w:rPr>
          <w:rFonts w:cs="Times New Roman"/>
          <w:sz w:val="21"/>
        </w:rPr>
        <w:t>1/20</w:t>
      </w:r>
      <w:r w:rsidRPr="008F5D82">
        <w:rPr>
          <w:rFonts w:cs="Times New Roman"/>
          <w:sz w:val="21"/>
        </w:rPr>
        <w:t>万区调、化探扫面；</w:t>
      </w:r>
      <w:r w:rsidRPr="008F5D82">
        <w:rPr>
          <w:rFonts w:cs="Times New Roman"/>
          <w:sz w:val="21"/>
        </w:rPr>
        <w:t>2</w:t>
      </w:r>
      <w:r w:rsidRPr="008F5D82">
        <w:rPr>
          <w:rFonts w:cs="Times New Roman"/>
          <w:sz w:val="21"/>
        </w:rPr>
        <w:t>、</w:t>
      </w:r>
      <w:r w:rsidRPr="008F5D82">
        <w:rPr>
          <w:rFonts w:cs="Times New Roman"/>
          <w:sz w:val="21"/>
        </w:rPr>
        <w:t>1/5</w:t>
      </w:r>
      <w:r w:rsidRPr="008F5D82">
        <w:rPr>
          <w:rFonts w:cs="Times New Roman"/>
          <w:sz w:val="21"/>
        </w:rPr>
        <w:t>万重</w:t>
      </w:r>
      <w:proofErr w:type="gramStart"/>
      <w:r w:rsidRPr="008F5D82">
        <w:rPr>
          <w:rFonts w:cs="Times New Roman"/>
          <w:sz w:val="21"/>
        </w:rPr>
        <w:t>砂</w:t>
      </w:r>
      <w:proofErr w:type="gramEnd"/>
      <w:r w:rsidRPr="008F5D82">
        <w:rPr>
          <w:rFonts w:cs="Times New Roman"/>
          <w:sz w:val="21"/>
        </w:rPr>
        <w:t>测量；</w:t>
      </w:r>
      <w:r w:rsidRPr="008F5D82">
        <w:rPr>
          <w:rFonts w:cs="Times New Roman"/>
          <w:sz w:val="21"/>
        </w:rPr>
        <w:t>3</w:t>
      </w:r>
      <w:r w:rsidRPr="008F5D82">
        <w:rPr>
          <w:rFonts w:cs="Times New Roman"/>
          <w:sz w:val="21"/>
        </w:rPr>
        <w:t>、矿区范围；</w:t>
      </w:r>
      <w:r w:rsidRPr="008F5D82">
        <w:rPr>
          <w:rFonts w:cs="Times New Roman"/>
          <w:sz w:val="21"/>
        </w:rPr>
        <w:t>4</w:t>
      </w:r>
      <w:r w:rsidRPr="008F5D82">
        <w:rPr>
          <w:rFonts w:cs="Times New Roman"/>
          <w:sz w:val="21"/>
        </w:rPr>
        <w:t>、矿段范围</w:t>
      </w:r>
    </w:p>
    <w:p w:rsidR="00603D21" w:rsidRPr="0047271A" w:rsidRDefault="00603D21" w:rsidP="00D879C2">
      <w:pPr>
        <w:pStyle w:val="2"/>
        <w:spacing w:before="156" w:after="156"/>
      </w:pPr>
      <w:bookmarkStart w:id="23" w:name="_Toc71636302"/>
      <w:bookmarkStart w:id="24" w:name="_Toc71910378"/>
      <w:bookmarkStart w:id="25" w:name="_Toc72017060"/>
      <w:bookmarkStart w:id="26" w:name="_Toc72017226"/>
      <w:r w:rsidRPr="0047271A">
        <w:t>第四节</w:t>
      </w:r>
      <w:r w:rsidR="00E20AC6">
        <w:rPr>
          <w:rFonts w:hint="eastAsia"/>
        </w:rPr>
        <w:t xml:space="preserve">  </w:t>
      </w:r>
      <w:r w:rsidRPr="0047271A">
        <w:t>本次工作情况</w:t>
      </w:r>
      <w:bookmarkEnd w:id="23"/>
      <w:bookmarkEnd w:id="24"/>
      <w:bookmarkEnd w:id="25"/>
      <w:bookmarkEnd w:id="26"/>
    </w:p>
    <w:p w:rsidR="00954001" w:rsidRPr="0047271A" w:rsidRDefault="00954001" w:rsidP="00603D21">
      <w:pPr>
        <w:ind w:firstLine="480"/>
        <w:rPr>
          <w:rFonts w:cs="Times New Roman"/>
        </w:rPr>
      </w:pPr>
      <w:r w:rsidRPr="0047271A">
        <w:rPr>
          <w:rFonts w:cs="Times New Roman"/>
        </w:rPr>
        <w:t>根据固体矿产资源储量核实的要求，我公司收集了</w:t>
      </w:r>
      <w:r w:rsidR="00E97BD6">
        <w:rPr>
          <w:rFonts w:cs="Times New Roman"/>
        </w:rPr>
        <w:t>金装板梯河生金矿的</w:t>
      </w:r>
      <w:r w:rsidRPr="0047271A">
        <w:rPr>
          <w:rFonts w:cs="Times New Roman"/>
        </w:rPr>
        <w:t>历次储量核实报告和历年矿山年报，于</w:t>
      </w:r>
      <w:r w:rsidRPr="0047271A">
        <w:rPr>
          <w:rFonts w:cs="Times New Roman"/>
        </w:rPr>
        <w:t>2021</w:t>
      </w:r>
      <w:r w:rsidRPr="0047271A">
        <w:rPr>
          <w:rFonts w:cs="Times New Roman"/>
        </w:rPr>
        <w:t>年</w:t>
      </w:r>
      <w:r w:rsidRPr="0047271A">
        <w:rPr>
          <w:rFonts w:cs="Times New Roman"/>
        </w:rPr>
        <w:t>3</w:t>
      </w:r>
      <w:r w:rsidRPr="0047271A">
        <w:rPr>
          <w:rFonts w:cs="Times New Roman"/>
        </w:rPr>
        <w:t>月对</w:t>
      </w:r>
      <w:proofErr w:type="gramStart"/>
      <w:r w:rsidRPr="0047271A">
        <w:rPr>
          <w:rFonts w:cs="Times New Roman"/>
        </w:rPr>
        <w:t>板梯长</w:t>
      </w:r>
      <w:proofErr w:type="gramEnd"/>
      <w:r w:rsidRPr="0047271A">
        <w:rPr>
          <w:rFonts w:cs="Times New Roman"/>
        </w:rPr>
        <w:t>滩头矿区金矿历年开采情况进行实地调查，对</w:t>
      </w:r>
      <w:r w:rsidRPr="0047271A">
        <w:rPr>
          <w:rFonts w:cs="Times New Roman"/>
        </w:rPr>
        <w:t>3</w:t>
      </w:r>
      <w:r w:rsidRPr="0047271A">
        <w:rPr>
          <w:rFonts w:cs="Times New Roman"/>
        </w:rPr>
        <w:t>号脉北段地下采空区进行了现场测量和边界圈定。完成的工作量包括：</w:t>
      </w:r>
    </w:p>
    <w:p w:rsidR="00954001" w:rsidRPr="0047271A" w:rsidRDefault="00954001" w:rsidP="00603D21">
      <w:pPr>
        <w:ind w:firstLine="480"/>
        <w:rPr>
          <w:rFonts w:cs="Times New Roman"/>
        </w:rPr>
      </w:pPr>
      <w:r w:rsidRPr="0047271A">
        <w:rPr>
          <w:rFonts w:cs="Times New Roman"/>
        </w:rPr>
        <w:t>1</w:t>
      </w:r>
      <w:r w:rsidRPr="0047271A">
        <w:rPr>
          <w:rFonts w:cs="Times New Roman"/>
        </w:rPr>
        <w:t>、</w:t>
      </w:r>
      <w:r w:rsidR="00CC77DC" w:rsidRPr="0047271A">
        <w:rPr>
          <w:rFonts w:cs="Times New Roman"/>
        </w:rPr>
        <w:t>调查采矿场</w:t>
      </w:r>
      <w:r w:rsidR="00CC77DC" w:rsidRPr="0047271A">
        <w:rPr>
          <w:rFonts w:cs="Times New Roman"/>
        </w:rPr>
        <w:t>1</w:t>
      </w:r>
      <w:r w:rsidR="00CC77DC" w:rsidRPr="0047271A">
        <w:rPr>
          <w:rFonts w:cs="Times New Roman"/>
        </w:rPr>
        <w:t>个，面积</w:t>
      </w:r>
      <w:r w:rsidR="00CC77DC" w:rsidRPr="0047271A">
        <w:rPr>
          <w:rFonts w:cs="Times New Roman"/>
        </w:rPr>
        <w:t>5280m</w:t>
      </w:r>
      <w:r w:rsidR="002F6054" w:rsidRPr="002F6054">
        <w:rPr>
          <w:rFonts w:cs="Times New Roman" w:hint="eastAsia"/>
          <w:vertAlign w:val="superscript"/>
        </w:rPr>
        <w:t>2</w:t>
      </w:r>
      <w:r w:rsidR="00CC77DC" w:rsidRPr="0047271A">
        <w:rPr>
          <w:rFonts w:cs="Times New Roman"/>
        </w:rPr>
        <w:t>。</w:t>
      </w:r>
    </w:p>
    <w:p w:rsidR="00954001" w:rsidRPr="0047271A" w:rsidRDefault="00CC77DC" w:rsidP="00603D21">
      <w:pPr>
        <w:ind w:firstLine="480"/>
        <w:rPr>
          <w:rFonts w:cs="Times New Roman"/>
        </w:rPr>
      </w:pPr>
      <w:r w:rsidRPr="0047271A">
        <w:rPr>
          <w:rFonts w:cs="Times New Roman"/>
        </w:rPr>
        <w:t>2</w:t>
      </w:r>
      <w:r w:rsidRPr="0047271A">
        <w:rPr>
          <w:rFonts w:cs="Times New Roman"/>
        </w:rPr>
        <w:t>、矿山采掘坑道调查及测量</w:t>
      </w:r>
      <w:r w:rsidR="00E97BD6">
        <w:rPr>
          <w:rFonts w:cs="Times New Roman" w:hint="eastAsia"/>
        </w:rPr>
        <w:t>892</w:t>
      </w:r>
      <w:r w:rsidRPr="0047271A">
        <w:rPr>
          <w:rFonts w:cs="Times New Roman"/>
        </w:rPr>
        <w:t>m</w:t>
      </w:r>
      <w:r w:rsidRPr="0047271A">
        <w:rPr>
          <w:rFonts w:cs="Times New Roman"/>
        </w:rPr>
        <w:t>。</w:t>
      </w:r>
    </w:p>
    <w:p w:rsidR="00CC77DC" w:rsidRPr="0047271A" w:rsidRDefault="00CC77DC" w:rsidP="00603D21">
      <w:pPr>
        <w:ind w:firstLine="480"/>
        <w:rPr>
          <w:rFonts w:cs="Times New Roman"/>
        </w:rPr>
      </w:pPr>
      <w:r w:rsidRPr="0047271A">
        <w:rPr>
          <w:rFonts w:cs="Times New Roman"/>
        </w:rPr>
        <w:t>3</w:t>
      </w:r>
      <w:r w:rsidRPr="0047271A">
        <w:rPr>
          <w:rFonts w:cs="Times New Roman"/>
        </w:rPr>
        <w:t>、地质点</w:t>
      </w:r>
      <w:r w:rsidR="00E97BD6">
        <w:rPr>
          <w:rFonts w:cs="Times New Roman" w:hint="eastAsia"/>
        </w:rPr>
        <w:t>16</w:t>
      </w:r>
      <w:r w:rsidRPr="0047271A">
        <w:rPr>
          <w:rFonts w:cs="Times New Roman"/>
        </w:rPr>
        <w:t>个。</w:t>
      </w:r>
    </w:p>
    <w:p w:rsidR="00954001" w:rsidRPr="0047271A" w:rsidRDefault="00CC77DC" w:rsidP="00603D21">
      <w:pPr>
        <w:ind w:firstLine="480"/>
        <w:rPr>
          <w:rFonts w:cs="Times New Roman"/>
        </w:rPr>
      </w:pPr>
      <w:r w:rsidRPr="0047271A">
        <w:rPr>
          <w:rFonts w:cs="Times New Roman"/>
        </w:rPr>
        <w:t>2021</w:t>
      </w:r>
      <w:r w:rsidRPr="0047271A">
        <w:rPr>
          <w:rFonts w:cs="Times New Roman"/>
        </w:rPr>
        <w:t>年</w:t>
      </w:r>
      <w:r w:rsidRPr="0047271A">
        <w:rPr>
          <w:rFonts w:cs="Times New Roman"/>
        </w:rPr>
        <w:t>4</w:t>
      </w:r>
      <w:r w:rsidRPr="0047271A">
        <w:rPr>
          <w:rFonts w:cs="Times New Roman"/>
        </w:rPr>
        <w:t>月转入综合整理，编写资源储量核实报告，并形成了《广东省封</w:t>
      </w:r>
      <w:r w:rsidRPr="0047271A">
        <w:rPr>
          <w:rFonts w:cs="Times New Roman"/>
        </w:rPr>
        <w:lastRenderedPageBreak/>
        <w:t>开县金装板梯矿段河生金矿储量核实报告》一份，附图附表若干。</w:t>
      </w:r>
    </w:p>
    <w:p w:rsidR="00031350" w:rsidRPr="0085581A" w:rsidRDefault="00031350" w:rsidP="00031350">
      <w:pPr>
        <w:ind w:firstLine="480"/>
        <w:rPr>
          <w:rFonts w:cs="Times New Roman"/>
        </w:rPr>
      </w:pPr>
      <w:r w:rsidRPr="0085581A">
        <w:rPr>
          <w:rFonts w:cs="Times New Roman"/>
        </w:rPr>
        <w:t>通过</w:t>
      </w:r>
      <w:r w:rsidR="00F10E0A">
        <w:rPr>
          <w:rFonts w:cs="Times New Roman"/>
        </w:rPr>
        <w:t>储量核实</w:t>
      </w:r>
      <w:r w:rsidRPr="0085581A">
        <w:rPr>
          <w:rFonts w:cs="Times New Roman"/>
        </w:rPr>
        <w:t>工作，</w:t>
      </w:r>
      <w:proofErr w:type="gramStart"/>
      <w:r w:rsidRPr="0085581A">
        <w:rPr>
          <w:rFonts w:cs="Times New Roman"/>
        </w:rPr>
        <w:t>板梯长</w:t>
      </w:r>
      <w:proofErr w:type="gramEnd"/>
      <w:r w:rsidRPr="0085581A">
        <w:rPr>
          <w:rFonts w:cs="Times New Roman"/>
        </w:rPr>
        <w:t>滩头矿区金矿</w:t>
      </w:r>
      <w:r w:rsidR="0085581A" w:rsidRPr="0085581A">
        <w:rPr>
          <w:rFonts w:cs="Times New Roman" w:hint="eastAsia"/>
        </w:rPr>
        <w:t>采矿权</w:t>
      </w:r>
      <w:r w:rsidRPr="0085581A">
        <w:rPr>
          <w:rFonts w:cs="Times New Roman"/>
        </w:rPr>
        <w:t>范围内</w:t>
      </w:r>
      <w:r w:rsidR="00603D21" w:rsidRPr="0085581A">
        <w:rPr>
          <w:rFonts w:cs="Times New Roman"/>
        </w:rPr>
        <w:t>3</w:t>
      </w:r>
      <w:r w:rsidR="00603D21" w:rsidRPr="0085581A">
        <w:rPr>
          <w:rFonts w:cs="Times New Roman"/>
        </w:rPr>
        <w:t>号脉保有</w:t>
      </w:r>
      <w:r w:rsidR="00603D21" w:rsidRPr="0085581A">
        <w:rPr>
          <w:rFonts w:cs="Times New Roman"/>
        </w:rPr>
        <w:t>Au</w:t>
      </w:r>
      <w:r w:rsidR="00603D21" w:rsidRPr="0085581A">
        <w:rPr>
          <w:rFonts w:cs="Times New Roman"/>
        </w:rPr>
        <w:t>金属量</w:t>
      </w:r>
      <w:r w:rsidRPr="0085581A">
        <w:rPr>
          <w:rFonts w:cs="Times New Roman"/>
        </w:rPr>
        <w:t>(</w:t>
      </w:r>
      <w:r w:rsidR="00DD788B">
        <w:rPr>
          <w:rFonts w:cs="Times New Roman" w:hint="eastAsia"/>
        </w:rPr>
        <w:t>控制</w:t>
      </w:r>
      <w:r w:rsidR="00DD788B">
        <w:rPr>
          <w:rFonts w:cs="Times New Roman"/>
        </w:rPr>
        <w:t>及推断级别</w:t>
      </w:r>
      <w:r w:rsidRPr="0085581A">
        <w:rPr>
          <w:rFonts w:cs="Times New Roman"/>
        </w:rPr>
        <w:t>)</w:t>
      </w:r>
      <w:r w:rsidR="0085581A" w:rsidRPr="0085581A">
        <w:rPr>
          <w:rFonts w:cs="Times New Roman" w:hint="eastAsia"/>
        </w:rPr>
        <w:t>966.85</w:t>
      </w:r>
      <w:r w:rsidRPr="0085581A">
        <w:rPr>
          <w:rFonts w:cs="Times New Roman"/>
        </w:rPr>
        <w:t>kg</w:t>
      </w:r>
      <w:r w:rsidRPr="0085581A">
        <w:rPr>
          <w:rFonts w:cs="Times New Roman"/>
        </w:rPr>
        <w:t>，其中</w:t>
      </w:r>
      <w:r w:rsidR="00DD788B">
        <w:rPr>
          <w:rFonts w:cs="Times New Roman" w:hint="eastAsia"/>
        </w:rPr>
        <w:t>控制</w:t>
      </w:r>
      <w:r w:rsidR="00DD788B">
        <w:rPr>
          <w:rFonts w:cs="Times New Roman"/>
        </w:rPr>
        <w:t>级别储量</w:t>
      </w:r>
      <w:r w:rsidR="0085581A" w:rsidRPr="0085581A">
        <w:rPr>
          <w:rFonts w:cs="Times New Roman" w:hint="eastAsia"/>
        </w:rPr>
        <w:t>768.61</w:t>
      </w:r>
      <w:r w:rsidRPr="0085581A">
        <w:rPr>
          <w:rFonts w:cs="Times New Roman"/>
        </w:rPr>
        <w:t>kg</w:t>
      </w:r>
      <w:r w:rsidRPr="0085581A">
        <w:rPr>
          <w:rFonts w:cs="Times New Roman"/>
        </w:rPr>
        <w:t>，占</w:t>
      </w:r>
      <w:r w:rsidRPr="0085581A">
        <w:rPr>
          <w:rFonts w:cs="Times New Roman"/>
        </w:rPr>
        <w:t>3</w:t>
      </w:r>
      <w:r w:rsidRPr="0085581A">
        <w:rPr>
          <w:rFonts w:cs="Times New Roman"/>
        </w:rPr>
        <w:t>号脉保有的资源储量总量</w:t>
      </w:r>
      <w:r w:rsidR="0085581A" w:rsidRPr="0085581A">
        <w:rPr>
          <w:rFonts w:cs="Times New Roman" w:hint="eastAsia"/>
        </w:rPr>
        <w:t>79.5</w:t>
      </w:r>
      <w:r w:rsidRPr="0085581A">
        <w:rPr>
          <w:rFonts w:cs="Times New Roman"/>
        </w:rPr>
        <w:t>%</w:t>
      </w:r>
      <w:r w:rsidRPr="0085581A">
        <w:rPr>
          <w:rFonts w:cs="Times New Roman"/>
        </w:rPr>
        <w:t>，开采消耗</w:t>
      </w:r>
      <w:r w:rsidR="00DD788B">
        <w:rPr>
          <w:rFonts w:cs="Times New Roman"/>
        </w:rPr>
        <w:t>控制</w:t>
      </w:r>
      <w:r w:rsidRPr="0085581A">
        <w:rPr>
          <w:rFonts w:cs="Times New Roman"/>
        </w:rPr>
        <w:t>资源储量</w:t>
      </w:r>
      <w:r w:rsidR="0085581A" w:rsidRPr="0085581A">
        <w:rPr>
          <w:rFonts w:cs="Times New Roman" w:hint="eastAsia"/>
        </w:rPr>
        <w:t>353.98</w:t>
      </w:r>
      <w:r w:rsidRPr="0085581A">
        <w:rPr>
          <w:rFonts w:cs="Times New Roman"/>
        </w:rPr>
        <w:t>kg</w:t>
      </w:r>
      <w:r w:rsidRPr="0085581A">
        <w:rPr>
          <w:rFonts w:cs="Times New Roman"/>
        </w:rPr>
        <w:t>。</w:t>
      </w:r>
    </w:p>
    <w:p w:rsidR="00603D21" w:rsidRPr="0085581A" w:rsidRDefault="00031350" w:rsidP="00603D21">
      <w:pPr>
        <w:ind w:firstLine="480"/>
        <w:rPr>
          <w:rFonts w:cs="Times New Roman"/>
        </w:rPr>
      </w:pPr>
      <w:r w:rsidRPr="0085581A">
        <w:rPr>
          <w:rFonts w:cs="Times New Roman"/>
        </w:rPr>
        <w:t>已设采矿许可证范围内</w:t>
      </w:r>
      <w:r w:rsidRPr="0085581A">
        <w:rPr>
          <w:rFonts w:cs="Times New Roman"/>
        </w:rPr>
        <w:t>Ⅷ</w:t>
      </w:r>
      <w:r w:rsidRPr="0085581A">
        <w:rPr>
          <w:rFonts w:cs="Times New Roman"/>
        </w:rPr>
        <w:t>号矿体保有资源储量：（</w:t>
      </w:r>
      <w:r w:rsidR="0085581A" w:rsidRPr="0085581A">
        <w:rPr>
          <w:rFonts w:cs="Times New Roman" w:hint="eastAsia"/>
        </w:rPr>
        <w:t>-65~+260</w:t>
      </w:r>
      <w:r w:rsidRPr="0085581A">
        <w:rPr>
          <w:rFonts w:cs="Times New Roman"/>
        </w:rPr>
        <w:t>m</w:t>
      </w:r>
      <w:r w:rsidRPr="0085581A">
        <w:rPr>
          <w:rFonts w:cs="Times New Roman"/>
        </w:rPr>
        <w:t>标高）（</w:t>
      </w:r>
      <w:r w:rsidR="00DD788B">
        <w:rPr>
          <w:rFonts w:cs="Times New Roman" w:hint="eastAsia"/>
        </w:rPr>
        <w:t>推断</w:t>
      </w:r>
      <w:r w:rsidR="00DD788B">
        <w:rPr>
          <w:rFonts w:cs="Times New Roman"/>
        </w:rPr>
        <w:t>级别</w:t>
      </w:r>
      <w:r w:rsidRPr="0085581A">
        <w:rPr>
          <w:rFonts w:cs="Times New Roman"/>
        </w:rPr>
        <w:t>）</w:t>
      </w:r>
      <w:r w:rsidRPr="0085581A">
        <w:rPr>
          <w:rFonts w:cs="Times New Roman"/>
        </w:rPr>
        <w:t>Au</w:t>
      </w:r>
      <w:r w:rsidRPr="0085581A">
        <w:rPr>
          <w:rFonts w:cs="Times New Roman"/>
        </w:rPr>
        <w:t>矿石量</w:t>
      </w:r>
      <w:r w:rsidR="0085581A" w:rsidRPr="0085581A">
        <w:rPr>
          <w:rFonts w:cs="Times New Roman" w:hint="eastAsia"/>
        </w:rPr>
        <w:t>107788.6</w:t>
      </w:r>
      <w:r w:rsidRPr="0085581A">
        <w:rPr>
          <w:rFonts w:cs="Times New Roman"/>
        </w:rPr>
        <w:t>t</w:t>
      </w:r>
      <w:r w:rsidRPr="0085581A">
        <w:rPr>
          <w:rFonts w:cs="Times New Roman"/>
        </w:rPr>
        <w:t>，</w:t>
      </w:r>
      <w:r w:rsidRPr="0085581A">
        <w:rPr>
          <w:rFonts w:cs="Times New Roman"/>
        </w:rPr>
        <w:t>Au</w:t>
      </w:r>
      <w:r w:rsidRPr="0085581A">
        <w:rPr>
          <w:rFonts w:cs="Times New Roman"/>
        </w:rPr>
        <w:t>金属量</w:t>
      </w:r>
      <w:r w:rsidR="0085581A" w:rsidRPr="0085581A">
        <w:rPr>
          <w:rFonts w:cs="Times New Roman" w:hint="eastAsia"/>
        </w:rPr>
        <w:t>469.97</w:t>
      </w:r>
      <w:r w:rsidRPr="0085581A">
        <w:rPr>
          <w:rFonts w:cs="Times New Roman"/>
        </w:rPr>
        <w:t>kg</w:t>
      </w:r>
      <w:r w:rsidRPr="0085581A">
        <w:rPr>
          <w:rFonts w:cs="Times New Roman"/>
        </w:rPr>
        <w:t>，。</w:t>
      </w:r>
    </w:p>
    <w:p w:rsidR="00603D21" w:rsidRPr="0085581A" w:rsidRDefault="00603D21" w:rsidP="00603D21">
      <w:pPr>
        <w:ind w:firstLine="480"/>
        <w:rPr>
          <w:rFonts w:cs="Times New Roman"/>
        </w:rPr>
      </w:pPr>
      <w:r w:rsidRPr="0085581A">
        <w:rPr>
          <w:rFonts w:cs="Times New Roman"/>
        </w:rPr>
        <w:t>经本次资源储量核实，基准日：</w:t>
      </w:r>
      <w:r w:rsidRPr="0085581A">
        <w:rPr>
          <w:rFonts w:cs="Times New Roman"/>
        </w:rPr>
        <w:t>20</w:t>
      </w:r>
      <w:r w:rsidR="00CC77DC" w:rsidRPr="0085581A">
        <w:rPr>
          <w:rFonts w:cs="Times New Roman"/>
        </w:rPr>
        <w:t>21</w:t>
      </w:r>
      <w:r w:rsidRPr="0085581A">
        <w:rPr>
          <w:rFonts w:cs="Times New Roman"/>
        </w:rPr>
        <w:t>年</w:t>
      </w:r>
      <w:r w:rsidR="0085581A" w:rsidRPr="0085581A">
        <w:rPr>
          <w:rFonts w:cs="Times New Roman" w:hint="eastAsia"/>
        </w:rPr>
        <w:t>4</w:t>
      </w:r>
      <w:r w:rsidRPr="0085581A">
        <w:rPr>
          <w:rFonts w:cs="Times New Roman"/>
        </w:rPr>
        <w:t>月</w:t>
      </w:r>
      <w:r w:rsidRPr="0085581A">
        <w:rPr>
          <w:rFonts w:cs="Times New Roman"/>
        </w:rPr>
        <w:t>29</w:t>
      </w:r>
      <w:r w:rsidRPr="0085581A">
        <w:rPr>
          <w:rFonts w:cs="Times New Roman"/>
        </w:rPr>
        <w:t>日，</w:t>
      </w:r>
      <w:r w:rsidR="00CC77DC" w:rsidRPr="0085581A">
        <w:rPr>
          <w:rFonts w:cs="Times New Roman"/>
        </w:rPr>
        <w:t>采矿权范围内</w:t>
      </w:r>
      <w:proofErr w:type="gramStart"/>
      <w:r w:rsidR="00031350" w:rsidRPr="0085581A">
        <w:rPr>
          <w:rFonts w:cs="Times New Roman"/>
        </w:rPr>
        <w:t>内</w:t>
      </w:r>
      <w:proofErr w:type="gramEnd"/>
      <w:r w:rsidR="00031350" w:rsidRPr="0085581A">
        <w:rPr>
          <w:rFonts w:cs="Times New Roman"/>
        </w:rPr>
        <w:t>保有资源储量为</w:t>
      </w:r>
      <w:r w:rsidR="00031350" w:rsidRPr="0085581A">
        <w:rPr>
          <w:rFonts w:cs="Times New Roman"/>
        </w:rPr>
        <w:t>Au</w:t>
      </w:r>
      <w:r w:rsidR="00031350" w:rsidRPr="0085581A">
        <w:rPr>
          <w:rFonts w:cs="Times New Roman"/>
        </w:rPr>
        <w:t>金属量（</w:t>
      </w:r>
      <w:r w:rsidR="00DD788B">
        <w:rPr>
          <w:rFonts w:cs="Times New Roman" w:hint="eastAsia"/>
        </w:rPr>
        <w:t>控制</w:t>
      </w:r>
      <w:r w:rsidR="00DD788B">
        <w:rPr>
          <w:rFonts w:cs="Times New Roman"/>
        </w:rPr>
        <w:t>及推断级别</w:t>
      </w:r>
      <w:r w:rsidR="00031350" w:rsidRPr="0085581A">
        <w:rPr>
          <w:rFonts w:cs="Times New Roman"/>
        </w:rPr>
        <w:t>）</w:t>
      </w:r>
      <w:r w:rsidR="0085581A" w:rsidRPr="0085581A">
        <w:rPr>
          <w:rFonts w:cs="Times New Roman" w:hint="eastAsia"/>
        </w:rPr>
        <w:t>1436.82</w:t>
      </w:r>
      <w:r w:rsidR="00031350" w:rsidRPr="0085581A">
        <w:rPr>
          <w:rFonts w:cs="Times New Roman"/>
        </w:rPr>
        <w:t>kg</w:t>
      </w:r>
      <w:r w:rsidR="00031350" w:rsidRPr="0085581A">
        <w:rPr>
          <w:rFonts w:cs="Times New Roman"/>
        </w:rPr>
        <w:t>，其中</w:t>
      </w:r>
      <w:r w:rsidR="00DD788B">
        <w:rPr>
          <w:rFonts w:cs="Times New Roman" w:hint="eastAsia"/>
        </w:rPr>
        <w:t>控制</w:t>
      </w:r>
      <w:r w:rsidR="00DD788B">
        <w:rPr>
          <w:rFonts w:cs="Times New Roman"/>
        </w:rPr>
        <w:t>级别储量</w:t>
      </w:r>
      <w:r w:rsidR="0085581A" w:rsidRPr="0085581A">
        <w:rPr>
          <w:rFonts w:cs="Times New Roman" w:hint="eastAsia"/>
        </w:rPr>
        <w:t>768.61</w:t>
      </w:r>
      <w:r w:rsidR="00031350" w:rsidRPr="0085581A">
        <w:rPr>
          <w:rFonts w:cs="Times New Roman"/>
        </w:rPr>
        <w:t>kg</w:t>
      </w:r>
      <w:r w:rsidR="00031350" w:rsidRPr="0085581A">
        <w:rPr>
          <w:rFonts w:cs="Times New Roman"/>
        </w:rPr>
        <w:t>，占保有资源储量总量的</w:t>
      </w:r>
      <w:r w:rsidR="00031350" w:rsidRPr="0085581A">
        <w:rPr>
          <w:rFonts w:cs="Times New Roman"/>
        </w:rPr>
        <w:t>5</w:t>
      </w:r>
      <w:r w:rsidR="0085581A" w:rsidRPr="0085581A">
        <w:rPr>
          <w:rFonts w:cs="Times New Roman" w:hint="eastAsia"/>
        </w:rPr>
        <w:t>3.5</w:t>
      </w:r>
      <w:r w:rsidR="00031350" w:rsidRPr="0085581A">
        <w:rPr>
          <w:rFonts w:cs="Times New Roman"/>
        </w:rPr>
        <w:t>%</w:t>
      </w:r>
      <w:r w:rsidR="00031350" w:rsidRPr="0085581A">
        <w:rPr>
          <w:rFonts w:cs="Times New Roman"/>
        </w:rPr>
        <w:t>。</w:t>
      </w:r>
      <w:r w:rsidR="00DD788B" w:rsidRPr="0085581A">
        <w:rPr>
          <w:rFonts w:cs="Times New Roman"/>
        </w:rPr>
        <w:t>开采消耗</w:t>
      </w:r>
      <w:r w:rsidR="00DD788B">
        <w:rPr>
          <w:rFonts w:cs="Times New Roman"/>
        </w:rPr>
        <w:t>控制</w:t>
      </w:r>
      <w:r w:rsidR="00DD788B" w:rsidRPr="0085581A">
        <w:rPr>
          <w:rFonts w:cs="Times New Roman"/>
        </w:rPr>
        <w:t>资源储量</w:t>
      </w:r>
      <w:r w:rsidR="00DD788B" w:rsidRPr="0085581A">
        <w:rPr>
          <w:rFonts w:cs="Times New Roman" w:hint="eastAsia"/>
        </w:rPr>
        <w:t>353.98</w:t>
      </w:r>
      <w:r w:rsidR="00DD788B" w:rsidRPr="0085581A">
        <w:rPr>
          <w:rFonts w:cs="Times New Roman"/>
        </w:rPr>
        <w:t>kg</w:t>
      </w:r>
      <w:r w:rsidR="00DD788B" w:rsidRPr="0085581A">
        <w:rPr>
          <w:rFonts w:cs="Times New Roman"/>
        </w:rPr>
        <w:t>。</w:t>
      </w:r>
    </w:p>
    <w:p w:rsidR="00603D21" w:rsidRPr="0047271A" w:rsidRDefault="00603D21" w:rsidP="00D879C2">
      <w:pPr>
        <w:pStyle w:val="2"/>
        <w:spacing w:before="156" w:after="156"/>
      </w:pPr>
      <w:bookmarkStart w:id="27" w:name="_Toc71636303"/>
      <w:bookmarkStart w:id="28" w:name="_Toc71910379"/>
      <w:bookmarkStart w:id="29" w:name="_Toc72017061"/>
      <w:bookmarkStart w:id="30" w:name="_Toc72017227"/>
      <w:r w:rsidRPr="0047271A">
        <w:t>第五节</w:t>
      </w:r>
      <w:r w:rsidR="00E20AC6">
        <w:rPr>
          <w:rFonts w:hint="eastAsia"/>
        </w:rPr>
        <w:t xml:space="preserve">  </w:t>
      </w:r>
      <w:r w:rsidRPr="0047271A">
        <w:t>其它</w:t>
      </w:r>
      <w:bookmarkEnd w:id="27"/>
      <w:bookmarkEnd w:id="28"/>
      <w:bookmarkEnd w:id="29"/>
      <w:bookmarkEnd w:id="30"/>
    </w:p>
    <w:p w:rsidR="00603D21" w:rsidRPr="0047271A" w:rsidRDefault="0060367D" w:rsidP="00603D21">
      <w:pPr>
        <w:ind w:firstLine="480"/>
        <w:rPr>
          <w:rFonts w:cs="Times New Roman"/>
        </w:rPr>
      </w:pPr>
      <w:r w:rsidRPr="0047271A">
        <w:rPr>
          <w:rFonts w:cs="Times New Roman"/>
        </w:rPr>
        <w:t>本次储量核算未增加新的探矿工程，新增的采矿工程主要位于原勘探线</w:t>
      </w:r>
      <w:r w:rsidRPr="0047271A">
        <w:rPr>
          <w:rFonts w:cs="Times New Roman"/>
        </w:rPr>
        <w:t>0</w:t>
      </w:r>
      <w:r w:rsidRPr="0047271A">
        <w:rPr>
          <w:rFonts w:cs="Times New Roman"/>
        </w:rPr>
        <w:t>线</w:t>
      </w:r>
      <w:r w:rsidRPr="0047271A">
        <w:rPr>
          <w:rFonts w:cs="Times New Roman"/>
        </w:rPr>
        <w:t>-4</w:t>
      </w:r>
      <w:r w:rsidRPr="0047271A">
        <w:rPr>
          <w:rFonts w:cs="Times New Roman"/>
        </w:rPr>
        <w:t>线之间，</w:t>
      </w:r>
      <w:r w:rsidR="00031350" w:rsidRPr="0047271A">
        <w:rPr>
          <w:rFonts w:cs="Times New Roman"/>
        </w:rPr>
        <w:t>资源储量核实报告主要沿用《广东省封开县金鼓金矿区板梯矿段详细普查地质报告》</w:t>
      </w:r>
      <w:r w:rsidR="004A4205" w:rsidRPr="0047271A">
        <w:rPr>
          <w:rFonts w:cs="Times New Roman"/>
        </w:rPr>
        <w:t>、</w:t>
      </w:r>
      <w:r w:rsidR="004A4205" w:rsidRPr="0047271A">
        <w:rPr>
          <w:rFonts w:cs="Times New Roman"/>
        </w:rPr>
        <w:t>2007</w:t>
      </w:r>
      <w:r w:rsidR="004A4205" w:rsidRPr="0047271A">
        <w:rPr>
          <w:rFonts w:cs="Times New Roman"/>
        </w:rPr>
        <w:t>年广东省地质</w:t>
      </w:r>
      <w:proofErr w:type="gramStart"/>
      <w:r w:rsidR="004A4205" w:rsidRPr="0047271A">
        <w:rPr>
          <w:rFonts w:cs="Times New Roman"/>
        </w:rPr>
        <w:t>勘查局</w:t>
      </w:r>
      <w:proofErr w:type="gramEnd"/>
      <w:r w:rsidR="004A4205" w:rsidRPr="0047271A">
        <w:rPr>
          <w:rFonts w:cs="Times New Roman"/>
        </w:rPr>
        <w:t>七一九地质大队提交的《广东省封开县金装板梯矿段长滩头聂河生金矿扩大矿区范围资源储量核实报告》、</w:t>
      </w:r>
      <w:r w:rsidR="004A4205" w:rsidRPr="0047271A">
        <w:rPr>
          <w:rFonts w:cs="Times New Roman"/>
        </w:rPr>
        <w:t>2014</w:t>
      </w:r>
      <w:r w:rsidR="004A4205" w:rsidRPr="0047271A">
        <w:rPr>
          <w:rFonts w:cs="Times New Roman"/>
        </w:rPr>
        <w:t>年广东省有色金属</w:t>
      </w:r>
      <w:proofErr w:type="gramStart"/>
      <w:r w:rsidR="004A4205" w:rsidRPr="0047271A">
        <w:rPr>
          <w:rFonts w:cs="Times New Roman"/>
        </w:rPr>
        <w:t>勘查局</w:t>
      </w:r>
      <w:proofErr w:type="gramEnd"/>
      <w:r w:rsidR="004A4205" w:rsidRPr="0047271A">
        <w:rPr>
          <w:rFonts w:cs="Times New Roman"/>
        </w:rPr>
        <w:t>九三三大队提交的《广东省肇庆市封开县金装板梯矿段长滩头聂河生金矿扩大矿区范围资源储量核实报告》</w:t>
      </w:r>
      <w:r w:rsidR="00031350" w:rsidRPr="0047271A">
        <w:rPr>
          <w:rFonts w:cs="Times New Roman"/>
        </w:rPr>
        <w:t>的成果资料，勘查工作存在的以下问题可能对矿山设计、开采有一定影响：</w:t>
      </w:r>
    </w:p>
    <w:p w:rsidR="00603D21" w:rsidRPr="0047271A" w:rsidRDefault="00603D21" w:rsidP="00603D21">
      <w:pPr>
        <w:ind w:firstLine="480"/>
        <w:rPr>
          <w:rFonts w:cs="Times New Roman"/>
        </w:rPr>
      </w:pPr>
      <w:r w:rsidRPr="0047271A">
        <w:rPr>
          <w:rFonts w:cs="Times New Roman"/>
        </w:rPr>
        <w:t>1</w:t>
      </w:r>
      <w:r w:rsidRPr="0047271A">
        <w:rPr>
          <w:rFonts w:cs="Times New Roman"/>
        </w:rPr>
        <w:t>、矿区未能完成以坑探直接验证钻探效果的计划，钻孔封孔质量未经抽芯检查。</w:t>
      </w:r>
    </w:p>
    <w:p w:rsidR="00603D21" w:rsidRPr="0047271A" w:rsidRDefault="00603D21" w:rsidP="00603D21">
      <w:pPr>
        <w:ind w:firstLine="480"/>
        <w:rPr>
          <w:rFonts w:cs="Times New Roman"/>
        </w:rPr>
      </w:pPr>
      <w:r w:rsidRPr="0047271A">
        <w:rPr>
          <w:rFonts w:cs="Times New Roman"/>
        </w:rPr>
        <w:t>2</w:t>
      </w:r>
      <w:r w:rsidRPr="0047271A">
        <w:rPr>
          <w:rFonts w:cs="Times New Roman"/>
        </w:rPr>
        <w:t>、矿区未作放射性检查及未进行专门的矿石可选性试验。</w:t>
      </w:r>
    </w:p>
    <w:p w:rsidR="00603D21" w:rsidRPr="0047271A" w:rsidRDefault="00603D21" w:rsidP="00603D21">
      <w:pPr>
        <w:ind w:firstLine="480"/>
        <w:rPr>
          <w:rFonts w:cs="Times New Roman"/>
        </w:rPr>
      </w:pPr>
      <w:r w:rsidRPr="0047271A">
        <w:rPr>
          <w:rFonts w:cs="Times New Roman"/>
        </w:rPr>
        <w:t>3</w:t>
      </w:r>
      <w:r w:rsidRPr="0047271A">
        <w:rPr>
          <w:rFonts w:cs="Times New Roman"/>
        </w:rPr>
        <w:t>、矿山开采点遍布区内的几乎每一条脉，采掘十分无规律，所以很难测出采空区或将破坏程度</w:t>
      </w:r>
      <w:proofErr w:type="gramStart"/>
      <w:r w:rsidRPr="0047271A">
        <w:rPr>
          <w:rFonts w:cs="Times New Roman"/>
        </w:rPr>
        <w:t>作出</w:t>
      </w:r>
      <w:proofErr w:type="gramEnd"/>
      <w:r w:rsidRPr="0047271A">
        <w:rPr>
          <w:rFonts w:cs="Times New Roman"/>
        </w:rPr>
        <w:t>准确划分。</w:t>
      </w:r>
    </w:p>
    <w:p w:rsidR="00603D21" w:rsidRPr="0047271A" w:rsidRDefault="00603D21" w:rsidP="00603D21">
      <w:pPr>
        <w:ind w:firstLine="480"/>
        <w:rPr>
          <w:rFonts w:cs="Times New Roman"/>
        </w:rPr>
      </w:pPr>
      <w:r w:rsidRPr="0047271A">
        <w:rPr>
          <w:rFonts w:cs="Times New Roman"/>
        </w:rPr>
        <w:t>4</w:t>
      </w:r>
      <w:r w:rsidR="00692CA6" w:rsidRPr="0047271A">
        <w:rPr>
          <w:rFonts w:cs="Times New Roman"/>
        </w:rPr>
        <w:t>、</w:t>
      </w:r>
      <w:r w:rsidRPr="0047271A">
        <w:rPr>
          <w:rFonts w:cs="Times New Roman"/>
        </w:rPr>
        <w:t>矿区施工的初级定向斜孔方位和顶角偏斜率多数超过规范要求。</w:t>
      </w:r>
    </w:p>
    <w:p w:rsidR="00603D21" w:rsidRPr="001A152E" w:rsidRDefault="00603D21" w:rsidP="00D879C2">
      <w:pPr>
        <w:pStyle w:val="1"/>
        <w:spacing w:before="156" w:after="156"/>
      </w:pPr>
      <w:bookmarkStart w:id="31" w:name="_Toc71636304"/>
      <w:bookmarkStart w:id="32" w:name="_Toc71910380"/>
      <w:bookmarkStart w:id="33" w:name="_Toc72017062"/>
      <w:bookmarkStart w:id="34" w:name="_Toc72017228"/>
      <w:r w:rsidRPr="001A152E">
        <w:t>第二章</w:t>
      </w:r>
      <w:r w:rsidR="00E20AC6">
        <w:rPr>
          <w:rFonts w:hint="eastAsia"/>
        </w:rPr>
        <w:t xml:space="preserve">  </w:t>
      </w:r>
      <w:r w:rsidRPr="001A152E">
        <w:t>工作区地质</w:t>
      </w:r>
      <w:bookmarkEnd w:id="31"/>
      <w:bookmarkEnd w:id="32"/>
      <w:bookmarkEnd w:id="33"/>
      <w:bookmarkEnd w:id="34"/>
    </w:p>
    <w:p w:rsidR="00603D21" w:rsidRPr="0047271A" w:rsidRDefault="00603D21" w:rsidP="00D879C2">
      <w:pPr>
        <w:pStyle w:val="2"/>
        <w:spacing w:before="156" w:after="156"/>
      </w:pPr>
      <w:bookmarkStart w:id="35" w:name="_Toc71636305"/>
      <w:bookmarkStart w:id="36" w:name="_Toc71910381"/>
      <w:bookmarkStart w:id="37" w:name="_Toc72017063"/>
      <w:bookmarkStart w:id="38" w:name="_Toc72017229"/>
      <w:r w:rsidRPr="0047271A">
        <w:t>第一节</w:t>
      </w:r>
      <w:r w:rsidR="00E20AC6">
        <w:rPr>
          <w:rFonts w:hint="eastAsia"/>
        </w:rPr>
        <w:t xml:space="preserve">  </w:t>
      </w:r>
      <w:r w:rsidRPr="0047271A">
        <w:t>区域地质</w:t>
      </w:r>
      <w:bookmarkEnd w:id="35"/>
      <w:bookmarkEnd w:id="36"/>
      <w:bookmarkEnd w:id="37"/>
      <w:bookmarkEnd w:id="38"/>
    </w:p>
    <w:p w:rsidR="00603D21" w:rsidRPr="0047271A" w:rsidRDefault="007F7671" w:rsidP="00603D21">
      <w:pPr>
        <w:ind w:firstLine="480"/>
        <w:rPr>
          <w:rFonts w:cs="Times New Roman"/>
        </w:rPr>
      </w:pPr>
      <w:r w:rsidRPr="0047271A">
        <w:rPr>
          <w:rFonts w:cs="Times New Roman"/>
        </w:rPr>
        <w:t>工作区位于华南加里东褶皱系广西大瑶山复背斜南东翼次级的夏</w:t>
      </w:r>
      <w:proofErr w:type="gramStart"/>
      <w:r w:rsidRPr="0047271A">
        <w:rPr>
          <w:rFonts w:cs="Times New Roman"/>
        </w:rPr>
        <w:t>郢</w:t>
      </w:r>
      <w:proofErr w:type="gramEnd"/>
      <w:r w:rsidRPr="0047271A">
        <w:rPr>
          <w:rFonts w:cs="Times New Roman"/>
        </w:rPr>
        <w:t>～</w:t>
      </w:r>
      <w:proofErr w:type="gramStart"/>
      <w:r w:rsidRPr="0047271A">
        <w:rPr>
          <w:rFonts w:cs="Times New Roman"/>
        </w:rPr>
        <w:t>料口复式</w:t>
      </w:r>
      <w:proofErr w:type="gramEnd"/>
      <w:r w:rsidRPr="0047271A">
        <w:rPr>
          <w:rFonts w:cs="Times New Roman"/>
        </w:rPr>
        <w:t>向</w:t>
      </w:r>
      <w:r w:rsidR="00603D21" w:rsidRPr="0047271A">
        <w:rPr>
          <w:rFonts w:cs="Times New Roman"/>
        </w:rPr>
        <w:t>斜东端的北翼，与佛冈～</w:t>
      </w:r>
      <w:proofErr w:type="gramStart"/>
      <w:r w:rsidR="00603D21" w:rsidRPr="0047271A">
        <w:rPr>
          <w:rFonts w:cs="Times New Roman"/>
        </w:rPr>
        <w:t>丰良东西</w:t>
      </w:r>
      <w:proofErr w:type="gramEnd"/>
      <w:r w:rsidR="00603D21" w:rsidRPr="0047271A">
        <w:rPr>
          <w:rFonts w:cs="Times New Roman"/>
        </w:rPr>
        <w:t>向斜构造带和郴州～怀集</w:t>
      </w:r>
      <w:proofErr w:type="gramStart"/>
      <w:r w:rsidR="00603D21" w:rsidRPr="0047271A">
        <w:rPr>
          <w:rFonts w:cs="Times New Roman"/>
        </w:rPr>
        <w:t>断褶带的</w:t>
      </w:r>
      <w:proofErr w:type="gramEnd"/>
      <w:r w:rsidR="00603D21" w:rsidRPr="0047271A">
        <w:rPr>
          <w:rFonts w:cs="Times New Roman"/>
        </w:rPr>
        <w:t>交汇地段。</w:t>
      </w:r>
    </w:p>
    <w:p w:rsidR="00603D21" w:rsidRDefault="007F7671" w:rsidP="00603D21">
      <w:pPr>
        <w:ind w:firstLine="480"/>
        <w:rPr>
          <w:rFonts w:cs="Times New Roman"/>
        </w:rPr>
      </w:pPr>
      <w:r w:rsidRPr="0047271A">
        <w:rPr>
          <w:rFonts w:cs="Times New Roman"/>
        </w:rPr>
        <w:t>该区经历加里东、海西～印支及燕山～喜马拉雅多期地质构造活动。区内褶皱构造、</w:t>
      </w:r>
      <w:r w:rsidR="00603D21" w:rsidRPr="0047271A">
        <w:rPr>
          <w:rFonts w:cs="Times New Roman"/>
        </w:rPr>
        <w:t>断裂构造发育，岩浆活动强烈，成矿地质条件良好</w:t>
      </w:r>
      <w:r w:rsidR="00603D21" w:rsidRPr="0047271A">
        <w:rPr>
          <w:rFonts w:cs="Times New Roman"/>
        </w:rPr>
        <w:t>(</w:t>
      </w:r>
      <w:r w:rsidR="00603D21" w:rsidRPr="0047271A">
        <w:rPr>
          <w:rFonts w:cs="Times New Roman"/>
        </w:rPr>
        <w:t>图</w:t>
      </w:r>
      <w:r w:rsidR="00A51D6E">
        <w:rPr>
          <w:rFonts w:cs="Times New Roman" w:hint="eastAsia"/>
        </w:rPr>
        <w:t>6</w:t>
      </w:r>
      <w:r w:rsidR="00603D21" w:rsidRPr="0047271A">
        <w:rPr>
          <w:rFonts w:cs="Times New Roman"/>
        </w:rPr>
        <w:t>)</w:t>
      </w:r>
      <w:r w:rsidR="00603D21" w:rsidRPr="0047271A">
        <w:rPr>
          <w:rFonts w:cs="Times New Roman"/>
        </w:rPr>
        <w:t>。</w:t>
      </w:r>
    </w:p>
    <w:p w:rsidR="00F923A2" w:rsidRPr="00F923A2" w:rsidRDefault="00F923A2" w:rsidP="00603D21">
      <w:pPr>
        <w:ind w:firstLine="480"/>
        <w:rPr>
          <w:rFonts w:cs="Times New Roman"/>
        </w:rPr>
      </w:pPr>
    </w:p>
    <w:p w:rsidR="00F5593A" w:rsidRPr="0047271A" w:rsidRDefault="00611229" w:rsidP="00A52084">
      <w:pPr>
        <w:spacing w:beforeLines="50" w:before="156" w:line="240" w:lineRule="auto"/>
        <w:ind w:firstLineChars="0" w:firstLine="0"/>
        <w:jc w:val="center"/>
        <w:rPr>
          <w:rFonts w:cs="Times New Roman"/>
        </w:rPr>
      </w:pPr>
      <w:r>
        <w:rPr>
          <w:noProof/>
        </w:rPr>
        <w:lastRenderedPageBreak/>
        <w:drawing>
          <wp:inline distT="0" distB="0" distL="0" distR="0">
            <wp:extent cx="4863692" cy="5831629"/>
            <wp:effectExtent l="0" t="0" r="0" b="0"/>
            <wp:docPr id="12" name="图片 11" descr="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4.jpg"/>
                    <pic:cNvPicPr/>
                  </pic:nvPicPr>
                  <pic:blipFill>
                    <a:blip r:embed="rId26" cstate="print"/>
                    <a:stretch>
                      <a:fillRect/>
                    </a:stretch>
                  </pic:blipFill>
                  <pic:spPr>
                    <a:xfrm>
                      <a:off x="0" y="0"/>
                      <a:ext cx="4868523" cy="5837422"/>
                    </a:xfrm>
                    <a:prstGeom prst="rect">
                      <a:avLst/>
                    </a:prstGeom>
                  </pic:spPr>
                </pic:pic>
              </a:graphicData>
            </a:graphic>
          </wp:inline>
        </w:drawing>
      </w:r>
    </w:p>
    <w:p w:rsidR="00F5593A" w:rsidRPr="00934F39" w:rsidRDefault="00F5593A" w:rsidP="00F5593A">
      <w:pPr>
        <w:spacing w:line="240" w:lineRule="auto"/>
        <w:ind w:firstLineChars="0" w:firstLine="0"/>
        <w:jc w:val="center"/>
        <w:rPr>
          <w:rFonts w:cs="Times New Roman"/>
        </w:rPr>
      </w:pPr>
      <w:r w:rsidRPr="00934F39">
        <w:rPr>
          <w:rFonts w:cs="Times New Roman"/>
        </w:rPr>
        <w:t>图</w:t>
      </w:r>
      <w:r w:rsidR="00A51D6E">
        <w:rPr>
          <w:rFonts w:cs="Times New Roman" w:hint="eastAsia"/>
        </w:rPr>
        <w:t>6</w:t>
      </w:r>
      <w:r w:rsidR="008F5D82">
        <w:rPr>
          <w:rFonts w:cs="Times New Roman" w:hint="eastAsia"/>
        </w:rPr>
        <w:t xml:space="preserve">  </w:t>
      </w:r>
      <w:r w:rsidRPr="00934F39">
        <w:rPr>
          <w:rFonts w:cs="Times New Roman"/>
        </w:rPr>
        <w:t>封开</w:t>
      </w:r>
      <w:proofErr w:type="gramStart"/>
      <w:r w:rsidRPr="00934F39">
        <w:rPr>
          <w:rFonts w:cs="Times New Roman"/>
        </w:rPr>
        <w:t>板梯长</w:t>
      </w:r>
      <w:proofErr w:type="gramEnd"/>
      <w:r w:rsidRPr="00934F39">
        <w:rPr>
          <w:rFonts w:cs="Times New Roman"/>
        </w:rPr>
        <w:t>滩头矿区区域地质简图</w:t>
      </w:r>
    </w:p>
    <w:p w:rsidR="00F5593A" w:rsidRPr="0047271A" w:rsidRDefault="00F5593A" w:rsidP="00F5593A">
      <w:pPr>
        <w:spacing w:line="240" w:lineRule="auto"/>
        <w:ind w:firstLineChars="0" w:firstLine="0"/>
        <w:jc w:val="center"/>
        <w:rPr>
          <w:rFonts w:cs="Times New Roman"/>
        </w:rPr>
      </w:pPr>
      <w:r w:rsidRPr="0047271A">
        <w:rPr>
          <w:rFonts w:cs="Times New Roman"/>
          <w:sz w:val="21"/>
        </w:rPr>
        <w:t>1</w:t>
      </w:r>
      <w:r w:rsidRPr="0047271A">
        <w:rPr>
          <w:rFonts w:cs="Times New Roman"/>
          <w:sz w:val="21"/>
        </w:rPr>
        <w:t>、第四纪；冰积、洪积和冲积层；</w:t>
      </w:r>
      <w:r w:rsidRPr="0047271A">
        <w:rPr>
          <w:rFonts w:cs="Times New Roman"/>
          <w:sz w:val="21"/>
        </w:rPr>
        <w:t>2</w:t>
      </w:r>
      <w:r w:rsidRPr="0047271A">
        <w:rPr>
          <w:rFonts w:cs="Times New Roman"/>
          <w:sz w:val="21"/>
        </w:rPr>
        <w:t>、下第三纪：钙质粉砂岩、页岩、凝灰质砾岩；</w:t>
      </w:r>
      <w:r w:rsidRPr="0047271A">
        <w:rPr>
          <w:rFonts w:cs="Times New Roman"/>
          <w:sz w:val="21"/>
        </w:rPr>
        <w:t>3</w:t>
      </w:r>
      <w:r w:rsidRPr="0047271A">
        <w:rPr>
          <w:rFonts w:cs="Times New Roman"/>
          <w:sz w:val="21"/>
        </w:rPr>
        <w:t>、石英斑岩、火山角砾岩；</w:t>
      </w:r>
      <w:r w:rsidRPr="0047271A">
        <w:rPr>
          <w:rFonts w:cs="Times New Roman"/>
          <w:sz w:val="21"/>
        </w:rPr>
        <w:t>4</w:t>
      </w:r>
      <w:r w:rsidRPr="0047271A">
        <w:rPr>
          <w:rFonts w:cs="Times New Roman"/>
          <w:sz w:val="21"/>
        </w:rPr>
        <w:t>、</w:t>
      </w:r>
      <w:proofErr w:type="gramStart"/>
      <w:r w:rsidRPr="0047271A">
        <w:rPr>
          <w:rFonts w:cs="Times New Roman"/>
          <w:sz w:val="21"/>
        </w:rPr>
        <w:t>石英纳长斑岩</w:t>
      </w:r>
      <w:proofErr w:type="gramEnd"/>
      <w:r w:rsidRPr="0047271A">
        <w:rPr>
          <w:rFonts w:cs="Times New Roman"/>
          <w:sz w:val="21"/>
        </w:rPr>
        <w:t>；</w:t>
      </w:r>
      <w:r w:rsidRPr="0047271A">
        <w:rPr>
          <w:rFonts w:cs="Times New Roman"/>
          <w:sz w:val="21"/>
        </w:rPr>
        <w:t>5</w:t>
      </w:r>
      <w:r w:rsidRPr="0047271A">
        <w:rPr>
          <w:rFonts w:cs="Times New Roman"/>
          <w:sz w:val="21"/>
        </w:rPr>
        <w:t>、白垩纪下统：泥质钙质粉砂岩、砂质钙质页岩及</w:t>
      </w:r>
      <w:proofErr w:type="gramStart"/>
      <w:r w:rsidRPr="0047271A">
        <w:rPr>
          <w:rFonts w:cs="Times New Roman"/>
          <w:sz w:val="21"/>
        </w:rPr>
        <w:t>花岗质砾岩</w:t>
      </w:r>
      <w:proofErr w:type="gramEnd"/>
      <w:r w:rsidRPr="0047271A">
        <w:rPr>
          <w:rFonts w:cs="Times New Roman"/>
          <w:sz w:val="21"/>
        </w:rPr>
        <w:t>；</w:t>
      </w:r>
      <w:r w:rsidRPr="0047271A">
        <w:rPr>
          <w:rFonts w:cs="Times New Roman"/>
          <w:sz w:val="21"/>
        </w:rPr>
        <w:t>6</w:t>
      </w:r>
      <w:r w:rsidRPr="0047271A">
        <w:rPr>
          <w:rFonts w:cs="Times New Roman"/>
          <w:sz w:val="21"/>
        </w:rPr>
        <w:t>、石炭纪大塘阶：灰岩、硅质灰岩；</w:t>
      </w:r>
      <w:r w:rsidRPr="0047271A">
        <w:rPr>
          <w:rFonts w:cs="Times New Roman"/>
          <w:sz w:val="21"/>
        </w:rPr>
        <w:t>7</w:t>
      </w:r>
      <w:r w:rsidRPr="0047271A">
        <w:rPr>
          <w:rFonts w:cs="Times New Roman"/>
          <w:sz w:val="21"/>
        </w:rPr>
        <w:t>、石炭纪岩关阶：灰岩夹白云质灰岩；</w:t>
      </w:r>
      <w:r w:rsidRPr="0047271A">
        <w:rPr>
          <w:rFonts w:cs="Times New Roman"/>
          <w:sz w:val="21"/>
        </w:rPr>
        <w:t>8</w:t>
      </w:r>
      <w:r w:rsidRPr="0047271A">
        <w:rPr>
          <w:rFonts w:cs="Times New Roman"/>
          <w:sz w:val="21"/>
        </w:rPr>
        <w:t>、泥盆纪：灰岩；</w:t>
      </w:r>
      <w:r w:rsidRPr="0047271A">
        <w:rPr>
          <w:rFonts w:cs="Times New Roman"/>
          <w:sz w:val="21"/>
        </w:rPr>
        <w:t>9</w:t>
      </w:r>
      <w:r w:rsidRPr="0047271A">
        <w:rPr>
          <w:rFonts w:cs="Times New Roman"/>
          <w:sz w:val="21"/>
        </w:rPr>
        <w:t>、泥盆纪东岗岭组：灰岩、白云岩；</w:t>
      </w:r>
      <w:r w:rsidRPr="0047271A">
        <w:rPr>
          <w:rFonts w:cs="Times New Roman"/>
          <w:sz w:val="21"/>
        </w:rPr>
        <w:t>10</w:t>
      </w:r>
      <w:r w:rsidRPr="0047271A">
        <w:rPr>
          <w:rFonts w:cs="Times New Roman"/>
          <w:sz w:val="21"/>
        </w:rPr>
        <w:t>、泥盆纪郁江组：</w:t>
      </w:r>
      <w:proofErr w:type="gramStart"/>
      <w:r w:rsidRPr="0047271A">
        <w:rPr>
          <w:rFonts w:cs="Times New Roman"/>
          <w:sz w:val="21"/>
        </w:rPr>
        <w:t>砂</w:t>
      </w:r>
      <w:proofErr w:type="gramEnd"/>
      <w:r w:rsidRPr="0047271A">
        <w:rPr>
          <w:rFonts w:cs="Times New Roman"/>
          <w:sz w:val="21"/>
        </w:rPr>
        <w:t>页岩夹</w:t>
      </w:r>
      <w:proofErr w:type="gramStart"/>
      <w:r w:rsidRPr="0047271A">
        <w:rPr>
          <w:rFonts w:cs="Times New Roman"/>
          <w:sz w:val="21"/>
        </w:rPr>
        <w:t>鲕</w:t>
      </w:r>
      <w:proofErr w:type="gramEnd"/>
      <w:r w:rsidRPr="0047271A">
        <w:rPr>
          <w:rFonts w:cs="Times New Roman"/>
          <w:sz w:val="21"/>
        </w:rPr>
        <w:t>状赤铁矿；</w:t>
      </w:r>
      <w:r w:rsidRPr="0047271A">
        <w:rPr>
          <w:rFonts w:cs="Times New Roman"/>
          <w:sz w:val="21"/>
        </w:rPr>
        <w:t>11</w:t>
      </w:r>
      <w:r w:rsidRPr="0047271A">
        <w:rPr>
          <w:rFonts w:cs="Times New Roman"/>
          <w:sz w:val="21"/>
        </w:rPr>
        <w:t>、泥盆纪那高岭组：页岩夹白云质砂岩和含膏层；</w:t>
      </w:r>
      <w:r w:rsidRPr="0047271A">
        <w:rPr>
          <w:rFonts w:cs="Times New Roman"/>
          <w:sz w:val="21"/>
        </w:rPr>
        <w:t>12</w:t>
      </w:r>
      <w:r w:rsidRPr="0047271A">
        <w:rPr>
          <w:rFonts w:cs="Times New Roman"/>
          <w:sz w:val="21"/>
        </w:rPr>
        <w:t>、泥盆纪莲花山组：砂岩、</w:t>
      </w:r>
      <w:proofErr w:type="gramStart"/>
      <w:r w:rsidRPr="0047271A">
        <w:rPr>
          <w:rFonts w:cs="Times New Roman"/>
          <w:sz w:val="21"/>
        </w:rPr>
        <w:t>砾</w:t>
      </w:r>
      <w:proofErr w:type="gramEnd"/>
      <w:r w:rsidRPr="0047271A">
        <w:rPr>
          <w:rFonts w:cs="Times New Roman"/>
          <w:sz w:val="21"/>
        </w:rPr>
        <w:t>状砂岩、砂页岩；</w:t>
      </w:r>
      <w:r w:rsidRPr="0047271A">
        <w:rPr>
          <w:rFonts w:cs="Times New Roman"/>
          <w:sz w:val="21"/>
        </w:rPr>
        <w:t>13</w:t>
      </w:r>
      <w:r w:rsidRPr="0047271A">
        <w:rPr>
          <w:rFonts w:cs="Times New Roman"/>
          <w:sz w:val="21"/>
        </w:rPr>
        <w:t>、寒武纪水口群上亚群上组：</w:t>
      </w:r>
      <w:proofErr w:type="gramStart"/>
      <w:r w:rsidRPr="0047271A">
        <w:rPr>
          <w:rFonts w:cs="Times New Roman"/>
          <w:sz w:val="21"/>
        </w:rPr>
        <w:t>砂</w:t>
      </w:r>
      <w:proofErr w:type="gramEnd"/>
      <w:r w:rsidRPr="0047271A">
        <w:rPr>
          <w:rFonts w:cs="Times New Roman"/>
          <w:sz w:val="21"/>
        </w:rPr>
        <w:t>页岩与炭质页岩互层；</w:t>
      </w:r>
      <w:r w:rsidRPr="0047271A">
        <w:rPr>
          <w:rFonts w:cs="Times New Roman"/>
          <w:sz w:val="21"/>
        </w:rPr>
        <w:t>14</w:t>
      </w:r>
      <w:r w:rsidRPr="0047271A">
        <w:rPr>
          <w:rFonts w:cs="Times New Roman"/>
          <w:sz w:val="21"/>
        </w:rPr>
        <w:t>、寒武纪水口群上亚群下组：</w:t>
      </w:r>
      <w:proofErr w:type="gramStart"/>
      <w:r w:rsidRPr="0047271A">
        <w:rPr>
          <w:rFonts w:cs="Times New Roman"/>
          <w:sz w:val="21"/>
        </w:rPr>
        <w:t>砂</w:t>
      </w:r>
      <w:proofErr w:type="gramEnd"/>
      <w:r w:rsidRPr="0047271A">
        <w:rPr>
          <w:rFonts w:cs="Times New Roman"/>
          <w:sz w:val="21"/>
        </w:rPr>
        <w:t>页岩、凝灰质砂岩夹泥灰岩；</w:t>
      </w:r>
      <w:r w:rsidRPr="0047271A">
        <w:rPr>
          <w:rFonts w:cs="Times New Roman"/>
          <w:sz w:val="21"/>
        </w:rPr>
        <w:t>15</w:t>
      </w:r>
      <w:r w:rsidRPr="0047271A">
        <w:rPr>
          <w:rFonts w:cs="Times New Roman"/>
          <w:sz w:val="21"/>
        </w:rPr>
        <w:t>、寒武纪中亚群上组：砂岩页岩夹炭质页岩；</w:t>
      </w:r>
      <w:r w:rsidRPr="0047271A">
        <w:rPr>
          <w:rFonts w:cs="Times New Roman"/>
          <w:sz w:val="21"/>
        </w:rPr>
        <w:t>16</w:t>
      </w:r>
      <w:r w:rsidRPr="0047271A">
        <w:rPr>
          <w:rFonts w:cs="Times New Roman"/>
          <w:sz w:val="21"/>
        </w:rPr>
        <w:t>、寒武纪中亚群下组：砂岩、粉砂岩</w:t>
      </w:r>
      <w:proofErr w:type="gramStart"/>
      <w:r w:rsidRPr="0047271A">
        <w:rPr>
          <w:rFonts w:cs="Times New Roman"/>
          <w:sz w:val="21"/>
        </w:rPr>
        <w:t>互层夹</w:t>
      </w:r>
      <w:proofErr w:type="gramEnd"/>
      <w:r w:rsidRPr="0047271A">
        <w:rPr>
          <w:rFonts w:cs="Times New Roman"/>
          <w:sz w:val="21"/>
        </w:rPr>
        <w:t>灰岩、白云岩、大理岩透镜体；</w:t>
      </w:r>
      <w:r w:rsidRPr="0047271A">
        <w:rPr>
          <w:rFonts w:cs="Times New Roman"/>
          <w:sz w:val="21"/>
        </w:rPr>
        <w:t>17</w:t>
      </w:r>
      <w:r w:rsidRPr="0047271A">
        <w:rPr>
          <w:rFonts w:cs="Times New Roman"/>
          <w:sz w:val="21"/>
        </w:rPr>
        <w:t>、燕山五期：细粒黑云母花岗岩；</w:t>
      </w:r>
      <w:r w:rsidRPr="0047271A">
        <w:rPr>
          <w:rFonts w:cs="Times New Roman"/>
          <w:sz w:val="21"/>
        </w:rPr>
        <w:t>18</w:t>
      </w:r>
      <w:r w:rsidRPr="0047271A">
        <w:rPr>
          <w:rFonts w:cs="Times New Roman"/>
          <w:sz w:val="21"/>
        </w:rPr>
        <w:t>、燕山期四期中粗粒黑云母花岗岩；</w:t>
      </w:r>
      <w:r w:rsidRPr="0047271A">
        <w:rPr>
          <w:rFonts w:cs="Times New Roman"/>
          <w:sz w:val="21"/>
        </w:rPr>
        <w:t>19</w:t>
      </w:r>
      <w:r w:rsidRPr="0047271A">
        <w:rPr>
          <w:rFonts w:cs="Times New Roman"/>
          <w:sz w:val="21"/>
        </w:rPr>
        <w:t>、地质界线；</w:t>
      </w:r>
      <w:r w:rsidRPr="0047271A">
        <w:rPr>
          <w:rFonts w:cs="Times New Roman"/>
          <w:sz w:val="21"/>
        </w:rPr>
        <w:t>20</w:t>
      </w:r>
      <w:r w:rsidRPr="0047271A">
        <w:rPr>
          <w:rFonts w:cs="Times New Roman"/>
          <w:sz w:val="21"/>
        </w:rPr>
        <w:t>、不整合界线；</w:t>
      </w:r>
      <w:r w:rsidRPr="0047271A">
        <w:rPr>
          <w:rFonts w:cs="Times New Roman"/>
          <w:sz w:val="21"/>
        </w:rPr>
        <w:t>21</w:t>
      </w:r>
      <w:r w:rsidRPr="0047271A">
        <w:rPr>
          <w:rFonts w:cs="Times New Roman"/>
          <w:sz w:val="21"/>
        </w:rPr>
        <w:t>、断层；</w:t>
      </w:r>
      <w:r w:rsidRPr="0047271A">
        <w:rPr>
          <w:rFonts w:cs="Times New Roman"/>
          <w:sz w:val="21"/>
        </w:rPr>
        <w:t>22</w:t>
      </w:r>
      <w:r w:rsidRPr="0047271A">
        <w:rPr>
          <w:rFonts w:cs="Times New Roman"/>
          <w:sz w:val="21"/>
        </w:rPr>
        <w:t>、金矿脉；</w:t>
      </w:r>
      <w:r w:rsidRPr="0047271A">
        <w:rPr>
          <w:rFonts w:cs="Times New Roman"/>
          <w:sz w:val="21"/>
        </w:rPr>
        <w:t>23</w:t>
      </w:r>
      <w:r w:rsidRPr="0047271A">
        <w:rPr>
          <w:rFonts w:cs="Times New Roman"/>
          <w:sz w:val="21"/>
        </w:rPr>
        <w:t>、砂金矿；</w:t>
      </w:r>
      <w:r w:rsidRPr="0047271A">
        <w:rPr>
          <w:rFonts w:cs="Times New Roman"/>
          <w:sz w:val="21"/>
        </w:rPr>
        <w:t>24</w:t>
      </w:r>
      <w:r w:rsidRPr="0047271A">
        <w:rPr>
          <w:rFonts w:cs="Times New Roman"/>
          <w:sz w:val="21"/>
        </w:rPr>
        <w:t>、</w:t>
      </w:r>
      <w:proofErr w:type="gramStart"/>
      <w:r w:rsidRPr="0047271A">
        <w:rPr>
          <w:rFonts w:cs="Times New Roman"/>
          <w:sz w:val="21"/>
        </w:rPr>
        <w:t>板梯长</w:t>
      </w:r>
      <w:proofErr w:type="gramEnd"/>
      <w:r w:rsidRPr="0047271A">
        <w:rPr>
          <w:rFonts w:cs="Times New Roman"/>
          <w:sz w:val="21"/>
        </w:rPr>
        <w:t>滩头矿区</w:t>
      </w:r>
    </w:p>
    <w:p w:rsidR="00335000" w:rsidRPr="0047271A" w:rsidRDefault="00335000" w:rsidP="00DF26FE">
      <w:pPr>
        <w:pStyle w:val="3"/>
        <w:spacing w:before="156" w:after="156"/>
        <w:ind w:firstLine="562"/>
        <w:rPr>
          <w:rFonts w:cs="Times New Roman"/>
        </w:rPr>
      </w:pPr>
      <w:r w:rsidRPr="0047271A">
        <w:rPr>
          <w:rFonts w:cs="Times New Roman"/>
        </w:rPr>
        <w:t>一、地层</w:t>
      </w:r>
    </w:p>
    <w:p w:rsidR="00335000" w:rsidRPr="0047271A" w:rsidRDefault="00335000" w:rsidP="00335000">
      <w:pPr>
        <w:ind w:firstLine="480"/>
        <w:rPr>
          <w:rFonts w:cs="Times New Roman"/>
        </w:rPr>
      </w:pPr>
      <w:r w:rsidRPr="0047271A">
        <w:rPr>
          <w:rFonts w:cs="Times New Roman"/>
        </w:rPr>
        <w:t>区域内的地层除第四系外，主要为寒武系</w:t>
      </w:r>
      <w:proofErr w:type="gramStart"/>
      <w:r w:rsidRPr="0047271A">
        <w:rPr>
          <w:rFonts w:cs="Times New Roman"/>
        </w:rPr>
        <w:t>水口群浅变质岩</w:t>
      </w:r>
      <w:proofErr w:type="gramEnd"/>
      <w:r w:rsidRPr="0047271A">
        <w:rPr>
          <w:rFonts w:cs="Times New Roman"/>
        </w:rPr>
        <w:t>系和泥盆系～石炭</w:t>
      </w:r>
      <w:r w:rsidRPr="0047271A">
        <w:rPr>
          <w:rFonts w:cs="Times New Roman"/>
        </w:rPr>
        <w:lastRenderedPageBreak/>
        <w:t>系碳酸盐岩及白垩系、下第三系的红色碎屑岩、火山岩。</w:t>
      </w:r>
    </w:p>
    <w:p w:rsidR="00335000" w:rsidRDefault="00335000" w:rsidP="00335000">
      <w:pPr>
        <w:ind w:firstLine="480"/>
        <w:rPr>
          <w:rFonts w:cs="Times New Roman"/>
        </w:rPr>
      </w:pPr>
      <w:r w:rsidRPr="0047271A">
        <w:rPr>
          <w:rFonts w:cs="Times New Roman"/>
        </w:rPr>
        <w:t>寒武系水口群</w:t>
      </w:r>
      <w:r w:rsidRPr="0047271A">
        <w:rPr>
          <w:rFonts w:cs="Times New Roman"/>
        </w:rPr>
        <w:t>(</w:t>
      </w:r>
      <w:r w:rsidRPr="0047271A">
        <w:rPr>
          <w:rFonts w:cs="Times New Roman"/>
        </w:rPr>
        <w:t>相当于广东的八村群</w:t>
      </w:r>
      <w:r w:rsidRPr="0047271A">
        <w:rPr>
          <w:rFonts w:cs="Times New Roman"/>
        </w:rPr>
        <w:t>)</w:t>
      </w:r>
      <w:r w:rsidRPr="0047271A">
        <w:rPr>
          <w:rFonts w:cs="Times New Roman"/>
        </w:rPr>
        <w:t>总厚度</w:t>
      </w:r>
      <w:r w:rsidRPr="0047271A">
        <w:rPr>
          <w:rFonts w:cs="Times New Roman"/>
        </w:rPr>
        <w:t>3819</w:t>
      </w:r>
      <w:r w:rsidRPr="0047271A">
        <w:rPr>
          <w:rFonts w:cs="Times New Roman"/>
        </w:rPr>
        <w:t>～</w:t>
      </w:r>
      <w:r w:rsidRPr="0047271A">
        <w:rPr>
          <w:rFonts w:cs="Times New Roman"/>
        </w:rPr>
        <w:t>5992m</w:t>
      </w:r>
      <w:r w:rsidRPr="0047271A">
        <w:rPr>
          <w:rFonts w:cs="Times New Roman"/>
        </w:rPr>
        <w:t>，为一套地槽型的类复理石含火山物质，并夹炭质页岩的碎屑岩建造。目前发现的岩金矿</w:t>
      </w:r>
      <w:proofErr w:type="gramStart"/>
      <w:r w:rsidRPr="0047271A">
        <w:rPr>
          <w:rFonts w:cs="Times New Roman"/>
        </w:rPr>
        <w:t>化几乎</w:t>
      </w:r>
      <w:proofErr w:type="gramEnd"/>
      <w:r w:rsidRPr="0047271A">
        <w:rPr>
          <w:rFonts w:cs="Times New Roman"/>
        </w:rPr>
        <w:t>全部都分布在该地层内。上述地层特征详见表</w:t>
      </w:r>
      <w:r w:rsidRPr="0047271A">
        <w:rPr>
          <w:rFonts w:cs="Times New Roman"/>
        </w:rPr>
        <w:t>3</w:t>
      </w:r>
      <w:r w:rsidRPr="0047271A">
        <w:rPr>
          <w:rFonts w:cs="Times New Roman"/>
        </w:rPr>
        <w:t>。</w:t>
      </w:r>
    </w:p>
    <w:p w:rsidR="006F2B88" w:rsidRPr="0047271A" w:rsidRDefault="006F2B88" w:rsidP="00335000">
      <w:pPr>
        <w:ind w:firstLine="480"/>
        <w:rPr>
          <w:rFonts w:cs="Times New Roman"/>
        </w:rPr>
      </w:pPr>
    </w:p>
    <w:p w:rsidR="007A764D" w:rsidRPr="0047271A" w:rsidRDefault="00382B62" w:rsidP="00382B62">
      <w:pPr>
        <w:spacing w:line="240" w:lineRule="auto"/>
        <w:ind w:firstLineChars="0" w:firstLine="0"/>
        <w:jc w:val="center"/>
        <w:rPr>
          <w:rFonts w:cs="Times New Roman"/>
        </w:rPr>
      </w:pPr>
      <w:r w:rsidRPr="0047271A">
        <w:rPr>
          <w:rFonts w:cs="Times New Roman"/>
        </w:rPr>
        <w:t>表</w:t>
      </w:r>
      <w:r w:rsidRPr="0047271A">
        <w:rPr>
          <w:rFonts w:cs="Times New Roman"/>
        </w:rPr>
        <w:t xml:space="preserve">3  </w:t>
      </w:r>
      <w:r w:rsidR="00F5593A" w:rsidRPr="0047271A">
        <w:rPr>
          <w:rFonts w:cs="Times New Roman"/>
        </w:rPr>
        <w:t>金</w:t>
      </w:r>
      <w:proofErr w:type="gramStart"/>
      <w:r w:rsidR="00F5593A" w:rsidRPr="0047271A">
        <w:rPr>
          <w:rFonts w:cs="Times New Roman"/>
        </w:rPr>
        <w:t>装板梯矿段</w:t>
      </w:r>
      <w:proofErr w:type="gramEnd"/>
      <w:r w:rsidR="00F5593A" w:rsidRPr="0047271A">
        <w:rPr>
          <w:rFonts w:cs="Times New Roman"/>
        </w:rPr>
        <w:t>河生金矿</w:t>
      </w:r>
      <w:r w:rsidRPr="0047271A">
        <w:rPr>
          <w:rFonts w:cs="Times New Roman"/>
        </w:rPr>
        <w:t>地层特征表</w:t>
      </w:r>
    </w:p>
    <w:tbl>
      <w:tblPr>
        <w:tblStyle w:val="a"/>
        <w:tblW w:w="0" w:type="auto"/>
        <w:tblLook w:val="04A0" w:firstRow="1" w:lastRow="0" w:firstColumn="1" w:lastColumn="0" w:noHBand="0" w:noVBand="1"/>
      </w:tblPr>
      <w:tblGrid>
        <w:gridCol w:w="534"/>
        <w:gridCol w:w="1134"/>
        <w:gridCol w:w="708"/>
        <w:gridCol w:w="851"/>
        <w:gridCol w:w="850"/>
        <w:gridCol w:w="851"/>
        <w:gridCol w:w="709"/>
        <w:gridCol w:w="2885"/>
      </w:tblGrid>
      <w:tr w:rsidR="007367C0" w:rsidRPr="0047271A" w:rsidTr="005F005E">
        <w:tc>
          <w:tcPr>
            <w:tcW w:w="534" w:type="dxa"/>
            <w:vMerge w:val="restart"/>
            <w:vAlign w:val="center"/>
          </w:tcPr>
          <w:p w:rsidR="007367C0" w:rsidRPr="0047271A" w:rsidRDefault="007367C0" w:rsidP="005F005E">
            <w:pPr>
              <w:spacing w:line="240" w:lineRule="auto"/>
              <w:ind w:firstLineChars="0" w:firstLine="0"/>
              <w:jc w:val="center"/>
              <w:rPr>
                <w:rFonts w:cs="Times New Roman"/>
                <w:sz w:val="21"/>
                <w:szCs w:val="21"/>
              </w:rPr>
            </w:pPr>
            <w:proofErr w:type="gramStart"/>
            <w:r w:rsidRPr="0047271A">
              <w:rPr>
                <w:rFonts w:cs="Times New Roman"/>
                <w:sz w:val="21"/>
                <w:szCs w:val="21"/>
              </w:rPr>
              <w:t>界</w:t>
            </w:r>
            <w:proofErr w:type="gramEnd"/>
          </w:p>
        </w:tc>
        <w:tc>
          <w:tcPr>
            <w:tcW w:w="1134" w:type="dxa"/>
            <w:vMerge w:val="restart"/>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系</w:t>
            </w:r>
          </w:p>
        </w:tc>
        <w:tc>
          <w:tcPr>
            <w:tcW w:w="708" w:type="dxa"/>
            <w:vMerge w:val="restart"/>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统</w:t>
            </w:r>
          </w:p>
        </w:tc>
        <w:tc>
          <w:tcPr>
            <w:tcW w:w="851" w:type="dxa"/>
            <w:vMerge w:val="restart"/>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阶</w:t>
            </w:r>
          </w:p>
        </w:tc>
        <w:tc>
          <w:tcPr>
            <w:tcW w:w="2410" w:type="dxa"/>
            <w:gridSpan w:val="3"/>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地层名称</w:t>
            </w:r>
          </w:p>
        </w:tc>
        <w:tc>
          <w:tcPr>
            <w:tcW w:w="2885" w:type="dxa"/>
            <w:vMerge w:val="restart"/>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主要岩性</w:t>
            </w:r>
          </w:p>
        </w:tc>
      </w:tr>
      <w:tr w:rsidR="007367C0" w:rsidRPr="0047271A" w:rsidTr="00D55103">
        <w:tc>
          <w:tcPr>
            <w:tcW w:w="534" w:type="dxa"/>
            <w:vMerge/>
            <w:tcBorders>
              <w:bottom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1134" w:type="dxa"/>
            <w:vMerge/>
            <w:tcBorders>
              <w:bottom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708" w:type="dxa"/>
            <w:vMerge/>
            <w:tcBorders>
              <w:bottom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851" w:type="dxa"/>
            <w:vMerge/>
            <w:tcBorders>
              <w:bottom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850" w:type="dxa"/>
            <w:tcBorders>
              <w:bottom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组</w:t>
            </w:r>
          </w:p>
        </w:tc>
        <w:tc>
          <w:tcPr>
            <w:tcW w:w="851" w:type="dxa"/>
            <w:tcBorders>
              <w:bottom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群、段</w:t>
            </w:r>
          </w:p>
        </w:tc>
        <w:tc>
          <w:tcPr>
            <w:tcW w:w="709" w:type="dxa"/>
            <w:tcBorders>
              <w:bottom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符号</w:t>
            </w:r>
          </w:p>
        </w:tc>
        <w:tc>
          <w:tcPr>
            <w:tcW w:w="2885" w:type="dxa"/>
            <w:vMerge/>
            <w:tcBorders>
              <w:bottom w:val="single" w:sz="4" w:space="0" w:color="auto"/>
            </w:tcBorders>
            <w:vAlign w:val="center"/>
          </w:tcPr>
          <w:p w:rsidR="007367C0" w:rsidRPr="0047271A" w:rsidRDefault="007367C0" w:rsidP="001B67DF">
            <w:pPr>
              <w:spacing w:line="240" w:lineRule="auto"/>
              <w:ind w:firstLineChars="0" w:firstLine="0"/>
              <w:rPr>
                <w:rFonts w:cs="Times New Roman"/>
                <w:sz w:val="21"/>
                <w:szCs w:val="21"/>
              </w:rPr>
            </w:pPr>
          </w:p>
        </w:tc>
      </w:tr>
      <w:tr w:rsidR="007367C0" w:rsidRPr="0047271A" w:rsidTr="00D55103">
        <w:tc>
          <w:tcPr>
            <w:tcW w:w="534" w:type="dxa"/>
            <w:vMerge w:val="restart"/>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新生界</w:t>
            </w:r>
          </w:p>
        </w:tc>
        <w:tc>
          <w:tcPr>
            <w:tcW w:w="1134"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第四系</w:t>
            </w:r>
          </w:p>
        </w:tc>
        <w:tc>
          <w:tcPr>
            <w:tcW w:w="708"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Q</w:t>
            </w:r>
          </w:p>
        </w:tc>
        <w:tc>
          <w:tcPr>
            <w:tcW w:w="2885"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AC58E8">
            <w:pPr>
              <w:spacing w:line="240" w:lineRule="auto"/>
              <w:ind w:firstLineChars="0" w:firstLine="0"/>
              <w:rPr>
                <w:rFonts w:cs="Times New Roman"/>
                <w:sz w:val="21"/>
                <w:szCs w:val="21"/>
              </w:rPr>
            </w:pPr>
            <w:r w:rsidRPr="0047271A">
              <w:rPr>
                <w:rFonts w:cs="Times New Roman"/>
                <w:sz w:val="21"/>
                <w:szCs w:val="21"/>
              </w:rPr>
              <w:t>冰水沉积（？）、洪积、冲积</w:t>
            </w:r>
          </w:p>
        </w:tc>
      </w:tr>
      <w:tr w:rsidR="007367C0" w:rsidRPr="0047271A" w:rsidTr="00D55103">
        <w:tc>
          <w:tcPr>
            <w:tcW w:w="534" w:type="dxa"/>
            <w:vMerge/>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老第三系</w:t>
            </w:r>
          </w:p>
        </w:tc>
        <w:tc>
          <w:tcPr>
            <w:tcW w:w="708"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E</w:t>
            </w:r>
          </w:p>
        </w:tc>
        <w:tc>
          <w:tcPr>
            <w:tcW w:w="2885"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AC58E8">
            <w:pPr>
              <w:spacing w:line="240" w:lineRule="auto"/>
              <w:ind w:firstLineChars="0" w:firstLine="0"/>
              <w:rPr>
                <w:rFonts w:cs="Times New Roman"/>
                <w:sz w:val="21"/>
                <w:szCs w:val="21"/>
              </w:rPr>
            </w:pPr>
            <w:r w:rsidRPr="0047271A">
              <w:rPr>
                <w:rFonts w:cs="Times New Roman"/>
                <w:sz w:val="21"/>
                <w:szCs w:val="21"/>
              </w:rPr>
              <w:t>泥质、钙质粉砂岩、页岩、凝灰质砂砾岩</w:t>
            </w:r>
          </w:p>
        </w:tc>
      </w:tr>
      <w:tr w:rsidR="007367C0" w:rsidRPr="0047271A" w:rsidTr="00D55103">
        <w:tc>
          <w:tcPr>
            <w:tcW w:w="534" w:type="dxa"/>
            <w:vMerge w:val="restart"/>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中生界</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白垩系</w:t>
            </w:r>
          </w:p>
        </w:tc>
        <w:tc>
          <w:tcPr>
            <w:tcW w:w="708"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roofErr w:type="gramStart"/>
            <w:r w:rsidRPr="0047271A">
              <w:rPr>
                <w:rFonts w:cs="Times New Roman"/>
                <w:sz w:val="21"/>
                <w:szCs w:val="21"/>
              </w:rPr>
              <w:t>上统</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K</w:t>
            </w:r>
            <w:r w:rsidRPr="0047271A">
              <w:rPr>
                <w:rFonts w:cs="Times New Roman"/>
                <w:sz w:val="21"/>
                <w:szCs w:val="21"/>
                <w:vertAlign w:val="subscript"/>
              </w:rPr>
              <w:t>2</w:t>
            </w:r>
          </w:p>
        </w:tc>
        <w:tc>
          <w:tcPr>
            <w:tcW w:w="2885"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AC58E8">
            <w:pPr>
              <w:spacing w:line="240" w:lineRule="auto"/>
              <w:ind w:firstLineChars="0" w:firstLine="0"/>
              <w:rPr>
                <w:rFonts w:cs="Times New Roman"/>
                <w:sz w:val="21"/>
                <w:szCs w:val="21"/>
              </w:rPr>
            </w:pPr>
            <w:r w:rsidRPr="0047271A">
              <w:rPr>
                <w:rFonts w:cs="Times New Roman"/>
                <w:sz w:val="21"/>
                <w:szCs w:val="21"/>
              </w:rPr>
              <w:t>石英斑岩、</w:t>
            </w:r>
            <w:proofErr w:type="gramStart"/>
            <w:r w:rsidRPr="0047271A">
              <w:rPr>
                <w:rFonts w:cs="Times New Roman"/>
                <w:sz w:val="21"/>
                <w:szCs w:val="21"/>
              </w:rPr>
              <w:t>流纹状石英斑岩</w:t>
            </w:r>
            <w:proofErr w:type="gramEnd"/>
            <w:r w:rsidRPr="0047271A">
              <w:rPr>
                <w:rFonts w:cs="Times New Roman"/>
                <w:sz w:val="21"/>
                <w:szCs w:val="21"/>
              </w:rPr>
              <w:t>和火山角砾岩及</w:t>
            </w:r>
            <w:proofErr w:type="gramStart"/>
            <w:r w:rsidRPr="0047271A">
              <w:rPr>
                <w:rFonts w:cs="Times New Roman"/>
                <w:sz w:val="21"/>
                <w:szCs w:val="21"/>
              </w:rPr>
              <w:t>石英钠长斑岩</w:t>
            </w:r>
            <w:proofErr w:type="gramEnd"/>
          </w:p>
        </w:tc>
      </w:tr>
      <w:tr w:rsidR="007367C0" w:rsidRPr="0047271A" w:rsidTr="00D55103">
        <w:tc>
          <w:tcPr>
            <w:tcW w:w="534" w:type="dxa"/>
            <w:vMerge/>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708"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roofErr w:type="gramStart"/>
            <w:r w:rsidRPr="0047271A">
              <w:rPr>
                <w:rFonts w:cs="Times New Roman"/>
                <w:sz w:val="21"/>
                <w:szCs w:val="21"/>
              </w:rPr>
              <w:t>下统</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K</w:t>
            </w:r>
            <w:r w:rsidRPr="0047271A">
              <w:rPr>
                <w:rFonts w:cs="Times New Roman"/>
                <w:sz w:val="21"/>
                <w:szCs w:val="21"/>
                <w:vertAlign w:val="subscript"/>
              </w:rPr>
              <w:t>1</w:t>
            </w:r>
          </w:p>
        </w:tc>
        <w:tc>
          <w:tcPr>
            <w:tcW w:w="2885"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7367C0">
            <w:pPr>
              <w:spacing w:line="240" w:lineRule="auto"/>
              <w:ind w:firstLineChars="0" w:firstLine="0"/>
              <w:rPr>
                <w:rFonts w:cs="Times New Roman"/>
                <w:sz w:val="21"/>
                <w:szCs w:val="21"/>
              </w:rPr>
            </w:pPr>
            <w:r w:rsidRPr="0047271A">
              <w:rPr>
                <w:rFonts w:cs="Times New Roman"/>
                <w:sz w:val="21"/>
                <w:szCs w:val="21"/>
              </w:rPr>
              <w:t>泥质、钙质粉砂岩、砂质钙质页岩及</w:t>
            </w:r>
            <w:proofErr w:type="gramStart"/>
            <w:r w:rsidRPr="0047271A">
              <w:rPr>
                <w:rFonts w:cs="Times New Roman"/>
                <w:sz w:val="21"/>
                <w:szCs w:val="21"/>
              </w:rPr>
              <w:t>花岗质砾岩</w:t>
            </w:r>
            <w:proofErr w:type="gramEnd"/>
          </w:p>
        </w:tc>
      </w:tr>
      <w:tr w:rsidR="007367C0" w:rsidRPr="0047271A" w:rsidTr="00D55103">
        <w:tc>
          <w:tcPr>
            <w:tcW w:w="534" w:type="dxa"/>
            <w:vMerge w:val="restart"/>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古生界</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石炭系</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roofErr w:type="gramStart"/>
            <w:r w:rsidRPr="0047271A">
              <w:rPr>
                <w:rFonts w:cs="Times New Roman"/>
                <w:sz w:val="21"/>
                <w:szCs w:val="21"/>
              </w:rPr>
              <w:t>下统</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大塘阶</w:t>
            </w:r>
          </w:p>
        </w:tc>
        <w:tc>
          <w:tcPr>
            <w:tcW w:w="850"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C</w:t>
            </w:r>
            <w:r w:rsidRPr="0047271A">
              <w:rPr>
                <w:rFonts w:cs="Times New Roman"/>
                <w:sz w:val="21"/>
                <w:szCs w:val="21"/>
                <w:vertAlign w:val="subscript"/>
              </w:rPr>
              <w:t>1</w:t>
            </w:r>
            <w:r w:rsidRPr="0047271A">
              <w:rPr>
                <w:rFonts w:cs="Times New Roman"/>
                <w:sz w:val="21"/>
                <w:szCs w:val="21"/>
              </w:rPr>
              <w:t>d</w:t>
            </w:r>
          </w:p>
        </w:tc>
        <w:tc>
          <w:tcPr>
            <w:tcW w:w="2885"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7367C0">
            <w:pPr>
              <w:spacing w:line="240" w:lineRule="auto"/>
              <w:ind w:firstLineChars="0" w:firstLine="0"/>
              <w:rPr>
                <w:rFonts w:cs="Times New Roman"/>
                <w:sz w:val="21"/>
                <w:szCs w:val="21"/>
              </w:rPr>
            </w:pPr>
            <w:r w:rsidRPr="0047271A">
              <w:rPr>
                <w:rFonts w:cs="Times New Roman"/>
                <w:sz w:val="21"/>
                <w:szCs w:val="21"/>
              </w:rPr>
              <w:t>灰岩夹白云质灰岩及硅质灰岩</w:t>
            </w:r>
          </w:p>
        </w:tc>
      </w:tr>
      <w:tr w:rsidR="007367C0" w:rsidRPr="0047271A" w:rsidTr="00D55103">
        <w:tc>
          <w:tcPr>
            <w:tcW w:w="534" w:type="dxa"/>
            <w:vMerge/>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岩关阶</w:t>
            </w:r>
          </w:p>
        </w:tc>
        <w:tc>
          <w:tcPr>
            <w:tcW w:w="850"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C</w:t>
            </w:r>
            <w:r w:rsidRPr="0047271A">
              <w:rPr>
                <w:rFonts w:cs="Times New Roman"/>
                <w:sz w:val="21"/>
                <w:szCs w:val="21"/>
                <w:vertAlign w:val="subscript"/>
              </w:rPr>
              <w:t>1</w:t>
            </w:r>
            <w:r w:rsidRPr="0047271A">
              <w:rPr>
                <w:rFonts w:cs="Times New Roman"/>
                <w:sz w:val="21"/>
                <w:szCs w:val="21"/>
              </w:rPr>
              <w:t>y</w:t>
            </w:r>
          </w:p>
        </w:tc>
        <w:tc>
          <w:tcPr>
            <w:tcW w:w="2885"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7367C0">
            <w:pPr>
              <w:spacing w:line="240" w:lineRule="auto"/>
              <w:ind w:firstLineChars="0" w:firstLine="0"/>
              <w:rPr>
                <w:rFonts w:cs="Times New Roman"/>
                <w:sz w:val="21"/>
                <w:szCs w:val="21"/>
              </w:rPr>
            </w:pPr>
            <w:r w:rsidRPr="0047271A">
              <w:rPr>
                <w:rFonts w:cs="Times New Roman"/>
                <w:sz w:val="21"/>
                <w:szCs w:val="21"/>
              </w:rPr>
              <w:t>灰岩、白云质灰岩夹一层硅质灰岩</w:t>
            </w:r>
          </w:p>
        </w:tc>
      </w:tr>
      <w:tr w:rsidR="007367C0" w:rsidRPr="0047271A" w:rsidTr="00D55103">
        <w:tc>
          <w:tcPr>
            <w:tcW w:w="534" w:type="dxa"/>
            <w:vMerge/>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泥盆系</w:t>
            </w:r>
          </w:p>
        </w:tc>
        <w:tc>
          <w:tcPr>
            <w:tcW w:w="708"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roofErr w:type="gramStart"/>
            <w:r w:rsidRPr="0047271A">
              <w:rPr>
                <w:rFonts w:cs="Times New Roman"/>
                <w:sz w:val="21"/>
                <w:szCs w:val="21"/>
              </w:rPr>
              <w:t>上统</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D</w:t>
            </w:r>
            <w:r w:rsidRPr="0047271A">
              <w:rPr>
                <w:rFonts w:cs="Times New Roman"/>
                <w:sz w:val="21"/>
                <w:szCs w:val="21"/>
                <w:vertAlign w:val="subscript"/>
              </w:rPr>
              <w:t>3</w:t>
            </w:r>
          </w:p>
        </w:tc>
        <w:tc>
          <w:tcPr>
            <w:tcW w:w="2885"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7367C0">
            <w:pPr>
              <w:spacing w:line="240" w:lineRule="auto"/>
              <w:ind w:firstLineChars="0" w:firstLine="0"/>
              <w:rPr>
                <w:rFonts w:cs="Times New Roman"/>
                <w:sz w:val="21"/>
                <w:szCs w:val="21"/>
              </w:rPr>
            </w:pPr>
            <w:r w:rsidRPr="0047271A">
              <w:rPr>
                <w:rFonts w:cs="Times New Roman"/>
                <w:sz w:val="21"/>
                <w:szCs w:val="21"/>
              </w:rPr>
              <w:t>石灰岩</w:t>
            </w:r>
          </w:p>
        </w:tc>
      </w:tr>
      <w:tr w:rsidR="007367C0" w:rsidRPr="0047271A" w:rsidTr="00D55103">
        <w:tc>
          <w:tcPr>
            <w:tcW w:w="534" w:type="dxa"/>
            <w:vMerge/>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708"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中统</w:t>
            </w:r>
          </w:p>
        </w:tc>
        <w:tc>
          <w:tcPr>
            <w:tcW w:w="851"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东岗岭</w:t>
            </w:r>
          </w:p>
        </w:tc>
        <w:tc>
          <w:tcPr>
            <w:tcW w:w="851"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C</w:t>
            </w:r>
            <w:r w:rsidRPr="0047271A">
              <w:rPr>
                <w:rFonts w:cs="Times New Roman"/>
                <w:sz w:val="21"/>
                <w:szCs w:val="21"/>
                <w:vertAlign w:val="subscript"/>
              </w:rPr>
              <w:t>2</w:t>
            </w:r>
            <w:r w:rsidRPr="0047271A">
              <w:rPr>
                <w:rFonts w:cs="Times New Roman"/>
                <w:sz w:val="21"/>
                <w:szCs w:val="21"/>
              </w:rPr>
              <w:t>d</w:t>
            </w:r>
          </w:p>
        </w:tc>
        <w:tc>
          <w:tcPr>
            <w:tcW w:w="2885"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7367C0">
            <w:pPr>
              <w:spacing w:line="240" w:lineRule="auto"/>
              <w:ind w:firstLineChars="0" w:firstLine="0"/>
              <w:rPr>
                <w:rFonts w:cs="Times New Roman"/>
                <w:sz w:val="21"/>
                <w:szCs w:val="21"/>
              </w:rPr>
            </w:pPr>
            <w:r w:rsidRPr="0047271A">
              <w:rPr>
                <w:rFonts w:cs="Times New Roman"/>
                <w:sz w:val="21"/>
                <w:szCs w:val="21"/>
              </w:rPr>
              <w:t>灰岩、含</w:t>
            </w:r>
            <w:proofErr w:type="gramStart"/>
            <w:r w:rsidRPr="0047271A">
              <w:rPr>
                <w:rFonts w:cs="Times New Roman"/>
                <w:sz w:val="21"/>
                <w:szCs w:val="21"/>
              </w:rPr>
              <w:t>燧</w:t>
            </w:r>
            <w:proofErr w:type="gramEnd"/>
            <w:r w:rsidRPr="0047271A">
              <w:rPr>
                <w:rFonts w:cs="Times New Roman"/>
                <w:sz w:val="21"/>
                <w:szCs w:val="21"/>
              </w:rPr>
              <w:t>石灰岩、白云质灰岩和白云岩</w:t>
            </w:r>
          </w:p>
        </w:tc>
      </w:tr>
      <w:tr w:rsidR="007367C0" w:rsidRPr="0047271A" w:rsidTr="00D55103">
        <w:tc>
          <w:tcPr>
            <w:tcW w:w="534" w:type="dxa"/>
            <w:vMerge/>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708"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郁江</w:t>
            </w:r>
          </w:p>
        </w:tc>
        <w:tc>
          <w:tcPr>
            <w:tcW w:w="851"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7367C0">
            <w:pPr>
              <w:spacing w:line="240" w:lineRule="auto"/>
              <w:ind w:firstLineChars="0" w:firstLine="0"/>
              <w:rPr>
                <w:rFonts w:cs="Times New Roman"/>
                <w:sz w:val="21"/>
                <w:szCs w:val="21"/>
              </w:rPr>
            </w:pPr>
            <w:r w:rsidRPr="0047271A">
              <w:rPr>
                <w:rFonts w:cs="Times New Roman"/>
                <w:sz w:val="21"/>
                <w:szCs w:val="21"/>
              </w:rPr>
              <w:t>砾岩、砂岩夹粉砂岩、页岩，有时夹</w:t>
            </w:r>
            <w:proofErr w:type="gramStart"/>
            <w:r w:rsidRPr="0047271A">
              <w:rPr>
                <w:rFonts w:cs="Times New Roman"/>
                <w:sz w:val="21"/>
                <w:szCs w:val="21"/>
              </w:rPr>
              <w:t>鲕</w:t>
            </w:r>
            <w:proofErr w:type="gramEnd"/>
            <w:r w:rsidRPr="0047271A">
              <w:rPr>
                <w:rFonts w:cs="Times New Roman"/>
                <w:sz w:val="21"/>
                <w:szCs w:val="21"/>
              </w:rPr>
              <w:t>状赤铁矿或石灰岩</w:t>
            </w:r>
          </w:p>
        </w:tc>
      </w:tr>
      <w:tr w:rsidR="007367C0" w:rsidRPr="0047271A" w:rsidTr="00D55103">
        <w:tc>
          <w:tcPr>
            <w:tcW w:w="534" w:type="dxa"/>
            <w:vMerge/>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roofErr w:type="gramStart"/>
            <w:r w:rsidRPr="0047271A">
              <w:rPr>
                <w:rFonts w:cs="Times New Roman"/>
                <w:sz w:val="21"/>
                <w:szCs w:val="21"/>
              </w:rPr>
              <w:t>下统</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那高岭</w:t>
            </w:r>
          </w:p>
        </w:tc>
        <w:tc>
          <w:tcPr>
            <w:tcW w:w="851"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D</w:t>
            </w:r>
            <w:r w:rsidRPr="0047271A">
              <w:rPr>
                <w:rFonts w:cs="Times New Roman"/>
                <w:sz w:val="21"/>
                <w:szCs w:val="21"/>
                <w:vertAlign w:val="subscript"/>
              </w:rPr>
              <w:t>1</w:t>
            </w:r>
            <w:r w:rsidRPr="0047271A">
              <w:rPr>
                <w:rFonts w:cs="Times New Roman"/>
                <w:sz w:val="21"/>
                <w:szCs w:val="21"/>
              </w:rPr>
              <w:t>n</w:t>
            </w:r>
          </w:p>
        </w:tc>
        <w:tc>
          <w:tcPr>
            <w:tcW w:w="2885"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7367C0">
            <w:pPr>
              <w:spacing w:line="240" w:lineRule="auto"/>
              <w:ind w:firstLineChars="0" w:firstLine="0"/>
              <w:rPr>
                <w:rFonts w:cs="Times New Roman"/>
                <w:sz w:val="21"/>
                <w:szCs w:val="21"/>
              </w:rPr>
            </w:pPr>
            <w:r w:rsidRPr="0047271A">
              <w:rPr>
                <w:rFonts w:cs="Times New Roman"/>
                <w:sz w:val="21"/>
                <w:szCs w:val="21"/>
              </w:rPr>
              <w:t>页岩夹白云质灰岩</w:t>
            </w:r>
          </w:p>
        </w:tc>
      </w:tr>
      <w:tr w:rsidR="007367C0" w:rsidRPr="0047271A" w:rsidTr="00D55103">
        <w:tc>
          <w:tcPr>
            <w:tcW w:w="534" w:type="dxa"/>
            <w:vMerge/>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莲花山</w:t>
            </w:r>
          </w:p>
        </w:tc>
        <w:tc>
          <w:tcPr>
            <w:tcW w:w="851"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D</w:t>
            </w:r>
            <w:r w:rsidRPr="0047271A">
              <w:rPr>
                <w:rFonts w:cs="Times New Roman"/>
                <w:sz w:val="21"/>
                <w:szCs w:val="21"/>
                <w:vertAlign w:val="subscript"/>
              </w:rPr>
              <w:t>1</w:t>
            </w:r>
            <w:r w:rsidRPr="0047271A">
              <w:rPr>
                <w:rFonts w:cs="Times New Roman"/>
                <w:sz w:val="21"/>
                <w:szCs w:val="21"/>
              </w:rPr>
              <w:t>1</w:t>
            </w:r>
          </w:p>
        </w:tc>
        <w:tc>
          <w:tcPr>
            <w:tcW w:w="2885"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7367C0">
            <w:pPr>
              <w:spacing w:line="240" w:lineRule="auto"/>
              <w:ind w:firstLineChars="0" w:firstLine="0"/>
              <w:rPr>
                <w:rFonts w:cs="Times New Roman"/>
                <w:sz w:val="21"/>
                <w:szCs w:val="21"/>
              </w:rPr>
            </w:pPr>
            <w:r w:rsidRPr="0047271A">
              <w:rPr>
                <w:rFonts w:cs="Times New Roman"/>
                <w:sz w:val="21"/>
                <w:szCs w:val="21"/>
              </w:rPr>
              <w:t>石英砂岩，</w:t>
            </w:r>
            <w:proofErr w:type="gramStart"/>
            <w:r w:rsidRPr="0047271A">
              <w:rPr>
                <w:rFonts w:cs="Times New Roman"/>
                <w:sz w:val="21"/>
                <w:szCs w:val="21"/>
              </w:rPr>
              <w:t>砾</w:t>
            </w:r>
            <w:proofErr w:type="gramEnd"/>
            <w:r w:rsidRPr="0047271A">
              <w:rPr>
                <w:rFonts w:cs="Times New Roman"/>
                <w:sz w:val="21"/>
                <w:szCs w:val="21"/>
              </w:rPr>
              <w:t>状砂岩夹砾岩、页岩</w:t>
            </w:r>
          </w:p>
        </w:tc>
      </w:tr>
      <w:tr w:rsidR="007367C0" w:rsidRPr="0047271A" w:rsidTr="00D55103">
        <w:trPr>
          <w:trHeight w:val="155"/>
        </w:trPr>
        <w:tc>
          <w:tcPr>
            <w:tcW w:w="534" w:type="dxa"/>
            <w:vMerge/>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寒武系</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r w:rsidRPr="0047271A">
              <w:rPr>
                <w:rFonts w:cs="Times New Roman"/>
                <w:sz w:val="21"/>
                <w:szCs w:val="21"/>
              </w:rPr>
              <w:t>水口群</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7367C0" w:rsidRPr="0047271A" w:rsidRDefault="00D863A1" w:rsidP="005F005E">
            <w:pPr>
              <w:spacing w:line="240" w:lineRule="auto"/>
              <w:ind w:firstLineChars="0" w:firstLine="0"/>
              <w:jc w:val="center"/>
              <w:rPr>
                <w:rFonts w:cs="Times New Roman"/>
                <w:sz w:val="21"/>
                <w:szCs w:val="21"/>
              </w:rPr>
            </w:pPr>
            <w:r w:rsidRPr="0047271A">
              <w:rPr>
                <w:rFonts w:cs="Times New Roman"/>
              </w:rPr>
              <w:t>Є</w:t>
            </w:r>
            <w:r w:rsidR="007367C0" w:rsidRPr="0047271A">
              <w:rPr>
                <w:rFonts w:cs="Times New Roman"/>
                <w:sz w:val="21"/>
                <w:szCs w:val="21"/>
              </w:rPr>
              <w:t>sh</w:t>
            </w:r>
          </w:p>
        </w:tc>
        <w:tc>
          <w:tcPr>
            <w:tcW w:w="2885"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7367C0">
            <w:pPr>
              <w:spacing w:line="240" w:lineRule="auto"/>
              <w:ind w:firstLineChars="0" w:firstLine="0"/>
              <w:rPr>
                <w:rFonts w:cs="Times New Roman"/>
                <w:sz w:val="21"/>
                <w:szCs w:val="21"/>
              </w:rPr>
            </w:pPr>
            <w:r w:rsidRPr="0047271A">
              <w:rPr>
                <w:rFonts w:cs="Times New Roman"/>
                <w:sz w:val="21"/>
                <w:szCs w:val="21"/>
              </w:rPr>
              <w:t>上亚群</w:t>
            </w:r>
            <w:r w:rsidRPr="0047271A">
              <w:rPr>
                <w:rFonts w:cs="Times New Roman"/>
                <w:sz w:val="21"/>
                <w:szCs w:val="21"/>
              </w:rPr>
              <w:t>(</w:t>
            </w:r>
            <w:r w:rsidR="00D863A1" w:rsidRPr="0047271A">
              <w:rPr>
                <w:rFonts w:cs="Times New Roman"/>
              </w:rPr>
              <w:t>Є</w:t>
            </w:r>
            <w:r w:rsidRPr="0047271A">
              <w:rPr>
                <w:rFonts w:cs="Times New Roman"/>
                <w:sz w:val="21"/>
                <w:szCs w:val="21"/>
              </w:rPr>
              <w:t>sh</w:t>
            </w:r>
            <w:r w:rsidRPr="0047271A">
              <w:rPr>
                <w:rFonts w:cs="Times New Roman"/>
                <w:sz w:val="21"/>
                <w:szCs w:val="21"/>
                <w:vertAlign w:val="subscript"/>
              </w:rPr>
              <w:t>3</w:t>
            </w:r>
            <w:r w:rsidRPr="0047271A">
              <w:rPr>
                <w:rFonts w:cs="Times New Roman"/>
                <w:sz w:val="21"/>
                <w:szCs w:val="21"/>
              </w:rPr>
              <w:t>)</w:t>
            </w:r>
            <w:r w:rsidRPr="0047271A">
              <w:rPr>
                <w:rFonts w:cs="Times New Roman"/>
                <w:sz w:val="21"/>
                <w:szCs w:val="21"/>
              </w:rPr>
              <w:t>：砂岩、粉砂岩与页岩互层，凝灰质砂岩夹泥灰岩、细砾岩</w:t>
            </w:r>
          </w:p>
        </w:tc>
      </w:tr>
      <w:tr w:rsidR="007367C0" w:rsidRPr="0047271A" w:rsidTr="00D55103">
        <w:trPr>
          <w:trHeight w:val="155"/>
        </w:trPr>
        <w:tc>
          <w:tcPr>
            <w:tcW w:w="534" w:type="dxa"/>
            <w:vMerge/>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7367C0" w:rsidRPr="0047271A" w:rsidRDefault="007367C0" w:rsidP="005F005E">
            <w:pPr>
              <w:spacing w:line="240" w:lineRule="auto"/>
              <w:ind w:firstLineChars="0" w:firstLine="0"/>
              <w:jc w:val="center"/>
              <w:rPr>
                <w:rFonts w:cs="Times New Roman"/>
                <w:sz w:val="21"/>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7367C0" w:rsidRPr="0047271A" w:rsidRDefault="007367C0" w:rsidP="007367C0">
            <w:pPr>
              <w:spacing w:line="240" w:lineRule="auto"/>
              <w:ind w:firstLineChars="0" w:firstLine="0"/>
              <w:rPr>
                <w:rFonts w:cs="Times New Roman"/>
                <w:sz w:val="21"/>
                <w:szCs w:val="21"/>
              </w:rPr>
            </w:pPr>
            <w:r w:rsidRPr="0047271A">
              <w:rPr>
                <w:rFonts w:cs="Times New Roman"/>
                <w:sz w:val="21"/>
                <w:szCs w:val="21"/>
              </w:rPr>
              <w:t>中亚群</w:t>
            </w:r>
            <w:r w:rsidRPr="0047271A">
              <w:rPr>
                <w:rFonts w:cs="Times New Roman"/>
                <w:sz w:val="21"/>
                <w:szCs w:val="21"/>
              </w:rPr>
              <w:t>(</w:t>
            </w:r>
            <w:r w:rsidR="00D863A1" w:rsidRPr="0047271A">
              <w:rPr>
                <w:rFonts w:cs="Times New Roman"/>
              </w:rPr>
              <w:t>Є</w:t>
            </w:r>
            <w:r w:rsidRPr="0047271A">
              <w:rPr>
                <w:rFonts w:cs="Times New Roman"/>
                <w:sz w:val="21"/>
                <w:szCs w:val="21"/>
              </w:rPr>
              <w:t>sh</w:t>
            </w:r>
            <w:r w:rsidRPr="0047271A">
              <w:rPr>
                <w:rFonts w:cs="Times New Roman"/>
                <w:sz w:val="21"/>
                <w:szCs w:val="21"/>
                <w:vertAlign w:val="subscript"/>
              </w:rPr>
              <w:t>2</w:t>
            </w:r>
            <w:r w:rsidRPr="0047271A">
              <w:rPr>
                <w:rFonts w:cs="Times New Roman"/>
                <w:sz w:val="21"/>
                <w:szCs w:val="21"/>
              </w:rPr>
              <w:t>)</w:t>
            </w:r>
            <w:r w:rsidRPr="0047271A">
              <w:rPr>
                <w:rFonts w:cs="Times New Roman"/>
                <w:sz w:val="21"/>
                <w:szCs w:val="21"/>
              </w:rPr>
              <w:t>：砂岩、页岩夹炭质页岩，局部夹灰岩、白云岩、大理岩透镜体</w:t>
            </w:r>
          </w:p>
        </w:tc>
      </w:tr>
    </w:tbl>
    <w:p w:rsidR="00F5593A" w:rsidRPr="0047271A" w:rsidRDefault="00F5593A" w:rsidP="00DF26FE">
      <w:pPr>
        <w:pStyle w:val="3"/>
        <w:spacing w:before="156" w:after="156"/>
        <w:ind w:firstLine="562"/>
        <w:rPr>
          <w:rFonts w:cs="Times New Roman"/>
        </w:rPr>
      </w:pPr>
      <w:r w:rsidRPr="0047271A">
        <w:rPr>
          <w:rFonts w:cs="Times New Roman"/>
        </w:rPr>
        <w:t>二、岩浆岩</w:t>
      </w:r>
    </w:p>
    <w:p w:rsidR="00F5593A" w:rsidRPr="0047271A" w:rsidRDefault="00F5593A" w:rsidP="00F5593A">
      <w:pPr>
        <w:ind w:firstLine="480"/>
        <w:rPr>
          <w:rFonts w:cs="Times New Roman"/>
        </w:rPr>
      </w:pPr>
      <w:r w:rsidRPr="0047271A">
        <w:rPr>
          <w:rFonts w:cs="Times New Roman"/>
        </w:rPr>
        <w:t>分布于工作区外围的岩浆岩有多罗山岩体、永固岩体、古罗喷出岩。</w:t>
      </w:r>
    </w:p>
    <w:p w:rsidR="00F5593A" w:rsidRPr="0047271A" w:rsidRDefault="00F5593A" w:rsidP="00F5593A">
      <w:pPr>
        <w:ind w:firstLine="480"/>
        <w:rPr>
          <w:rFonts w:cs="Times New Roman"/>
        </w:rPr>
      </w:pPr>
      <w:r w:rsidRPr="0047271A">
        <w:rPr>
          <w:rFonts w:cs="Times New Roman"/>
        </w:rPr>
        <w:t>多罗山岩体</w:t>
      </w:r>
      <w:r w:rsidRPr="0047271A">
        <w:rPr>
          <w:rFonts w:cs="Times New Roman"/>
        </w:rPr>
        <w:t>(</w:t>
      </w:r>
      <w:r w:rsidRPr="0047271A">
        <w:rPr>
          <w:rFonts w:cs="Times New Roman"/>
        </w:rPr>
        <w:t>含白鹤山岩体</w:t>
      </w:r>
      <w:r w:rsidRPr="0047271A">
        <w:rPr>
          <w:rFonts w:cs="Times New Roman"/>
        </w:rPr>
        <w:t>)</w:t>
      </w:r>
      <w:r w:rsidRPr="0047271A">
        <w:rPr>
          <w:rFonts w:cs="Times New Roman"/>
        </w:rPr>
        <w:t>分布于工作区北部，为燕山晚期，侵入于下白垩统地层内，出露面积</w:t>
      </w:r>
      <w:r w:rsidRPr="0047271A">
        <w:rPr>
          <w:rFonts w:cs="Times New Roman"/>
        </w:rPr>
        <w:t>36.2</w:t>
      </w:r>
      <w:r w:rsidR="008F5D82">
        <w:rPr>
          <w:rFonts w:cs="Times New Roman" w:hint="eastAsia"/>
        </w:rPr>
        <w:t xml:space="preserve"> </w:t>
      </w:r>
      <w:r w:rsidRPr="0047271A">
        <w:rPr>
          <w:rFonts w:cs="Times New Roman"/>
        </w:rPr>
        <w:t>km</w:t>
      </w:r>
      <w:r w:rsidRPr="0047271A">
        <w:rPr>
          <w:rFonts w:cs="Times New Roman"/>
          <w:vertAlign w:val="superscript"/>
        </w:rPr>
        <w:t>2</w:t>
      </w:r>
      <w:r w:rsidRPr="0047271A">
        <w:rPr>
          <w:rFonts w:cs="Times New Roman"/>
        </w:rPr>
        <w:t>呈岩株状，由灰白色或浅肉红色细粒花岗岩和中粒花岗岩组成，正常岩石属高</w:t>
      </w:r>
      <w:proofErr w:type="gramStart"/>
      <w:r w:rsidRPr="0047271A">
        <w:rPr>
          <w:rFonts w:cs="Times New Roman"/>
        </w:rPr>
        <w:t>硅富碱贫钛、贫二</w:t>
      </w:r>
      <w:proofErr w:type="gramEnd"/>
      <w:r w:rsidRPr="0047271A">
        <w:rPr>
          <w:rFonts w:cs="Times New Roman"/>
        </w:rPr>
        <w:t>价阳离子类型的岩体，有钨和稀土矿化。</w:t>
      </w:r>
    </w:p>
    <w:p w:rsidR="00F5593A" w:rsidRPr="0047271A" w:rsidRDefault="00F5593A" w:rsidP="00F5593A">
      <w:pPr>
        <w:ind w:firstLine="480"/>
        <w:rPr>
          <w:rFonts w:cs="Times New Roman"/>
        </w:rPr>
      </w:pPr>
      <w:r w:rsidRPr="0047271A">
        <w:rPr>
          <w:rFonts w:cs="Times New Roman"/>
        </w:rPr>
        <w:lastRenderedPageBreak/>
        <w:t>永固岩体：分布于工作区东部，为燕山早期，侵入于寒武系地层内。出露面积约</w:t>
      </w:r>
      <w:r w:rsidRPr="0047271A">
        <w:rPr>
          <w:rFonts w:cs="Times New Roman"/>
        </w:rPr>
        <w:t>40km</w:t>
      </w:r>
      <w:r w:rsidRPr="0047271A">
        <w:rPr>
          <w:rFonts w:cs="Times New Roman"/>
          <w:vertAlign w:val="superscript"/>
        </w:rPr>
        <w:t>2</w:t>
      </w:r>
      <w:r w:rsidRPr="0047271A">
        <w:rPr>
          <w:rFonts w:cs="Times New Roman"/>
        </w:rPr>
        <w:t>，呈岩株状，为单一中粒斑状黑云母二长花岗岩。</w:t>
      </w:r>
      <w:proofErr w:type="gramStart"/>
      <w:r w:rsidRPr="0047271A">
        <w:rPr>
          <w:rFonts w:cs="Times New Roman"/>
        </w:rPr>
        <w:t>外接触</w:t>
      </w:r>
      <w:proofErr w:type="gramEnd"/>
      <w:r w:rsidRPr="0047271A">
        <w:rPr>
          <w:rFonts w:cs="Times New Roman"/>
        </w:rPr>
        <w:t>带有金矿点分布。</w:t>
      </w:r>
    </w:p>
    <w:p w:rsidR="00F5593A" w:rsidRPr="0047271A" w:rsidRDefault="00F5593A" w:rsidP="00F5593A">
      <w:pPr>
        <w:ind w:firstLine="480"/>
        <w:rPr>
          <w:rFonts w:cs="Times New Roman"/>
        </w:rPr>
      </w:pPr>
      <w:r w:rsidRPr="0047271A">
        <w:rPr>
          <w:rFonts w:cs="Times New Roman"/>
        </w:rPr>
        <w:t>古罗喷出岩：分布于工作区西部封开古罗盆地的上白垩统地层中，由</w:t>
      </w:r>
      <w:proofErr w:type="gramStart"/>
      <w:r w:rsidRPr="0047271A">
        <w:rPr>
          <w:rFonts w:cs="Times New Roman"/>
        </w:rPr>
        <w:t>石英钠长斑岩</w:t>
      </w:r>
      <w:proofErr w:type="gramEnd"/>
      <w:r w:rsidRPr="0047271A">
        <w:rPr>
          <w:rFonts w:cs="Times New Roman"/>
        </w:rPr>
        <w:t>组成，</w:t>
      </w:r>
      <w:proofErr w:type="gramStart"/>
      <w:r w:rsidRPr="0047271A">
        <w:rPr>
          <w:rFonts w:cs="Times New Roman"/>
        </w:rPr>
        <w:t>呈似层状</w:t>
      </w:r>
      <w:proofErr w:type="gramEnd"/>
      <w:r w:rsidRPr="0047271A">
        <w:rPr>
          <w:rFonts w:cs="Times New Roman"/>
        </w:rPr>
        <w:t>，底部有不稳定的火山角砾岩。</w:t>
      </w:r>
    </w:p>
    <w:p w:rsidR="00603D21" w:rsidRPr="0047271A" w:rsidRDefault="00603D21" w:rsidP="00DF26FE">
      <w:pPr>
        <w:pStyle w:val="3"/>
        <w:spacing w:before="156" w:after="156"/>
        <w:ind w:firstLine="562"/>
        <w:rPr>
          <w:rFonts w:cs="Times New Roman"/>
        </w:rPr>
      </w:pPr>
      <w:r w:rsidRPr="0047271A">
        <w:rPr>
          <w:rFonts w:cs="Times New Roman"/>
        </w:rPr>
        <w:t>三、构造</w:t>
      </w:r>
    </w:p>
    <w:p w:rsidR="00603D21" w:rsidRPr="0047271A" w:rsidRDefault="007F7671" w:rsidP="00603D21">
      <w:pPr>
        <w:ind w:firstLine="480"/>
        <w:rPr>
          <w:rFonts w:cs="Times New Roman"/>
        </w:rPr>
      </w:pPr>
      <w:r w:rsidRPr="0047271A">
        <w:rPr>
          <w:rFonts w:cs="Times New Roman"/>
        </w:rPr>
        <w:t>区域上构造以寒武系构造层中的东西向复式褶皱和上古生代北东向沉积凹陷及较</w:t>
      </w:r>
      <w:r w:rsidR="00603D21" w:rsidRPr="0047271A">
        <w:rPr>
          <w:rFonts w:cs="Times New Roman"/>
        </w:rPr>
        <w:t>发育的</w:t>
      </w:r>
      <w:r w:rsidR="00603D21" w:rsidRPr="0047271A">
        <w:rPr>
          <w:rFonts w:cs="Times New Roman"/>
        </w:rPr>
        <w:t>NNE</w:t>
      </w:r>
      <w:r w:rsidR="00603D21" w:rsidRPr="0047271A">
        <w:rPr>
          <w:rFonts w:cs="Times New Roman"/>
        </w:rPr>
        <w:t>向断裂为特征。</w:t>
      </w:r>
    </w:p>
    <w:p w:rsidR="00A67EB6" w:rsidRPr="0047271A" w:rsidRDefault="00603D21" w:rsidP="00A67EB6">
      <w:pPr>
        <w:ind w:firstLine="480"/>
        <w:rPr>
          <w:rFonts w:cs="Times New Roman"/>
        </w:rPr>
      </w:pPr>
      <w:r w:rsidRPr="0047271A">
        <w:rPr>
          <w:rFonts w:cs="Times New Roman"/>
        </w:rPr>
        <w:t>夏</w:t>
      </w:r>
      <w:proofErr w:type="gramStart"/>
      <w:r w:rsidRPr="0047271A">
        <w:rPr>
          <w:rFonts w:cs="Times New Roman"/>
        </w:rPr>
        <w:t>郢</w:t>
      </w:r>
      <w:proofErr w:type="gramEnd"/>
      <w:r w:rsidRPr="0047271A">
        <w:rPr>
          <w:rFonts w:cs="Times New Roman"/>
        </w:rPr>
        <w:t>复背斜呈</w:t>
      </w:r>
      <w:r w:rsidRPr="0047271A">
        <w:rPr>
          <w:rFonts w:cs="Times New Roman"/>
        </w:rPr>
        <w:t>NE</w:t>
      </w:r>
      <w:r w:rsidRPr="0047271A">
        <w:rPr>
          <w:rFonts w:cs="Times New Roman"/>
        </w:rPr>
        <w:t>向，弯曲较明显，主体位于广西境内，东端伸入广东封开和怀集</w:t>
      </w:r>
      <w:r w:rsidR="00A67EB6" w:rsidRPr="0047271A">
        <w:rPr>
          <w:rFonts w:cs="Times New Roman"/>
        </w:rPr>
        <w:t>的西部隆起，工作区位于其北翼，主要由寒武系水口群上亚群与中亚群地层组成。次级小褶皱发育，翼部少，轴部多，对称性较好，在北翼和南翼产生逆断层，在轴部产生正断层和阶梯式的断层群。</w:t>
      </w:r>
    </w:p>
    <w:p w:rsidR="00603D21" w:rsidRPr="0047271A" w:rsidRDefault="00C22FB7" w:rsidP="00603D21">
      <w:pPr>
        <w:ind w:firstLine="480"/>
        <w:rPr>
          <w:rFonts w:cs="Times New Roman"/>
        </w:rPr>
      </w:pPr>
      <w:r w:rsidRPr="0047271A">
        <w:rPr>
          <w:rFonts w:cs="Times New Roman"/>
        </w:rPr>
        <w:t>古罗盆地：呈</w:t>
      </w:r>
      <w:r w:rsidRPr="0047271A">
        <w:rPr>
          <w:rFonts w:cs="Times New Roman"/>
        </w:rPr>
        <w:t>NNE</w:t>
      </w:r>
      <w:r w:rsidRPr="0047271A">
        <w:rPr>
          <w:rFonts w:cs="Times New Roman"/>
        </w:rPr>
        <w:t>向，面积</w:t>
      </w:r>
      <w:r w:rsidRPr="0047271A">
        <w:rPr>
          <w:rFonts w:cs="Times New Roman"/>
        </w:rPr>
        <w:t>232km</w:t>
      </w:r>
      <w:r w:rsidRPr="0047271A">
        <w:rPr>
          <w:rFonts w:cs="Times New Roman"/>
          <w:vertAlign w:val="superscript"/>
        </w:rPr>
        <w:t>2</w:t>
      </w:r>
      <w:r w:rsidRPr="0047271A">
        <w:rPr>
          <w:rFonts w:cs="Times New Roman"/>
        </w:rPr>
        <w:t>轴部由下第三系和</w:t>
      </w:r>
      <w:proofErr w:type="gramStart"/>
      <w:r w:rsidRPr="0047271A">
        <w:rPr>
          <w:rFonts w:cs="Times New Roman"/>
        </w:rPr>
        <w:t>白垩系上统组成</w:t>
      </w:r>
      <w:proofErr w:type="gramEnd"/>
      <w:r w:rsidRPr="0047271A">
        <w:rPr>
          <w:rFonts w:cs="Times New Roman"/>
        </w:rPr>
        <w:t>，翼部为</w:t>
      </w:r>
      <w:r w:rsidR="00777D13" w:rsidRPr="0047271A">
        <w:rPr>
          <w:rFonts w:cs="Times New Roman"/>
        </w:rPr>
        <w:t>白垩系下统。</w:t>
      </w:r>
    </w:p>
    <w:p w:rsidR="006D44BF" w:rsidRPr="0047271A" w:rsidRDefault="006D44BF" w:rsidP="006D44BF">
      <w:pPr>
        <w:ind w:firstLine="480"/>
        <w:rPr>
          <w:rFonts w:cs="Times New Roman"/>
        </w:rPr>
      </w:pPr>
      <w:r w:rsidRPr="0047271A">
        <w:rPr>
          <w:rFonts w:cs="Times New Roman"/>
        </w:rPr>
        <w:t>桂花盆地：呈</w:t>
      </w:r>
      <w:r w:rsidRPr="0047271A">
        <w:rPr>
          <w:rFonts w:cs="Times New Roman"/>
        </w:rPr>
        <w:t>NE</w:t>
      </w:r>
      <w:r w:rsidRPr="0047271A">
        <w:rPr>
          <w:rFonts w:cs="Times New Roman"/>
        </w:rPr>
        <w:t>向，面积大于</w:t>
      </w:r>
      <w:r w:rsidRPr="0047271A">
        <w:rPr>
          <w:rFonts w:cs="Times New Roman"/>
        </w:rPr>
        <w:t>300km</w:t>
      </w:r>
      <w:r w:rsidR="00777D13" w:rsidRPr="0047271A">
        <w:rPr>
          <w:rFonts w:cs="Times New Roman"/>
          <w:vertAlign w:val="superscript"/>
        </w:rPr>
        <w:t>2</w:t>
      </w:r>
      <w:r w:rsidRPr="0047271A">
        <w:rPr>
          <w:rFonts w:cs="Times New Roman"/>
        </w:rPr>
        <w:t>由</w:t>
      </w:r>
      <w:proofErr w:type="gramStart"/>
      <w:r w:rsidRPr="0047271A">
        <w:rPr>
          <w:rFonts w:cs="Times New Roman"/>
        </w:rPr>
        <w:t>白垩系下统组成</w:t>
      </w:r>
      <w:proofErr w:type="gramEnd"/>
      <w:r w:rsidRPr="0047271A">
        <w:rPr>
          <w:rFonts w:cs="Times New Roman"/>
        </w:rPr>
        <w:t>。</w:t>
      </w:r>
    </w:p>
    <w:p w:rsidR="00777D13" w:rsidRPr="0047271A" w:rsidRDefault="00777D13" w:rsidP="00777D13">
      <w:pPr>
        <w:ind w:firstLine="480"/>
        <w:rPr>
          <w:rFonts w:cs="Times New Roman"/>
        </w:rPr>
      </w:pPr>
      <w:r w:rsidRPr="0047271A">
        <w:rPr>
          <w:rFonts w:cs="Times New Roman"/>
        </w:rPr>
        <w:t>上述两盆地分别位于矿区的西侧和东侧，属白垩系内陆沉积盆地的褶皱构造，具</w:t>
      </w:r>
      <w:r w:rsidRPr="0047271A">
        <w:rPr>
          <w:rFonts w:cs="Times New Roman"/>
        </w:rPr>
        <w:t>“</w:t>
      </w:r>
      <w:r w:rsidRPr="0047271A">
        <w:rPr>
          <w:rFonts w:cs="Times New Roman"/>
        </w:rPr>
        <w:t>断褶型</w:t>
      </w:r>
      <w:r w:rsidRPr="0047271A">
        <w:rPr>
          <w:rFonts w:cs="Times New Roman"/>
        </w:rPr>
        <w:t>”</w:t>
      </w:r>
      <w:r w:rsidRPr="0047271A">
        <w:rPr>
          <w:rFonts w:cs="Times New Roman"/>
        </w:rPr>
        <w:t>盆地特征。</w:t>
      </w:r>
    </w:p>
    <w:p w:rsidR="006D44BF" w:rsidRPr="0047271A" w:rsidRDefault="00777D13" w:rsidP="006D44BF">
      <w:pPr>
        <w:ind w:firstLine="480"/>
        <w:rPr>
          <w:rFonts w:cs="Times New Roman"/>
        </w:rPr>
      </w:pPr>
      <w:r w:rsidRPr="0047271A">
        <w:rPr>
          <w:rFonts w:cs="Times New Roman"/>
        </w:rPr>
        <w:t>金装～都平逆断层：位于工作区西侧，切割了寒武系水口群、泥盆系和白垩系，造</w:t>
      </w:r>
      <w:r w:rsidR="006D44BF" w:rsidRPr="0047271A">
        <w:rPr>
          <w:rFonts w:cs="Times New Roman"/>
        </w:rPr>
        <w:t>成地层的缺失。走向</w:t>
      </w:r>
      <w:r w:rsidR="006D44BF" w:rsidRPr="0047271A">
        <w:rPr>
          <w:rFonts w:cs="Times New Roman"/>
        </w:rPr>
        <w:t>75°</w:t>
      </w:r>
      <w:r w:rsidR="006D44BF" w:rsidRPr="0047271A">
        <w:rPr>
          <w:rFonts w:cs="Times New Roman"/>
        </w:rPr>
        <w:t>，倾向</w:t>
      </w:r>
      <w:r w:rsidR="006D44BF" w:rsidRPr="0047271A">
        <w:rPr>
          <w:rFonts w:cs="Times New Roman"/>
        </w:rPr>
        <w:t>NW</w:t>
      </w:r>
      <w:r w:rsidR="006D44BF" w:rsidRPr="0047271A">
        <w:rPr>
          <w:rFonts w:cs="Times New Roman"/>
        </w:rPr>
        <w:t>，倾角</w:t>
      </w:r>
      <w:r w:rsidR="006D44BF" w:rsidRPr="0047271A">
        <w:rPr>
          <w:rFonts w:cs="Times New Roman"/>
        </w:rPr>
        <w:t>35°</w:t>
      </w:r>
      <w:r w:rsidR="006D44BF" w:rsidRPr="0047271A">
        <w:rPr>
          <w:rFonts w:cs="Times New Roman"/>
        </w:rPr>
        <w:t>～</w:t>
      </w:r>
      <w:r w:rsidR="006D44BF" w:rsidRPr="0047271A">
        <w:rPr>
          <w:rFonts w:cs="Times New Roman"/>
        </w:rPr>
        <w:t>40°</w:t>
      </w:r>
      <w:r w:rsidR="006D44BF" w:rsidRPr="0047271A">
        <w:rPr>
          <w:rFonts w:cs="Times New Roman"/>
        </w:rPr>
        <w:t>，沿断层断续见硅化破碎带。</w:t>
      </w:r>
    </w:p>
    <w:p w:rsidR="006D44BF" w:rsidRPr="0047271A" w:rsidRDefault="006D44BF" w:rsidP="006D44BF">
      <w:pPr>
        <w:ind w:firstLine="480"/>
        <w:rPr>
          <w:rFonts w:cs="Times New Roman"/>
        </w:rPr>
      </w:pPr>
      <w:r w:rsidRPr="0047271A">
        <w:rPr>
          <w:rFonts w:cs="Times New Roman"/>
        </w:rPr>
        <w:t>渔涝～</w:t>
      </w:r>
      <w:proofErr w:type="gramStart"/>
      <w:r w:rsidRPr="0047271A">
        <w:rPr>
          <w:rFonts w:cs="Times New Roman"/>
        </w:rPr>
        <w:t>莲都逆断层</w:t>
      </w:r>
      <w:proofErr w:type="gramEnd"/>
      <w:r w:rsidRPr="0047271A">
        <w:rPr>
          <w:rFonts w:cs="Times New Roman"/>
        </w:rPr>
        <w:t>：位于工作区东侧，与金装～都平断层一样，切割了上述地层，在断层附近片理化和糜棱岩化现象明显。</w:t>
      </w:r>
    </w:p>
    <w:p w:rsidR="006D44BF" w:rsidRPr="0047271A" w:rsidRDefault="006D44BF" w:rsidP="00DF26FE">
      <w:pPr>
        <w:pStyle w:val="3"/>
        <w:spacing w:before="156" w:after="156"/>
        <w:ind w:firstLine="562"/>
        <w:rPr>
          <w:rFonts w:cs="Times New Roman"/>
        </w:rPr>
      </w:pPr>
      <w:r w:rsidRPr="0047271A">
        <w:rPr>
          <w:rFonts w:cs="Times New Roman"/>
        </w:rPr>
        <w:t>四、变质作用</w:t>
      </w:r>
    </w:p>
    <w:p w:rsidR="006D44BF" w:rsidRPr="0047271A" w:rsidRDefault="00B7793F" w:rsidP="006D44BF">
      <w:pPr>
        <w:ind w:firstLine="480"/>
        <w:rPr>
          <w:rFonts w:cs="Times New Roman"/>
        </w:rPr>
      </w:pPr>
      <w:r w:rsidRPr="0047271A">
        <w:rPr>
          <w:rFonts w:cs="Times New Roman"/>
        </w:rPr>
        <w:t>1</w:t>
      </w:r>
      <w:r w:rsidRPr="0047271A">
        <w:rPr>
          <w:rFonts w:cs="Times New Roman"/>
        </w:rPr>
        <w:t>、区域变质：一般较为轻微，涉及全工作区的寒武系，砂岩类岩层显示轻度重结晶，页岩类岩层被改造</w:t>
      </w:r>
      <w:proofErr w:type="gramStart"/>
      <w:r w:rsidRPr="0047271A">
        <w:rPr>
          <w:rFonts w:cs="Times New Roman"/>
        </w:rPr>
        <w:t>成千枚状页岩</w:t>
      </w:r>
      <w:proofErr w:type="gramEnd"/>
      <w:r w:rsidRPr="0047271A">
        <w:rPr>
          <w:rFonts w:cs="Times New Roman"/>
        </w:rPr>
        <w:t>或板状页岩。变质过程可能是使岩层中微量金活化</w:t>
      </w:r>
      <w:r w:rsidR="006D44BF" w:rsidRPr="0047271A">
        <w:rPr>
          <w:rFonts w:cs="Times New Roman"/>
        </w:rPr>
        <w:t>的原因之一。</w:t>
      </w:r>
    </w:p>
    <w:p w:rsidR="006D44BF" w:rsidRPr="0047271A" w:rsidRDefault="006D44BF" w:rsidP="006D44BF">
      <w:pPr>
        <w:ind w:firstLine="480"/>
        <w:rPr>
          <w:rFonts w:cs="Times New Roman"/>
        </w:rPr>
      </w:pPr>
      <w:r w:rsidRPr="0047271A">
        <w:rPr>
          <w:rFonts w:cs="Times New Roman"/>
        </w:rPr>
        <w:t>2</w:t>
      </w:r>
      <w:r w:rsidRPr="0047271A">
        <w:rPr>
          <w:rFonts w:cs="Times New Roman"/>
        </w:rPr>
        <w:t>、接触变质作用：围绕多罗山岩体南侧</w:t>
      </w:r>
      <w:proofErr w:type="gramStart"/>
      <w:r w:rsidRPr="0047271A">
        <w:rPr>
          <w:rFonts w:cs="Times New Roman"/>
        </w:rPr>
        <w:t>外接触</w:t>
      </w:r>
      <w:proofErr w:type="gramEnd"/>
      <w:r w:rsidRPr="0047271A">
        <w:rPr>
          <w:rFonts w:cs="Times New Roman"/>
        </w:rPr>
        <w:t>带的寒武系普遍遭受角岩化和堇青石化</w:t>
      </w:r>
      <w:r w:rsidR="003A26CE" w:rsidRPr="0047271A">
        <w:rPr>
          <w:rFonts w:cs="Times New Roman"/>
        </w:rPr>
        <w:t>，</w:t>
      </w:r>
      <w:r w:rsidRPr="0047271A">
        <w:rPr>
          <w:rFonts w:cs="Times New Roman"/>
        </w:rPr>
        <w:t>变质带的宽度约</w:t>
      </w:r>
      <w:r w:rsidRPr="0047271A">
        <w:rPr>
          <w:rFonts w:cs="Times New Roman"/>
        </w:rPr>
        <w:t>500</w:t>
      </w:r>
      <w:r w:rsidRPr="0047271A">
        <w:rPr>
          <w:rFonts w:cs="Times New Roman"/>
        </w:rPr>
        <w:t>～</w:t>
      </w:r>
      <w:r w:rsidRPr="0047271A">
        <w:rPr>
          <w:rFonts w:cs="Times New Roman"/>
        </w:rPr>
        <w:t>1000m</w:t>
      </w:r>
      <w:r w:rsidRPr="0047271A">
        <w:rPr>
          <w:rFonts w:cs="Times New Roman"/>
        </w:rPr>
        <w:t>，</w:t>
      </w:r>
      <w:proofErr w:type="gramStart"/>
      <w:r w:rsidRPr="0047271A">
        <w:rPr>
          <w:rFonts w:cs="Times New Roman"/>
        </w:rPr>
        <w:t>冲军塘矿段</w:t>
      </w:r>
      <w:proofErr w:type="gramEnd"/>
      <w:r w:rsidRPr="0047271A">
        <w:rPr>
          <w:rFonts w:cs="Times New Roman"/>
        </w:rPr>
        <w:t>处于角岩化、堇青石化变质带之内，多</w:t>
      </w:r>
      <w:r w:rsidR="00B7793F" w:rsidRPr="0047271A">
        <w:rPr>
          <w:rFonts w:cs="Times New Roman"/>
        </w:rPr>
        <w:t>数被压碎的含金石英脉见有重结晶现象，甚至形成具花岗鳞片结构的糖粒状石英脉，含金较丰富并相对集中，可能与接触变质作用使矿脉中的金再度活化并进一步聚集有关。</w:t>
      </w:r>
    </w:p>
    <w:p w:rsidR="006D44BF" w:rsidRPr="0047271A" w:rsidRDefault="00B7793F" w:rsidP="006D44BF">
      <w:pPr>
        <w:ind w:firstLine="480"/>
        <w:rPr>
          <w:rFonts w:cs="Times New Roman"/>
        </w:rPr>
      </w:pPr>
      <w:r w:rsidRPr="0047271A">
        <w:rPr>
          <w:rFonts w:cs="Times New Roman"/>
        </w:rPr>
        <w:lastRenderedPageBreak/>
        <w:t>3</w:t>
      </w:r>
      <w:r w:rsidRPr="0047271A">
        <w:rPr>
          <w:rFonts w:cs="Times New Roman"/>
        </w:rPr>
        <w:t>、围岩蚀变：多数表现</w:t>
      </w:r>
      <w:proofErr w:type="gramStart"/>
      <w:r w:rsidRPr="0047271A">
        <w:rPr>
          <w:rFonts w:cs="Times New Roman"/>
        </w:rPr>
        <w:t>为近矿的</w:t>
      </w:r>
      <w:proofErr w:type="gramEnd"/>
      <w:r w:rsidRPr="0047271A">
        <w:rPr>
          <w:rFonts w:cs="Times New Roman"/>
        </w:rPr>
        <w:t>围岩蚀变，以硅化和绢云母化为主，有时见毒砂、黄铁矿等硫化物的矿化，但通常影响范围很窄，矿脉两侧分别为</w:t>
      </w:r>
      <w:r w:rsidRPr="0047271A">
        <w:rPr>
          <w:rFonts w:cs="Times New Roman"/>
        </w:rPr>
        <w:t>1</w:t>
      </w:r>
      <w:r w:rsidRPr="0047271A">
        <w:rPr>
          <w:rFonts w:cs="Times New Roman"/>
        </w:rPr>
        <w:t>～</w:t>
      </w:r>
      <w:r w:rsidRPr="0047271A">
        <w:rPr>
          <w:rFonts w:cs="Times New Roman"/>
        </w:rPr>
        <w:t>5m</w:t>
      </w:r>
      <w:r w:rsidRPr="0047271A">
        <w:rPr>
          <w:rFonts w:cs="Times New Roman"/>
        </w:rPr>
        <w:t>，多数仅</w:t>
      </w:r>
      <w:r w:rsidRPr="0047271A">
        <w:rPr>
          <w:rFonts w:cs="Times New Roman"/>
        </w:rPr>
        <w:t>1</w:t>
      </w:r>
      <w:r w:rsidRPr="0047271A">
        <w:rPr>
          <w:rFonts w:cs="Times New Roman"/>
        </w:rPr>
        <w:t>～</w:t>
      </w:r>
      <w:r w:rsidRPr="0047271A">
        <w:rPr>
          <w:rFonts w:cs="Times New Roman"/>
        </w:rPr>
        <w:t>2m</w:t>
      </w:r>
      <w:r w:rsidRPr="0047271A">
        <w:rPr>
          <w:rFonts w:cs="Times New Roman"/>
        </w:rPr>
        <w:t>，矿脉上盘的围岩蚀变范围通常大于下盘。围岩为砂岩类时硅化表现明显；围岩为页岩时，</w:t>
      </w:r>
      <w:r w:rsidR="006D44BF" w:rsidRPr="0047271A">
        <w:rPr>
          <w:rFonts w:cs="Times New Roman"/>
        </w:rPr>
        <w:t>绢云母化明显；围岩为炭质含量高的岩层时，则硫化物的矿化明显。</w:t>
      </w:r>
    </w:p>
    <w:p w:rsidR="006D44BF" w:rsidRPr="0047271A" w:rsidRDefault="006D44BF" w:rsidP="00DF26FE">
      <w:pPr>
        <w:pStyle w:val="3"/>
        <w:spacing w:before="156" w:after="156"/>
        <w:ind w:firstLine="562"/>
        <w:rPr>
          <w:rFonts w:cs="Times New Roman"/>
        </w:rPr>
      </w:pPr>
      <w:r w:rsidRPr="0047271A">
        <w:rPr>
          <w:rFonts w:cs="Times New Roman"/>
        </w:rPr>
        <w:t>五、区域地球物理和地球化学特征</w:t>
      </w:r>
    </w:p>
    <w:p w:rsidR="002B08FF" w:rsidRPr="0047271A" w:rsidRDefault="002B08FF" w:rsidP="002B08FF">
      <w:pPr>
        <w:ind w:firstLine="480"/>
        <w:rPr>
          <w:rFonts w:cs="Times New Roman"/>
        </w:rPr>
      </w:pPr>
      <w:r w:rsidRPr="0047271A">
        <w:rPr>
          <w:rFonts w:cs="Times New Roman"/>
        </w:rPr>
        <w:t>根据</w:t>
      </w:r>
      <w:r w:rsidRPr="0047271A">
        <w:rPr>
          <w:rFonts w:cs="Times New Roman"/>
        </w:rPr>
        <w:t>1957</w:t>
      </w:r>
      <w:r w:rsidRPr="0047271A">
        <w:rPr>
          <w:rFonts w:cs="Times New Roman"/>
        </w:rPr>
        <w:t>～</w:t>
      </w:r>
      <w:r w:rsidRPr="0047271A">
        <w:rPr>
          <w:rFonts w:cs="Times New Roman"/>
        </w:rPr>
        <w:t>1959</w:t>
      </w:r>
      <w:r w:rsidRPr="0047271A">
        <w:rPr>
          <w:rFonts w:cs="Times New Roman"/>
        </w:rPr>
        <w:t>年先后完成的</w:t>
      </w:r>
      <w:r w:rsidRPr="0047271A">
        <w:rPr>
          <w:rFonts w:cs="Times New Roman"/>
        </w:rPr>
        <w:t>1:5</w:t>
      </w:r>
      <w:r w:rsidRPr="0047271A">
        <w:rPr>
          <w:rFonts w:cs="Times New Roman"/>
        </w:rPr>
        <w:t>万、</w:t>
      </w:r>
      <w:r w:rsidRPr="0047271A">
        <w:rPr>
          <w:rFonts w:cs="Times New Roman"/>
        </w:rPr>
        <w:t>1:10</w:t>
      </w:r>
      <w:r w:rsidRPr="0047271A">
        <w:rPr>
          <w:rFonts w:cs="Times New Roman"/>
        </w:rPr>
        <w:t>万</w:t>
      </w:r>
      <w:proofErr w:type="gramStart"/>
      <w:r w:rsidRPr="0047271A">
        <w:rPr>
          <w:rFonts w:cs="Times New Roman"/>
        </w:rPr>
        <w:t>航磁及</w:t>
      </w:r>
      <w:proofErr w:type="gramEnd"/>
      <w:r w:rsidRPr="0047271A">
        <w:rPr>
          <w:rFonts w:cs="Times New Roman"/>
        </w:rPr>
        <w:t>放射性测量成果及</w:t>
      </w:r>
      <w:r w:rsidRPr="0047271A">
        <w:rPr>
          <w:rFonts w:cs="Times New Roman"/>
        </w:rPr>
        <w:t>1:20</w:t>
      </w:r>
      <w:r w:rsidRPr="0047271A">
        <w:rPr>
          <w:rFonts w:cs="Times New Roman"/>
        </w:rPr>
        <w:t>万土壤、水系、水化学测量成果</w:t>
      </w:r>
      <w:r w:rsidRPr="0047271A">
        <w:rPr>
          <w:rFonts w:cs="Times New Roman"/>
        </w:rPr>
        <w:t>(Cu</w:t>
      </w:r>
      <w:r w:rsidRPr="0047271A">
        <w:rPr>
          <w:rFonts w:cs="Times New Roman"/>
        </w:rPr>
        <w:t>、</w:t>
      </w:r>
      <w:r w:rsidRPr="0047271A">
        <w:rPr>
          <w:rFonts w:cs="Times New Roman"/>
        </w:rPr>
        <w:t>Pb</w:t>
      </w:r>
      <w:r w:rsidRPr="0047271A">
        <w:rPr>
          <w:rFonts w:cs="Times New Roman"/>
        </w:rPr>
        <w:t>、</w:t>
      </w:r>
      <w:r w:rsidRPr="0047271A">
        <w:rPr>
          <w:rFonts w:cs="Times New Roman"/>
        </w:rPr>
        <w:t>Zn</w:t>
      </w:r>
      <w:r w:rsidRPr="0047271A">
        <w:rPr>
          <w:rFonts w:cs="Times New Roman"/>
        </w:rPr>
        <w:t>、</w:t>
      </w:r>
      <w:r w:rsidRPr="0047271A">
        <w:rPr>
          <w:rFonts w:cs="Times New Roman"/>
        </w:rPr>
        <w:t>Sn)</w:t>
      </w:r>
      <w:r w:rsidRPr="0047271A">
        <w:rPr>
          <w:rFonts w:cs="Times New Roman"/>
        </w:rPr>
        <w:t>。区域上磁场曲线平缓、单调，基本上为正磁场区，一般数十伽玛，整个磁场等值线或异常走向在怀集一带为</w:t>
      </w:r>
      <w:r w:rsidRPr="0047271A">
        <w:rPr>
          <w:rFonts w:cs="Times New Roman"/>
        </w:rPr>
        <w:t>NWW—EW</w:t>
      </w:r>
      <w:r w:rsidRPr="0047271A">
        <w:rPr>
          <w:rFonts w:cs="Times New Roman"/>
        </w:rPr>
        <w:t>向，封开为</w:t>
      </w:r>
      <w:r w:rsidRPr="0047271A">
        <w:rPr>
          <w:rFonts w:cs="Times New Roman"/>
        </w:rPr>
        <w:t>NEE</w:t>
      </w:r>
      <w:r w:rsidRPr="0047271A">
        <w:rPr>
          <w:rFonts w:cs="Times New Roman"/>
        </w:rPr>
        <w:t>向。在金鼓矿区有一宽缓的</w:t>
      </w:r>
      <w:r w:rsidRPr="0047271A">
        <w:rPr>
          <w:rFonts w:cs="Times New Roman"/>
        </w:rPr>
        <w:t>NW</w:t>
      </w:r>
      <w:r w:rsidRPr="0047271A">
        <w:rPr>
          <w:rFonts w:cs="Times New Roman"/>
        </w:rPr>
        <w:t>向高磁场区，推断为半隐伏的永固岩体，围绕这半隐伏岩体，</w:t>
      </w:r>
      <w:r w:rsidRPr="0047271A">
        <w:rPr>
          <w:rFonts w:cs="Times New Roman"/>
        </w:rPr>
        <w:t>Cu</w:t>
      </w:r>
      <w:r w:rsidRPr="0047271A">
        <w:rPr>
          <w:rFonts w:cs="Times New Roman"/>
        </w:rPr>
        <w:t>、</w:t>
      </w:r>
      <w:r w:rsidRPr="0047271A">
        <w:rPr>
          <w:rFonts w:cs="Times New Roman"/>
        </w:rPr>
        <w:t>Pb</w:t>
      </w:r>
      <w:r w:rsidRPr="0047271A">
        <w:rPr>
          <w:rFonts w:cs="Times New Roman"/>
        </w:rPr>
        <w:t>、</w:t>
      </w:r>
      <w:r w:rsidRPr="0047271A">
        <w:rPr>
          <w:rFonts w:cs="Times New Roman"/>
        </w:rPr>
        <w:t>Zn</w:t>
      </w:r>
      <w:r w:rsidRPr="0047271A">
        <w:rPr>
          <w:rFonts w:cs="Times New Roman"/>
        </w:rPr>
        <w:t>等元素的地球化学异常</w:t>
      </w:r>
      <w:r w:rsidRPr="0047271A">
        <w:rPr>
          <w:rFonts w:cs="Times New Roman"/>
        </w:rPr>
        <w:t>(</w:t>
      </w:r>
      <w:r w:rsidRPr="0047271A">
        <w:rPr>
          <w:rFonts w:cs="Times New Roman"/>
        </w:rPr>
        <w:t>当时</w:t>
      </w:r>
      <w:r w:rsidRPr="0047271A">
        <w:rPr>
          <w:rFonts w:cs="Times New Roman"/>
        </w:rPr>
        <w:t>Au</w:t>
      </w:r>
      <w:r w:rsidRPr="0047271A">
        <w:rPr>
          <w:rFonts w:cs="Times New Roman"/>
        </w:rPr>
        <w:t>、</w:t>
      </w:r>
      <w:r w:rsidRPr="0047271A">
        <w:rPr>
          <w:rFonts w:cs="Times New Roman"/>
        </w:rPr>
        <w:t>Ag</w:t>
      </w:r>
      <w:r w:rsidRPr="0047271A">
        <w:rPr>
          <w:rFonts w:cs="Times New Roman"/>
        </w:rPr>
        <w:t>分析精度</w:t>
      </w:r>
      <w:proofErr w:type="gramStart"/>
      <w:r w:rsidRPr="0047271A">
        <w:rPr>
          <w:rFonts w:cs="Times New Roman"/>
        </w:rPr>
        <w:t>较低未圈</w:t>
      </w:r>
      <w:proofErr w:type="gramEnd"/>
      <w:r w:rsidRPr="0047271A">
        <w:rPr>
          <w:rFonts w:cs="Times New Roman"/>
        </w:rPr>
        <w:t>异常</w:t>
      </w:r>
      <w:r w:rsidRPr="0047271A">
        <w:rPr>
          <w:rFonts w:cs="Times New Roman"/>
        </w:rPr>
        <w:t>)</w:t>
      </w:r>
      <w:r w:rsidRPr="0047271A">
        <w:rPr>
          <w:rFonts w:cs="Times New Roman"/>
        </w:rPr>
        <w:t>较明显。金鼓金矿的形成很可能与隐伏岩体有一定的联系。</w:t>
      </w:r>
    </w:p>
    <w:p w:rsidR="006D44BF" w:rsidRPr="0047271A" w:rsidRDefault="002B08FF" w:rsidP="006D44BF">
      <w:pPr>
        <w:ind w:firstLine="480"/>
        <w:rPr>
          <w:rFonts w:cs="Times New Roman"/>
        </w:rPr>
      </w:pPr>
      <w:r w:rsidRPr="0047271A">
        <w:rPr>
          <w:rFonts w:cs="Times New Roman"/>
        </w:rPr>
        <w:t>据</w:t>
      </w:r>
      <w:r w:rsidRPr="0047271A">
        <w:rPr>
          <w:rFonts w:cs="Times New Roman"/>
        </w:rPr>
        <w:t>1:20</w:t>
      </w:r>
      <w:r w:rsidRPr="0047271A">
        <w:rPr>
          <w:rFonts w:cs="Times New Roman"/>
        </w:rPr>
        <w:t>万梧州幅</w:t>
      </w:r>
      <w:proofErr w:type="gramStart"/>
      <w:r w:rsidRPr="0047271A">
        <w:rPr>
          <w:rFonts w:cs="Times New Roman"/>
        </w:rPr>
        <w:t>的区测资料</w:t>
      </w:r>
      <w:proofErr w:type="gramEnd"/>
      <w:r w:rsidRPr="0047271A">
        <w:rPr>
          <w:rFonts w:cs="Times New Roman"/>
        </w:rPr>
        <w:t>，金装金重砂异常面积为</w:t>
      </w:r>
      <w:r w:rsidRPr="0047271A">
        <w:rPr>
          <w:rFonts w:cs="Times New Roman"/>
        </w:rPr>
        <w:t>43.6km</w:t>
      </w:r>
      <w:r w:rsidR="00566049" w:rsidRPr="003F4558">
        <w:rPr>
          <w:rFonts w:cs="Times New Roman"/>
          <w:vertAlign w:val="superscript"/>
        </w:rPr>
        <w:t>2</w:t>
      </w:r>
      <w:proofErr w:type="gramStart"/>
      <w:r w:rsidRPr="0047271A">
        <w:rPr>
          <w:rFonts w:cs="Times New Roman"/>
        </w:rPr>
        <w:t>岭肚金</w:t>
      </w:r>
      <w:proofErr w:type="gramEnd"/>
      <w:r w:rsidRPr="0047271A">
        <w:rPr>
          <w:rFonts w:cs="Times New Roman"/>
        </w:rPr>
        <w:t>重砂异常面积为</w:t>
      </w:r>
      <w:r w:rsidRPr="0047271A">
        <w:rPr>
          <w:rFonts w:cs="Times New Roman"/>
        </w:rPr>
        <w:t>19.4km</w:t>
      </w:r>
      <w:r w:rsidR="00566049" w:rsidRPr="003F4558">
        <w:rPr>
          <w:rFonts w:cs="Times New Roman"/>
          <w:vertAlign w:val="superscript"/>
        </w:rPr>
        <w:t>2</w:t>
      </w:r>
      <w:r w:rsidRPr="0047271A">
        <w:rPr>
          <w:rFonts w:cs="Times New Roman"/>
        </w:rPr>
        <w:t>1:5</w:t>
      </w:r>
      <w:r w:rsidRPr="0047271A">
        <w:rPr>
          <w:rFonts w:cs="Times New Roman"/>
        </w:rPr>
        <w:t>万南丰幅水系沉积物测量，圈定土壤综合地球化学异常</w:t>
      </w:r>
      <w:r w:rsidRPr="0047271A">
        <w:rPr>
          <w:rFonts w:cs="Times New Roman"/>
        </w:rPr>
        <w:t>17</w:t>
      </w:r>
      <w:r w:rsidRPr="0047271A">
        <w:rPr>
          <w:rFonts w:cs="Times New Roman"/>
        </w:rPr>
        <w:t>个，水系沉积物综合地球化学元素异常</w:t>
      </w:r>
      <w:r w:rsidRPr="0047271A">
        <w:rPr>
          <w:rFonts w:cs="Times New Roman"/>
        </w:rPr>
        <w:t>14</w:t>
      </w:r>
      <w:r w:rsidRPr="0047271A">
        <w:rPr>
          <w:rFonts w:cs="Times New Roman"/>
        </w:rPr>
        <w:t>个。其中最具找矿意义的为</w:t>
      </w:r>
      <w:r w:rsidRPr="0047271A">
        <w:rPr>
          <w:rFonts w:cs="Times New Roman"/>
        </w:rPr>
        <w:t>As3</w:t>
      </w:r>
      <w:r w:rsidRPr="0047271A">
        <w:rPr>
          <w:rFonts w:cs="Times New Roman"/>
        </w:rPr>
        <w:t>号异常，其浓度分带明显，强度高，</w:t>
      </w:r>
      <w:r w:rsidRPr="0047271A">
        <w:rPr>
          <w:rFonts w:cs="Times New Roman"/>
        </w:rPr>
        <w:t>Au</w:t>
      </w:r>
      <w:r w:rsidRPr="0047271A">
        <w:rPr>
          <w:rFonts w:cs="Times New Roman"/>
        </w:rPr>
        <w:t>、</w:t>
      </w:r>
      <w:r w:rsidRPr="0047271A">
        <w:rPr>
          <w:rFonts w:cs="Times New Roman"/>
        </w:rPr>
        <w:t>As</w:t>
      </w:r>
      <w:proofErr w:type="gramStart"/>
      <w:r w:rsidRPr="0047271A">
        <w:rPr>
          <w:rFonts w:cs="Times New Roman"/>
        </w:rPr>
        <w:t>元素套合好</w:t>
      </w:r>
      <w:proofErr w:type="gramEnd"/>
      <w:r w:rsidRPr="0047271A">
        <w:rPr>
          <w:rFonts w:cs="Times New Roman"/>
        </w:rPr>
        <w:t>，衬度</w:t>
      </w:r>
      <w:r w:rsidRPr="0047271A">
        <w:rPr>
          <w:rFonts w:cs="Times New Roman"/>
        </w:rPr>
        <w:t>645</w:t>
      </w:r>
      <w:r w:rsidRPr="0047271A">
        <w:rPr>
          <w:rFonts w:cs="Times New Roman"/>
        </w:rPr>
        <w:t>，平均矿化度</w:t>
      </w:r>
      <w:r w:rsidRPr="0047271A">
        <w:rPr>
          <w:rFonts w:cs="Times New Roman"/>
        </w:rPr>
        <w:t>(X/F)</w:t>
      </w:r>
      <w:r w:rsidRPr="0047271A">
        <w:rPr>
          <w:rFonts w:cs="Times New Roman"/>
        </w:rPr>
        <w:t>达</w:t>
      </w:r>
      <w:r w:rsidRPr="0047271A">
        <w:rPr>
          <w:rFonts w:cs="Times New Roman"/>
        </w:rPr>
        <w:t>0.645</w:t>
      </w:r>
      <w:r w:rsidRPr="0047271A">
        <w:rPr>
          <w:rFonts w:cs="Times New Roman"/>
        </w:rPr>
        <w:t>，异常面积达</w:t>
      </w:r>
      <w:r w:rsidR="006D44BF" w:rsidRPr="0047271A">
        <w:rPr>
          <w:rFonts w:cs="Times New Roman"/>
        </w:rPr>
        <w:t>37.5km</w:t>
      </w:r>
      <w:r w:rsidRPr="003F4558">
        <w:rPr>
          <w:rFonts w:cs="Times New Roman"/>
          <w:vertAlign w:val="superscript"/>
        </w:rPr>
        <w:t>2</w:t>
      </w:r>
      <w:r w:rsidRPr="0047271A">
        <w:rPr>
          <w:rFonts w:cs="Times New Roman"/>
        </w:rPr>
        <w:t>。</w:t>
      </w:r>
    </w:p>
    <w:p w:rsidR="006D44BF" w:rsidRPr="0047271A" w:rsidRDefault="006D44BF" w:rsidP="00DF26FE">
      <w:pPr>
        <w:pStyle w:val="3"/>
        <w:spacing w:before="156" w:after="156"/>
        <w:ind w:firstLine="562"/>
        <w:rPr>
          <w:rFonts w:cs="Times New Roman"/>
        </w:rPr>
      </w:pPr>
      <w:r w:rsidRPr="0047271A">
        <w:rPr>
          <w:rFonts w:cs="Times New Roman"/>
        </w:rPr>
        <w:t>六、区域矿产</w:t>
      </w:r>
    </w:p>
    <w:p w:rsidR="006D44BF" w:rsidRPr="0047271A" w:rsidRDefault="001764E1" w:rsidP="006D44BF">
      <w:pPr>
        <w:ind w:firstLine="480"/>
        <w:rPr>
          <w:rFonts w:cs="Times New Roman"/>
        </w:rPr>
      </w:pPr>
      <w:r w:rsidRPr="0047271A">
        <w:rPr>
          <w:rFonts w:cs="Times New Roman"/>
        </w:rPr>
        <w:t>区域金属矿产以金为主，次为钨、铅、锌、银。金矿有砂金和</w:t>
      </w:r>
      <w:proofErr w:type="gramStart"/>
      <w:r w:rsidRPr="0047271A">
        <w:rPr>
          <w:rFonts w:cs="Times New Roman"/>
        </w:rPr>
        <w:t>岩金</w:t>
      </w:r>
      <w:proofErr w:type="gramEnd"/>
      <w:r w:rsidRPr="0047271A">
        <w:rPr>
          <w:rFonts w:cs="Times New Roman"/>
        </w:rPr>
        <w:t>，砂金有金装矿区和桥头矿区</w:t>
      </w:r>
      <w:r w:rsidR="003A26CE" w:rsidRPr="0047271A">
        <w:rPr>
          <w:rFonts w:cs="Times New Roman"/>
        </w:rPr>
        <w:t>，</w:t>
      </w:r>
      <w:r w:rsidRPr="0047271A">
        <w:rPr>
          <w:rFonts w:cs="Times New Roman"/>
        </w:rPr>
        <w:t>总储量</w:t>
      </w:r>
      <w:r w:rsidRPr="0047271A">
        <w:rPr>
          <w:rFonts w:cs="Times New Roman"/>
        </w:rPr>
        <w:t>12</w:t>
      </w:r>
      <w:r w:rsidRPr="0047271A">
        <w:rPr>
          <w:rFonts w:cs="Times New Roman"/>
        </w:rPr>
        <w:t>吨。推断砂金来源主要来自金装矿区，成因为冰水沉积。</w:t>
      </w:r>
      <w:proofErr w:type="gramStart"/>
      <w:r w:rsidRPr="0047271A">
        <w:rPr>
          <w:rFonts w:cs="Times New Roman"/>
        </w:rPr>
        <w:t>岩金</w:t>
      </w:r>
      <w:r w:rsidR="006D44BF" w:rsidRPr="0047271A">
        <w:rPr>
          <w:rFonts w:cs="Times New Roman"/>
        </w:rPr>
        <w:t>有</w:t>
      </w:r>
      <w:proofErr w:type="gramEnd"/>
      <w:r w:rsidR="006D44BF" w:rsidRPr="0047271A">
        <w:rPr>
          <w:rFonts w:cs="Times New Roman"/>
        </w:rPr>
        <w:t>北部的狮子头矿区，含金石英脉</w:t>
      </w:r>
      <w:r w:rsidR="006D44BF" w:rsidRPr="0047271A">
        <w:rPr>
          <w:rFonts w:cs="Times New Roman"/>
        </w:rPr>
        <w:t>136</w:t>
      </w:r>
      <w:r w:rsidR="006D44BF" w:rsidRPr="0047271A">
        <w:rPr>
          <w:rFonts w:cs="Times New Roman"/>
        </w:rPr>
        <w:t>条；西部的涌流矿区，含金石英脉</w:t>
      </w:r>
      <w:r w:rsidR="006D44BF" w:rsidRPr="0047271A">
        <w:rPr>
          <w:rFonts w:cs="Times New Roman"/>
        </w:rPr>
        <w:t>60</w:t>
      </w:r>
      <w:r w:rsidR="006D44BF" w:rsidRPr="0047271A">
        <w:rPr>
          <w:rFonts w:cs="Times New Roman"/>
        </w:rPr>
        <w:t>～</w:t>
      </w:r>
      <w:r w:rsidR="006D44BF" w:rsidRPr="0047271A">
        <w:rPr>
          <w:rFonts w:cs="Times New Roman"/>
        </w:rPr>
        <w:t>70</w:t>
      </w:r>
      <w:r w:rsidR="006D44BF" w:rsidRPr="0047271A">
        <w:rPr>
          <w:rFonts w:cs="Times New Roman"/>
        </w:rPr>
        <w:t>条。</w:t>
      </w:r>
    </w:p>
    <w:p w:rsidR="006D44BF" w:rsidRPr="0047271A" w:rsidRDefault="006D44BF" w:rsidP="006D44BF">
      <w:pPr>
        <w:ind w:firstLine="480"/>
        <w:rPr>
          <w:rFonts w:cs="Times New Roman"/>
        </w:rPr>
      </w:pPr>
      <w:r w:rsidRPr="0047271A">
        <w:rPr>
          <w:rFonts w:cs="Times New Roman"/>
        </w:rPr>
        <w:t>在其它金属矿产中，多罗山钨矿达到中型规模，已开采三十余年，即将闭坑。</w:t>
      </w:r>
    </w:p>
    <w:p w:rsidR="006D44BF" w:rsidRPr="0047271A" w:rsidRDefault="006D44BF" w:rsidP="00DF26FE">
      <w:pPr>
        <w:pStyle w:val="3"/>
        <w:spacing w:before="156" w:after="156"/>
        <w:ind w:firstLine="562"/>
        <w:rPr>
          <w:rFonts w:cs="Times New Roman"/>
        </w:rPr>
      </w:pPr>
      <w:r w:rsidRPr="0047271A">
        <w:rPr>
          <w:rFonts w:cs="Times New Roman"/>
        </w:rPr>
        <w:t>七、区域成矿地质条件</w:t>
      </w:r>
    </w:p>
    <w:p w:rsidR="006D44BF" w:rsidRPr="0047271A" w:rsidRDefault="001764E1" w:rsidP="006D44BF">
      <w:pPr>
        <w:ind w:firstLine="480"/>
        <w:rPr>
          <w:rFonts w:cs="Times New Roman"/>
        </w:rPr>
      </w:pPr>
      <w:r w:rsidRPr="0047271A">
        <w:rPr>
          <w:rFonts w:cs="Times New Roman"/>
        </w:rPr>
        <w:t>工作区属桂东～粤西金矿带的一部分，著名的东南金矿和金装金矿就在此金矿带上，都是属于变质热液含金石英脉型金矿，有大小金矿</w:t>
      </w:r>
      <w:r w:rsidRPr="0047271A">
        <w:rPr>
          <w:rFonts w:cs="Times New Roman"/>
        </w:rPr>
        <w:t>(</w:t>
      </w:r>
      <w:r w:rsidRPr="0047271A">
        <w:rPr>
          <w:rFonts w:cs="Times New Roman"/>
        </w:rPr>
        <w:t>床</w:t>
      </w:r>
      <w:r w:rsidRPr="0047271A">
        <w:rPr>
          <w:rFonts w:cs="Times New Roman"/>
        </w:rPr>
        <w:t>)</w:t>
      </w:r>
      <w:r w:rsidRPr="0047271A">
        <w:rPr>
          <w:rFonts w:cs="Times New Roman"/>
        </w:rPr>
        <w:t>点</w:t>
      </w:r>
      <w:r w:rsidRPr="0047271A">
        <w:rPr>
          <w:rFonts w:cs="Times New Roman"/>
        </w:rPr>
        <w:t>100</w:t>
      </w:r>
      <w:r w:rsidRPr="0047271A">
        <w:rPr>
          <w:rFonts w:cs="Times New Roman"/>
        </w:rPr>
        <w:t>多处，其中广东境内</w:t>
      </w:r>
      <w:r w:rsidR="006D44BF" w:rsidRPr="0047271A">
        <w:rPr>
          <w:rFonts w:cs="Times New Roman"/>
        </w:rPr>
        <w:t>有十余处。其主要成矿地质条件：</w:t>
      </w:r>
    </w:p>
    <w:p w:rsidR="006D44BF" w:rsidRPr="0047271A" w:rsidRDefault="00F923A2" w:rsidP="006D44BF">
      <w:pPr>
        <w:ind w:firstLine="480"/>
        <w:rPr>
          <w:rFonts w:cs="Times New Roman"/>
        </w:rPr>
      </w:pPr>
      <w:r>
        <w:rPr>
          <w:rFonts w:cs="Times New Roman" w:hint="eastAsia"/>
        </w:rPr>
        <w:t>（一）</w:t>
      </w:r>
      <w:r w:rsidR="006D44BF" w:rsidRPr="0047271A">
        <w:rPr>
          <w:rFonts w:cs="Times New Roman"/>
        </w:rPr>
        <w:t>寒武系</w:t>
      </w:r>
      <w:proofErr w:type="gramStart"/>
      <w:r w:rsidR="006D44BF" w:rsidRPr="0047271A">
        <w:rPr>
          <w:rFonts w:cs="Times New Roman"/>
        </w:rPr>
        <w:t>水口群浅变质岩</w:t>
      </w:r>
      <w:proofErr w:type="gramEnd"/>
      <w:r w:rsidR="006D44BF" w:rsidRPr="0047271A">
        <w:rPr>
          <w:rFonts w:cs="Times New Roman"/>
        </w:rPr>
        <w:t>系</w:t>
      </w:r>
      <w:r w:rsidR="006D44BF" w:rsidRPr="0047271A">
        <w:rPr>
          <w:rFonts w:cs="Times New Roman"/>
        </w:rPr>
        <w:t>Au</w:t>
      </w:r>
      <w:r w:rsidR="006D44BF" w:rsidRPr="0047271A">
        <w:rPr>
          <w:rFonts w:cs="Times New Roman"/>
        </w:rPr>
        <w:t>丰度高，为金的矿源层。</w:t>
      </w:r>
    </w:p>
    <w:p w:rsidR="006D44BF" w:rsidRPr="0047271A" w:rsidRDefault="006D44BF" w:rsidP="006D44BF">
      <w:pPr>
        <w:ind w:firstLine="480"/>
        <w:rPr>
          <w:rFonts w:cs="Times New Roman"/>
        </w:rPr>
      </w:pPr>
      <w:proofErr w:type="gramStart"/>
      <w:r w:rsidRPr="0047271A">
        <w:rPr>
          <w:rFonts w:cs="Times New Roman"/>
        </w:rPr>
        <w:t>桂东</w:t>
      </w:r>
      <w:r w:rsidRPr="0047271A">
        <w:rPr>
          <w:rFonts w:cs="Times New Roman"/>
        </w:rPr>
        <w:t>—</w:t>
      </w:r>
      <w:r w:rsidRPr="0047271A">
        <w:rPr>
          <w:rFonts w:cs="Times New Roman"/>
        </w:rPr>
        <w:t>粤西</w:t>
      </w:r>
      <w:proofErr w:type="gramEnd"/>
      <w:r w:rsidRPr="0047271A">
        <w:rPr>
          <w:rFonts w:cs="Times New Roman"/>
        </w:rPr>
        <w:t>金矿带的金矿</w:t>
      </w:r>
      <w:r w:rsidRPr="0047271A">
        <w:rPr>
          <w:rFonts w:cs="Times New Roman"/>
        </w:rPr>
        <w:t>(</w:t>
      </w:r>
      <w:r w:rsidRPr="0047271A">
        <w:rPr>
          <w:rFonts w:cs="Times New Roman"/>
        </w:rPr>
        <w:t>床</w:t>
      </w:r>
      <w:r w:rsidRPr="0047271A">
        <w:rPr>
          <w:rFonts w:cs="Times New Roman"/>
        </w:rPr>
        <w:t>)</w:t>
      </w:r>
      <w:r w:rsidRPr="0047271A">
        <w:rPr>
          <w:rFonts w:cs="Times New Roman"/>
        </w:rPr>
        <w:t>点几乎</w:t>
      </w:r>
      <w:r w:rsidRPr="0047271A">
        <w:rPr>
          <w:rFonts w:cs="Times New Roman"/>
        </w:rPr>
        <w:t>100%</w:t>
      </w:r>
      <w:r w:rsidRPr="0047271A">
        <w:rPr>
          <w:rFonts w:cs="Times New Roman"/>
        </w:rPr>
        <w:t>地产在这套地层内，</w:t>
      </w:r>
      <w:proofErr w:type="gramStart"/>
      <w:r w:rsidRPr="0047271A">
        <w:rPr>
          <w:rFonts w:cs="Times New Roman"/>
        </w:rPr>
        <w:t>层控的</w:t>
      </w:r>
      <w:proofErr w:type="gramEnd"/>
      <w:r w:rsidRPr="0047271A">
        <w:rPr>
          <w:rFonts w:cs="Times New Roman"/>
        </w:rPr>
        <w:t>特征非常明</w:t>
      </w:r>
      <w:r w:rsidR="001764E1" w:rsidRPr="0047271A">
        <w:rPr>
          <w:rFonts w:cs="Times New Roman"/>
        </w:rPr>
        <w:t>显。据有关资料，区内该套地层各类岩石元素，显示普遍较高，为</w:t>
      </w:r>
      <w:proofErr w:type="gramStart"/>
      <w:r w:rsidR="001764E1" w:rsidRPr="0047271A">
        <w:rPr>
          <w:rFonts w:cs="Times New Roman"/>
        </w:rPr>
        <w:t>克拉克</w:t>
      </w:r>
      <w:r w:rsidR="001764E1" w:rsidRPr="0047271A">
        <w:rPr>
          <w:rFonts w:cs="Times New Roman"/>
        </w:rPr>
        <w:lastRenderedPageBreak/>
        <w:t>值</w:t>
      </w:r>
      <w:proofErr w:type="gramEnd"/>
      <w:r w:rsidR="001764E1" w:rsidRPr="0047271A">
        <w:rPr>
          <w:rFonts w:cs="Times New Roman"/>
        </w:rPr>
        <w:t>(3.5ppb</w:t>
      </w:r>
      <w:r w:rsidR="001764E1" w:rsidRPr="0047271A">
        <w:rPr>
          <w:rFonts w:cs="Times New Roman"/>
        </w:rPr>
        <w:t>，</w:t>
      </w:r>
      <w:proofErr w:type="gramStart"/>
      <w:r w:rsidR="001764E1" w:rsidRPr="0047271A">
        <w:rPr>
          <w:rFonts w:cs="Times New Roman"/>
        </w:rPr>
        <w:t>黎丹</w:t>
      </w:r>
      <w:proofErr w:type="gramEnd"/>
      <w:r w:rsidR="001764E1" w:rsidRPr="0047271A">
        <w:rPr>
          <w:rFonts w:cs="Times New Roman"/>
        </w:rPr>
        <w:t>1976)5.8</w:t>
      </w:r>
      <w:r w:rsidR="001764E1" w:rsidRPr="0047271A">
        <w:rPr>
          <w:rFonts w:cs="Times New Roman"/>
        </w:rPr>
        <w:t>倍；据广东省地质调查院</w:t>
      </w:r>
      <w:r w:rsidR="001764E1" w:rsidRPr="0047271A">
        <w:rPr>
          <w:rFonts w:cs="Times New Roman"/>
        </w:rPr>
        <w:t>2000</w:t>
      </w:r>
      <w:r w:rsidR="001764E1" w:rsidRPr="0047271A">
        <w:rPr>
          <w:rFonts w:cs="Times New Roman"/>
        </w:rPr>
        <w:t>年</w:t>
      </w:r>
      <w:r w:rsidR="001764E1" w:rsidRPr="0047271A">
        <w:rPr>
          <w:rFonts w:cs="Times New Roman"/>
        </w:rPr>
        <w:t>1:5</w:t>
      </w:r>
      <w:r w:rsidR="001764E1" w:rsidRPr="0047271A">
        <w:rPr>
          <w:rFonts w:cs="Times New Roman"/>
        </w:rPr>
        <w:t>千地化剖面测量资料，金鼓金矿寒武纪地层岩石</w:t>
      </w:r>
      <w:r w:rsidR="001764E1" w:rsidRPr="0047271A">
        <w:rPr>
          <w:rFonts w:cs="Times New Roman"/>
        </w:rPr>
        <w:t>Au</w:t>
      </w:r>
      <w:r w:rsidR="001764E1" w:rsidRPr="0047271A">
        <w:rPr>
          <w:rFonts w:cs="Times New Roman"/>
        </w:rPr>
        <w:t>元素含量平均值为</w:t>
      </w:r>
      <w:r w:rsidR="001764E1" w:rsidRPr="0047271A">
        <w:rPr>
          <w:rFonts w:cs="Times New Roman"/>
        </w:rPr>
        <w:t>40.9×10</w:t>
      </w:r>
      <w:r w:rsidR="001764E1" w:rsidRPr="0047271A">
        <w:rPr>
          <w:rFonts w:cs="Times New Roman"/>
          <w:vertAlign w:val="superscript"/>
        </w:rPr>
        <w:t>-9</w:t>
      </w:r>
      <w:r w:rsidR="001764E1" w:rsidRPr="0047271A">
        <w:rPr>
          <w:rFonts w:cs="Times New Roman"/>
        </w:rPr>
        <w:t>地球</w:t>
      </w:r>
      <w:proofErr w:type="gramStart"/>
      <w:r w:rsidR="001764E1" w:rsidRPr="0047271A">
        <w:rPr>
          <w:rFonts w:cs="Times New Roman"/>
        </w:rPr>
        <w:t>克拉克值的</w:t>
      </w:r>
      <w:proofErr w:type="gramEnd"/>
      <w:r w:rsidR="001764E1" w:rsidRPr="0047271A">
        <w:rPr>
          <w:rFonts w:cs="Times New Roman"/>
        </w:rPr>
        <w:t>11.7</w:t>
      </w:r>
      <w:r w:rsidR="001764E1" w:rsidRPr="0047271A">
        <w:rPr>
          <w:rFonts w:cs="Times New Roman"/>
        </w:rPr>
        <w:t>倍；涌流矿区寒武纪地层岩石</w:t>
      </w:r>
      <w:r w:rsidR="001764E1" w:rsidRPr="0047271A">
        <w:rPr>
          <w:rFonts w:cs="Times New Roman"/>
        </w:rPr>
        <w:t>Au</w:t>
      </w:r>
      <w:r w:rsidR="001764E1" w:rsidRPr="0047271A">
        <w:rPr>
          <w:rFonts w:cs="Times New Roman"/>
        </w:rPr>
        <w:t>元素含量平均值为</w:t>
      </w:r>
      <w:r w:rsidR="001764E1" w:rsidRPr="0047271A">
        <w:rPr>
          <w:rFonts w:cs="Times New Roman"/>
        </w:rPr>
        <w:t>6.08×10</w:t>
      </w:r>
      <w:r w:rsidR="001764E1" w:rsidRPr="0047271A">
        <w:rPr>
          <w:rFonts w:cs="Times New Roman"/>
          <w:vertAlign w:val="superscript"/>
        </w:rPr>
        <w:t>-9</w:t>
      </w:r>
      <w:r w:rsidR="001764E1" w:rsidRPr="0047271A">
        <w:rPr>
          <w:rFonts w:cs="Times New Roman"/>
        </w:rPr>
        <w:t>地球</w:t>
      </w:r>
      <w:proofErr w:type="gramStart"/>
      <w:r w:rsidR="001764E1" w:rsidRPr="0047271A">
        <w:rPr>
          <w:rFonts w:cs="Times New Roman"/>
        </w:rPr>
        <w:t>克拉克值的</w:t>
      </w:r>
      <w:proofErr w:type="gramEnd"/>
      <w:r w:rsidR="001764E1" w:rsidRPr="0047271A">
        <w:rPr>
          <w:rFonts w:cs="Times New Roman"/>
        </w:rPr>
        <w:t>1.7</w:t>
      </w:r>
      <w:r w:rsidR="001764E1" w:rsidRPr="0047271A">
        <w:rPr>
          <w:rFonts w:cs="Times New Roman"/>
        </w:rPr>
        <w:t>倍；初步认为该地层提供成矿的物质来源。</w:t>
      </w:r>
    </w:p>
    <w:p w:rsidR="006D44BF" w:rsidRPr="0047271A" w:rsidRDefault="00F923A2" w:rsidP="006D44BF">
      <w:pPr>
        <w:ind w:firstLine="480"/>
        <w:rPr>
          <w:rFonts w:cs="Times New Roman"/>
        </w:rPr>
      </w:pPr>
      <w:r>
        <w:rPr>
          <w:rFonts w:cs="Times New Roman" w:hint="eastAsia"/>
        </w:rPr>
        <w:t>（二）</w:t>
      </w:r>
      <w:r w:rsidR="006D44BF" w:rsidRPr="0047271A">
        <w:rPr>
          <w:rFonts w:cs="Times New Roman"/>
        </w:rPr>
        <w:t>具有多期次活动的断裂</w:t>
      </w:r>
    </w:p>
    <w:p w:rsidR="006D44BF" w:rsidRPr="0047271A" w:rsidRDefault="006D44BF" w:rsidP="006D44BF">
      <w:pPr>
        <w:ind w:firstLine="480"/>
        <w:rPr>
          <w:rFonts w:cs="Times New Roman"/>
        </w:rPr>
      </w:pPr>
      <w:r w:rsidRPr="0047271A">
        <w:rPr>
          <w:rFonts w:cs="Times New Roman"/>
        </w:rPr>
        <w:t>桂东～粤西金矿带位于大瑶山加里东隆起区，属南岭东西向构造带的一部分，加里</w:t>
      </w:r>
      <w:r w:rsidR="007123D2" w:rsidRPr="0047271A">
        <w:rPr>
          <w:rFonts w:cs="Times New Roman"/>
        </w:rPr>
        <w:t>东运动早期，受强烈南北向挤压作用，形成一系列的紧密的东西向褶皱和断裂，构成区域性的构造骨架，次级东西向断裂与南北向、北</w:t>
      </w:r>
      <w:proofErr w:type="gramStart"/>
      <w:r w:rsidR="007123D2" w:rsidRPr="0047271A">
        <w:rPr>
          <w:rFonts w:cs="Times New Roman"/>
        </w:rPr>
        <w:t>北</w:t>
      </w:r>
      <w:proofErr w:type="gramEnd"/>
      <w:r w:rsidR="007123D2" w:rsidRPr="0047271A">
        <w:rPr>
          <w:rFonts w:cs="Times New Roman"/>
        </w:rPr>
        <w:t>东向断裂是区内导矿、</w:t>
      </w:r>
      <w:proofErr w:type="gramStart"/>
      <w:r w:rsidR="007123D2" w:rsidRPr="0047271A">
        <w:rPr>
          <w:rFonts w:cs="Times New Roman"/>
        </w:rPr>
        <w:t>容矿构造</w:t>
      </w:r>
      <w:proofErr w:type="gramEnd"/>
      <w:r w:rsidR="007123D2" w:rsidRPr="0047271A">
        <w:rPr>
          <w:rFonts w:cs="Times New Roman"/>
        </w:rPr>
        <w:t>，并控制着区内金矿</w:t>
      </w:r>
      <w:r w:rsidR="007123D2" w:rsidRPr="0047271A">
        <w:rPr>
          <w:rFonts w:cs="Times New Roman"/>
        </w:rPr>
        <w:t>(</w:t>
      </w:r>
      <w:r w:rsidR="007123D2" w:rsidRPr="0047271A">
        <w:rPr>
          <w:rFonts w:cs="Times New Roman"/>
        </w:rPr>
        <w:t>床</w:t>
      </w:r>
      <w:r w:rsidR="007123D2" w:rsidRPr="0047271A">
        <w:rPr>
          <w:rFonts w:cs="Times New Roman"/>
        </w:rPr>
        <w:t>)</w:t>
      </w:r>
      <w:r w:rsidR="007123D2" w:rsidRPr="0047271A">
        <w:rPr>
          <w:rFonts w:cs="Times New Roman"/>
        </w:rPr>
        <w:t>点的分布。</w:t>
      </w:r>
    </w:p>
    <w:p w:rsidR="006D44BF" w:rsidRPr="0047271A" w:rsidRDefault="00F923A2" w:rsidP="006D44BF">
      <w:pPr>
        <w:ind w:firstLine="480"/>
        <w:rPr>
          <w:rFonts w:cs="Times New Roman"/>
        </w:rPr>
      </w:pPr>
      <w:r>
        <w:rPr>
          <w:rFonts w:cs="Times New Roman" w:hint="eastAsia"/>
        </w:rPr>
        <w:t>（三）</w:t>
      </w:r>
      <w:r w:rsidR="006D44BF" w:rsidRPr="0047271A">
        <w:rPr>
          <w:rFonts w:cs="Times New Roman"/>
        </w:rPr>
        <w:t>金矿</w:t>
      </w:r>
      <w:r w:rsidR="006D44BF" w:rsidRPr="0047271A">
        <w:rPr>
          <w:rFonts w:cs="Times New Roman"/>
        </w:rPr>
        <w:t>(</w:t>
      </w:r>
      <w:r w:rsidR="006D44BF" w:rsidRPr="0047271A">
        <w:rPr>
          <w:rFonts w:cs="Times New Roman"/>
        </w:rPr>
        <w:t>床</w:t>
      </w:r>
      <w:r w:rsidR="006D44BF" w:rsidRPr="0047271A">
        <w:rPr>
          <w:rFonts w:cs="Times New Roman"/>
        </w:rPr>
        <w:t>)</w:t>
      </w:r>
      <w:r w:rsidR="006D44BF" w:rsidRPr="0047271A">
        <w:rPr>
          <w:rFonts w:cs="Times New Roman"/>
        </w:rPr>
        <w:t>点与酸性侵入岩在空间上密切伴生，这些侵入岩有些出露地表，有的呈</w:t>
      </w:r>
      <w:r w:rsidR="007123D2" w:rsidRPr="0047271A">
        <w:rPr>
          <w:rFonts w:cs="Times New Roman"/>
        </w:rPr>
        <w:t>隐伏状。由于花岗岩浆的活动，促使寒武纪地层中的金活化、迁移，在有利构造部位沉淀富集成矿。</w:t>
      </w:r>
    </w:p>
    <w:p w:rsidR="006D44BF" w:rsidRPr="0047271A" w:rsidRDefault="006D44BF" w:rsidP="00D879C2">
      <w:pPr>
        <w:pStyle w:val="2"/>
        <w:spacing w:before="156" w:after="156"/>
      </w:pPr>
      <w:bookmarkStart w:id="39" w:name="_Toc71636306"/>
      <w:bookmarkStart w:id="40" w:name="_Toc71910382"/>
      <w:bookmarkStart w:id="41" w:name="_Toc72017064"/>
      <w:bookmarkStart w:id="42" w:name="_Toc72017230"/>
      <w:r w:rsidRPr="0047271A">
        <w:t>第二节</w:t>
      </w:r>
      <w:r w:rsidR="00E20AC6">
        <w:rPr>
          <w:rFonts w:hint="eastAsia"/>
        </w:rPr>
        <w:t xml:space="preserve">  </w:t>
      </w:r>
      <w:r w:rsidRPr="0047271A">
        <w:t>矿床地质</w:t>
      </w:r>
      <w:bookmarkEnd w:id="39"/>
      <w:bookmarkEnd w:id="40"/>
      <w:bookmarkEnd w:id="41"/>
      <w:bookmarkEnd w:id="42"/>
    </w:p>
    <w:p w:rsidR="006D44BF" w:rsidRPr="0047271A" w:rsidRDefault="006D44BF" w:rsidP="00DF26FE">
      <w:pPr>
        <w:pStyle w:val="3"/>
        <w:spacing w:before="156" w:after="156"/>
        <w:ind w:firstLine="562"/>
        <w:rPr>
          <w:rFonts w:cs="Times New Roman"/>
        </w:rPr>
      </w:pPr>
      <w:r w:rsidRPr="0047271A">
        <w:rPr>
          <w:rFonts w:cs="Times New Roman"/>
        </w:rPr>
        <w:t>一、地层</w:t>
      </w:r>
    </w:p>
    <w:p w:rsidR="006D44BF" w:rsidRPr="0047271A" w:rsidRDefault="00CB252C" w:rsidP="006D44BF">
      <w:pPr>
        <w:ind w:firstLine="480"/>
        <w:rPr>
          <w:rFonts w:cs="Times New Roman"/>
        </w:rPr>
      </w:pPr>
      <w:r w:rsidRPr="0047271A">
        <w:rPr>
          <w:rFonts w:cs="Times New Roman"/>
        </w:rPr>
        <w:t>区内出露地层为寒武系，含金石英脉或硅质破碎带只赋存于寒武系，寒武系为区域</w:t>
      </w:r>
      <w:r w:rsidR="006D44BF" w:rsidRPr="0047271A">
        <w:rPr>
          <w:rFonts w:cs="Times New Roman"/>
        </w:rPr>
        <w:t>性</w:t>
      </w:r>
      <w:proofErr w:type="gramStart"/>
      <w:r w:rsidR="006D44BF" w:rsidRPr="0047271A">
        <w:rPr>
          <w:rFonts w:cs="Times New Roman"/>
        </w:rPr>
        <w:t>金矿化专属地</w:t>
      </w:r>
      <w:proofErr w:type="gramEnd"/>
      <w:r w:rsidR="006D44BF" w:rsidRPr="0047271A">
        <w:rPr>
          <w:rFonts w:cs="Times New Roman"/>
        </w:rPr>
        <w:t>层。矿区地层由上而下可分为：</w:t>
      </w:r>
    </w:p>
    <w:p w:rsidR="006D44BF" w:rsidRPr="0047271A" w:rsidRDefault="00360D03" w:rsidP="006D44BF">
      <w:pPr>
        <w:ind w:firstLine="480"/>
        <w:rPr>
          <w:rFonts w:cs="Times New Roman"/>
        </w:rPr>
      </w:pPr>
      <w:r>
        <w:rPr>
          <w:rFonts w:cs="Times New Roman" w:hint="eastAsia"/>
        </w:rPr>
        <w:t>（一）</w:t>
      </w:r>
      <w:r w:rsidR="006D44BF" w:rsidRPr="0047271A">
        <w:rPr>
          <w:rFonts w:cs="Times New Roman"/>
        </w:rPr>
        <w:t>水口群上亚群下组</w:t>
      </w:r>
    </w:p>
    <w:p w:rsidR="006D44BF" w:rsidRPr="0047271A" w:rsidRDefault="006D44BF" w:rsidP="006D44BF">
      <w:pPr>
        <w:ind w:firstLine="480"/>
        <w:rPr>
          <w:rFonts w:cs="Times New Roman"/>
        </w:rPr>
      </w:pPr>
      <w:r w:rsidRPr="0047271A">
        <w:rPr>
          <w:rFonts w:cs="Times New Roman"/>
        </w:rPr>
        <w:t>1</w:t>
      </w:r>
      <w:r w:rsidRPr="0047271A">
        <w:rPr>
          <w:rFonts w:cs="Times New Roman"/>
        </w:rPr>
        <w:t>、第三亚组</w:t>
      </w:r>
    </w:p>
    <w:p w:rsidR="006D44BF" w:rsidRPr="0047271A" w:rsidRDefault="006D44BF" w:rsidP="006D44BF">
      <w:pPr>
        <w:ind w:firstLine="480"/>
        <w:rPr>
          <w:rFonts w:cs="Times New Roman"/>
        </w:rPr>
      </w:pPr>
      <w:r w:rsidRPr="0047271A">
        <w:rPr>
          <w:rFonts w:ascii="宋体" w:eastAsia="宋体" w:hAnsi="宋体" w:cs="宋体" w:hint="eastAsia"/>
        </w:rPr>
        <w:t>①</w:t>
      </w:r>
      <w:r w:rsidRPr="0047271A">
        <w:rPr>
          <w:rFonts w:cs="Times New Roman"/>
        </w:rPr>
        <w:t>第三段</w:t>
      </w:r>
      <w:r w:rsidRPr="0047271A">
        <w:rPr>
          <w:rFonts w:cs="Times New Roman"/>
        </w:rPr>
        <w:t>(</w:t>
      </w:r>
      <w:r w:rsidR="00D863A1" w:rsidRPr="0047271A">
        <w:rPr>
          <w:rFonts w:cs="Times New Roman"/>
        </w:rPr>
        <w:t>Є</w:t>
      </w:r>
      <w:r w:rsidRPr="0047271A">
        <w:rPr>
          <w:rFonts w:cs="Times New Roman"/>
        </w:rPr>
        <w:t>sh</w:t>
      </w:r>
      <w:r w:rsidR="00B35478" w:rsidRPr="00B35478">
        <w:rPr>
          <w:rFonts w:cs="Times New Roman"/>
          <w:eastAsianLayout w:id="-1786614271" w:combine="1"/>
        </w:rPr>
        <w:t>a-c</w:t>
      </w:r>
      <w:r w:rsidR="00B35478" w:rsidRPr="00B35478">
        <w:rPr>
          <w:rFonts w:cs="Times New Roman"/>
          <w:vertAlign w:val="superscript"/>
          <w:eastAsianLayout w:id="-1786614271" w:combine="1"/>
        </w:rPr>
        <w:t>3</w:t>
      </w:r>
      <w:r w:rsidR="00B35478" w:rsidRPr="00B35478">
        <w:rPr>
          <w:rFonts w:cs="Times New Roman"/>
          <w:eastAsianLayout w:id="-1786614271" w:combine="1"/>
        </w:rPr>
        <w:t xml:space="preserve"> 3</w:t>
      </w:r>
      <w:r w:rsidRPr="0047271A">
        <w:rPr>
          <w:rFonts w:cs="Times New Roman"/>
        </w:rPr>
        <w:t>)</w:t>
      </w:r>
      <w:r w:rsidR="003017F4">
        <w:rPr>
          <w:rFonts w:cs="Times New Roman" w:hint="eastAsia"/>
        </w:rPr>
        <w:t>：</w:t>
      </w:r>
      <w:r w:rsidR="00A70B2E" w:rsidRPr="0047271A">
        <w:rPr>
          <w:rFonts w:cs="Times New Roman"/>
        </w:rPr>
        <w:t>灰色硅泥质胶结细粒石英砂岩，局部夹千枚状硅质页岩，绢</w:t>
      </w:r>
      <w:r w:rsidRPr="0047271A">
        <w:rPr>
          <w:rFonts w:cs="Times New Roman"/>
        </w:rPr>
        <w:t>云母泥质页岩。顶部硅泥质胶结细粒石英砂岩与千枚状硅质页岩互层。厚</w:t>
      </w:r>
      <w:r w:rsidRPr="0047271A">
        <w:rPr>
          <w:rFonts w:cs="Times New Roman"/>
        </w:rPr>
        <w:t>41</w:t>
      </w:r>
      <w:r w:rsidRPr="0047271A">
        <w:rPr>
          <w:rFonts w:cs="Times New Roman"/>
        </w:rPr>
        <w:t>～</w:t>
      </w:r>
      <w:r w:rsidRPr="0047271A">
        <w:rPr>
          <w:rFonts w:cs="Times New Roman"/>
        </w:rPr>
        <w:t>55m</w:t>
      </w:r>
      <w:r w:rsidRPr="0047271A">
        <w:rPr>
          <w:rFonts w:cs="Times New Roman"/>
        </w:rPr>
        <w:t>。</w:t>
      </w:r>
    </w:p>
    <w:p w:rsidR="006D44BF" w:rsidRPr="0047271A" w:rsidRDefault="006D44BF" w:rsidP="006D44BF">
      <w:pPr>
        <w:ind w:firstLine="480"/>
        <w:rPr>
          <w:rFonts w:cs="Times New Roman"/>
        </w:rPr>
      </w:pPr>
      <w:r w:rsidRPr="0047271A">
        <w:rPr>
          <w:rFonts w:ascii="宋体" w:eastAsia="宋体" w:hAnsi="宋体" w:cs="宋体" w:hint="eastAsia"/>
        </w:rPr>
        <w:t>②</w:t>
      </w:r>
      <w:r w:rsidRPr="0047271A">
        <w:rPr>
          <w:rFonts w:cs="Times New Roman"/>
        </w:rPr>
        <w:t>第二段</w:t>
      </w:r>
      <w:r w:rsidRPr="0047271A">
        <w:rPr>
          <w:rFonts w:cs="Times New Roman"/>
        </w:rPr>
        <w:t>(</w:t>
      </w:r>
      <w:r w:rsidR="00B35478" w:rsidRPr="0047271A">
        <w:rPr>
          <w:rFonts w:cs="Times New Roman"/>
        </w:rPr>
        <w:t>Єsh</w:t>
      </w:r>
      <w:r w:rsidR="00B35478" w:rsidRPr="00B35478">
        <w:rPr>
          <w:rFonts w:cs="Times New Roman"/>
          <w:eastAsianLayout w:id="-1786614271" w:combine="1"/>
        </w:rPr>
        <w:t>a-c</w:t>
      </w:r>
      <w:r w:rsidR="00B35478">
        <w:rPr>
          <w:rFonts w:cs="Times New Roman" w:hint="eastAsia"/>
          <w:vertAlign w:val="superscript"/>
          <w:eastAsianLayout w:id="-1786614271" w:combine="1"/>
        </w:rPr>
        <w:t>2</w:t>
      </w:r>
      <w:r w:rsidR="00B35478" w:rsidRPr="00B35478">
        <w:rPr>
          <w:rFonts w:cs="Times New Roman"/>
          <w:eastAsianLayout w:id="-1786614271" w:combine="1"/>
        </w:rPr>
        <w:t xml:space="preserve"> 3</w:t>
      </w:r>
      <w:r w:rsidR="00A70B2E" w:rsidRPr="0047271A">
        <w:rPr>
          <w:rFonts w:cs="Times New Roman"/>
        </w:rPr>
        <w:t>)</w:t>
      </w:r>
      <w:r w:rsidR="00A364BB">
        <w:rPr>
          <w:rFonts w:cs="Times New Roman" w:hint="eastAsia"/>
        </w:rPr>
        <w:t>：</w:t>
      </w:r>
      <w:r w:rsidR="00A70B2E" w:rsidRPr="0047271A">
        <w:rPr>
          <w:rFonts w:cs="Times New Roman"/>
        </w:rPr>
        <w:t>下部灰色石英粉砂岩、石英绢云母千枚岩；中部灰色变质水云母胶结细粒石英砂岩，泥质胶结细粒石英砂岩夹薄层石英绢云母千枚岩，板状粉砂质绢云母页岩；上部深灰色石英绢云母千枚岩，板状粉砂质绢云母页岩。厚</w:t>
      </w:r>
      <w:r w:rsidR="00A70B2E" w:rsidRPr="0047271A">
        <w:rPr>
          <w:rFonts w:cs="Times New Roman"/>
        </w:rPr>
        <w:t>23</w:t>
      </w:r>
      <w:r w:rsidR="00A70B2E" w:rsidRPr="0047271A">
        <w:rPr>
          <w:rFonts w:cs="Times New Roman"/>
        </w:rPr>
        <w:t>～</w:t>
      </w:r>
      <w:r w:rsidR="00A70B2E" w:rsidRPr="0047271A">
        <w:rPr>
          <w:rFonts w:cs="Times New Roman"/>
        </w:rPr>
        <w:t>35m</w:t>
      </w:r>
      <w:r w:rsidR="00A70B2E" w:rsidRPr="0047271A">
        <w:rPr>
          <w:rFonts w:cs="Times New Roman"/>
        </w:rPr>
        <w:t>。</w:t>
      </w:r>
    </w:p>
    <w:p w:rsidR="006D44BF" w:rsidRPr="0047271A" w:rsidRDefault="006D44BF" w:rsidP="006D44BF">
      <w:pPr>
        <w:ind w:firstLine="480"/>
        <w:rPr>
          <w:rFonts w:cs="Times New Roman"/>
        </w:rPr>
      </w:pPr>
      <w:r w:rsidRPr="0047271A">
        <w:rPr>
          <w:rFonts w:ascii="宋体" w:eastAsia="宋体" w:hAnsi="宋体" w:cs="宋体" w:hint="eastAsia"/>
        </w:rPr>
        <w:t>③</w:t>
      </w:r>
      <w:r w:rsidRPr="0047271A">
        <w:rPr>
          <w:rFonts w:cs="Times New Roman"/>
        </w:rPr>
        <w:t>第一段</w:t>
      </w:r>
      <w:r w:rsidRPr="0047271A">
        <w:rPr>
          <w:rFonts w:cs="Times New Roman"/>
        </w:rPr>
        <w:t>(</w:t>
      </w:r>
      <w:r w:rsidR="00B35478" w:rsidRPr="0047271A">
        <w:rPr>
          <w:rFonts w:cs="Times New Roman"/>
        </w:rPr>
        <w:t>Єsh</w:t>
      </w:r>
      <w:r w:rsidR="00B35478" w:rsidRPr="00B35478">
        <w:rPr>
          <w:rFonts w:cs="Times New Roman"/>
          <w:eastAsianLayout w:id="-1786614271" w:combine="1"/>
        </w:rPr>
        <w:t>a-c</w:t>
      </w:r>
      <w:r w:rsidR="00B35478" w:rsidRPr="00B35478">
        <w:rPr>
          <w:rFonts w:cs="Times New Roman" w:hint="eastAsia"/>
          <w:vertAlign w:val="superscript"/>
          <w:eastAsianLayout w:id="-1786614271" w:combine="1"/>
        </w:rPr>
        <w:t>1</w:t>
      </w:r>
      <w:r w:rsidR="00B35478" w:rsidRPr="00B35478">
        <w:rPr>
          <w:rFonts w:cs="Times New Roman"/>
          <w:eastAsianLayout w:id="-1786614271" w:combine="1"/>
        </w:rPr>
        <w:t xml:space="preserve"> 3</w:t>
      </w:r>
      <w:r w:rsidR="00A70B2E" w:rsidRPr="0047271A">
        <w:rPr>
          <w:rFonts w:cs="Times New Roman"/>
        </w:rPr>
        <w:t>)</w:t>
      </w:r>
      <w:r w:rsidR="00A70B2E" w:rsidRPr="0047271A">
        <w:rPr>
          <w:rFonts w:cs="Times New Roman"/>
        </w:rPr>
        <w:t>：底部一层</w:t>
      </w:r>
      <w:r w:rsidR="00A70B2E" w:rsidRPr="0047271A">
        <w:rPr>
          <w:rFonts w:cs="Times New Roman"/>
        </w:rPr>
        <w:t>0.44m</w:t>
      </w:r>
      <w:r w:rsidR="00A70B2E" w:rsidRPr="0047271A">
        <w:rPr>
          <w:rFonts w:cs="Times New Roman"/>
        </w:rPr>
        <w:t>厚的灰绿色含</w:t>
      </w:r>
      <w:proofErr w:type="gramStart"/>
      <w:r w:rsidR="00A70B2E" w:rsidRPr="0047271A">
        <w:rPr>
          <w:rFonts w:cs="Times New Roman"/>
        </w:rPr>
        <w:t>砾</w:t>
      </w:r>
      <w:proofErr w:type="gramEnd"/>
      <w:r w:rsidR="00A70B2E" w:rsidRPr="0047271A">
        <w:rPr>
          <w:rFonts w:cs="Times New Roman"/>
        </w:rPr>
        <w:t>中粗粒石英砂岩，下部灰色水云母胶结中细粒、细粒石英砂岩，夹少量黄铁矿化千枚状绢云母页岩，绢云母泥质页岩；上部浅灰、灰白色硅泥质胶结细粒石英砂岩，偶夹千枚状绢云母页岩。厚</w:t>
      </w:r>
      <w:r w:rsidR="00A70B2E" w:rsidRPr="0047271A">
        <w:rPr>
          <w:rFonts w:cs="Times New Roman"/>
        </w:rPr>
        <w:t>48</w:t>
      </w:r>
      <w:r w:rsidR="00A70B2E" w:rsidRPr="0047271A">
        <w:rPr>
          <w:rFonts w:cs="Times New Roman"/>
        </w:rPr>
        <w:t>～</w:t>
      </w:r>
      <w:r w:rsidR="00A70B2E" w:rsidRPr="0047271A">
        <w:rPr>
          <w:rFonts w:cs="Times New Roman"/>
        </w:rPr>
        <w:t>53m</w:t>
      </w:r>
      <w:r w:rsidR="00A70B2E" w:rsidRPr="0047271A">
        <w:rPr>
          <w:rFonts w:cs="Times New Roman"/>
        </w:rPr>
        <w:t>。</w:t>
      </w:r>
    </w:p>
    <w:p w:rsidR="006D44BF" w:rsidRPr="0047271A" w:rsidRDefault="006D44BF" w:rsidP="006D44BF">
      <w:pPr>
        <w:ind w:firstLine="480"/>
        <w:rPr>
          <w:rFonts w:cs="Times New Roman"/>
        </w:rPr>
      </w:pPr>
      <w:r w:rsidRPr="0047271A">
        <w:rPr>
          <w:rFonts w:cs="Times New Roman"/>
        </w:rPr>
        <w:t>2</w:t>
      </w:r>
      <w:r w:rsidRPr="0047271A">
        <w:rPr>
          <w:rFonts w:cs="Times New Roman"/>
        </w:rPr>
        <w:t>、第二亚组：</w:t>
      </w:r>
    </w:p>
    <w:p w:rsidR="006D44BF" w:rsidRPr="0047271A" w:rsidRDefault="006D44BF" w:rsidP="006D44BF">
      <w:pPr>
        <w:ind w:firstLine="480"/>
        <w:rPr>
          <w:rFonts w:cs="Times New Roman"/>
        </w:rPr>
      </w:pPr>
      <w:r w:rsidRPr="0047271A">
        <w:rPr>
          <w:rFonts w:ascii="宋体" w:eastAsia="宋体" w:hAnsi="宋体" w:cs="宋体" w:hint="eastAsia"/>
        </w:rPr>
        <w:t>①</w:t>
      </w:r>
      <w:r w:rsidRPr="0047271A">
        <w:rPr>
          <w:rFonts w:cs="Times New Roman"/>
        </w:rPr>
        <w:t>第四段</w:t>
      </w:r>
      <w:r w:rsidRPr="0047271A">
        <w:rPr>
          <w:rFonts w:cs="Times New Roman"/>
        </w:rPr>
        <w:t>(</w:t>
      </w:r>
      <w:r w:rsidR="00D863A1" w:rsidRPr="0047271A">
        <w:rPr>
          <w:rFonts w:cs="Times New Roman"/>
        </w:rPr>
        <w:t>Є</w:t>
      </w:r>
      <w:r w:rsidRPr="0047271A">
        <w:rPr>
          <w:rFonts w:cs="Times New Roman"/>
        </w:rPr>
        <w:t>sh</w:t>
      </w:r>
      <w:r w:rsidR="00B35478" w:rsidRPr="00B35478">
        <w:rPr>
          <w:rFonts w:cs="Times New Roman"/>
          <w:eastAsianLayout w:id="-1786613760" w:combine="1"/>
        </w:rPr>
        <w:t>a-b</w:t>
      </w:r>
      <w:r w:rsidR="00B35478" w:rsidRPr="0029273C">
        <w:rPr>
          <w:rFonts w:cs="Times New Roman"/>
          <w:vertAlign w:val="superscript"/>
          <w:eastAsianLayout w:id="-1786613760" w:combine="1"/>
        </w:rPr>
        <w:t>4</w:t>
      </w:r>
      <w:r w:rsidR="00B35478" w:rsidRPr="00B35478">
        <w:rPr>
          <w:rFonts w:cs="Times New Roman"/>
          <w:eastAsianLayout w:id="-1786613760" w:combine="1"/>
        </w:rPr>
        <w:t xml:space="preserve"> 3</w:t>
      </w:r>
      <w:r w:rsidRPr="0047271A">
        <w:rPr>
          <w:rFonts w:cs="Times New Roman"/>
        </w:rPr>
        <w:t>)</w:t>
      </w:r>
      <w:r w:rsidR="00A70B2E" w:rsidRPr="0047271A">
        <w:rPr>
          <w:rFonts w:cs="Times New Roman"/>
        </w:rPr>
        <w:t>：下部灰色轻微变质水云母胶结细粒、中细粒石英砂岩；中部深灰色铁泥质胶结细粒石英砂岩、水云母胶结细粒石英砂岩夹薄层浅灰色绢</w:t>
      </w:r>
      <w:r w:rsidR="00A70B2E" w:rsidRPr="0047271A">
        <w:rPr>
          <w:rFonts w:cs="Times New Roman"/>
        </w:rPr>
        <w:lastRenderedPageBreak/>
        <w:t>云母泥质页岩</w:t>
      </w:r>
      <w:r w:rsidR="00A70B2E" w:rsidRPr="0047271A">
        <w:rPr>
          <w:rFonts w:cs="Times New Roman"/>
        </w:rPr>
        <w:t>(</w:t>
      </w:r>
      <w:r w:rsidR="00A70B2E" w:rsidRPr="0047271A">
        <w:rPr>
          <w:rFonts w:cs="Times New Roman"/>
        </w:rPr>
        <w:t>其中一层厚</w:t>
      </w:r>
      <w:r w:rsidR="00A70B2E" w:rsidRPr="0047271A">
        <w:rPr>
          <w:rFonts w:cs="Times New Roman"/>
        </w:rPr>
        <w:t>2.24m)</w:t>
      </w:r>
      <w:r w:rsidR="00A70B2E" w:rsidRPr="0047271A">
        <w:rPr>
          <w:rFonts w:cs="Times New Roman"/>
        </w:rPr>
        <w:t>；上部一层</w:t>
      </w:r>
      <w:r w:rsidR="00A70B2E" w:rsidRPr="0047271A">
        <w:rPr>
          <w:rFonts w:cs="Times New Roman"/>
        </w:rPr>
        <w:t>6.6m</w:t>
      </w:r>
      <w:r w:rsidR="00A70B2E" w:rsidRPr="0047271A">
        <w:rPr>
          <w:rFonts w:cs="Times New Roman"/>
        </w:rPr>
        <w:t>厚的灰、浅灰色云母石英粉砂岩、石英千枚状绢</w:t>
      </w:r>
      <w:r w:rsidRPr="0047271A">
        <w:rPr>
          <w:rFonts w:cs="Times New Roman"/>
        </w:rPr>
        <w:t>云母页岩</w:t>
      </w:r>
      <w:r w:rsidRPr="0047271A">
        <w:rPr>
          <w:rFonts w:cs="Times New Roman"/>
        </w:rPr>
        <w:t>(</w:t>
      </w:r>
      <w:r w:rsidRPr="0047271A">
        <w:rPr>
          <w:rFonts w:cs="Times New Roman"/>
        </w:rPr>
        <w:t>页岩中</w:t>
      </w:r>
      <w:proofErr w:type="gramStart"/>
      <w:r w:rsidRPr="0047271A">
        <w:rPr>
          <w:rFonts w:cs="Times New Roman"/>
        </w:rPr>
        <w:t>见团包状</w:t>
      </w:r>
      <w:proofErr w:type="gramEnd"/>
      <w:r w:rsidRPr="0047271A">
        <w:rPr>
          <w:rFonts w:cs="Times New Roman"/>
        </w:rPr>
        <w:t>砂岩或透镜状石英聚结体</w:t>
      </w:r>
      <w:r w:rsidRPr="0047271A">
        <w:rPr>
          <w:rFonts w:cs="Times New Roman"/>
        </w:rPr>
        <w:t>)</w:t>
      </w:r>
      <w:r w:rsidRPr="0047271A">
        <w:rPr>
          <w:rFonts w:cs="Times New Roman"/>
        </w:rPr>
        <w:t>，厚</w:t>
      </w:r>
      <w:r w:rsidRPr="0047271A">
        <w:rPr>
          <w:rFonts w:cs="Times New Roman"/>
        </w:rPr>
        <w:t>38</w:t>
      </w:r>
      <w:r w:rsidRPr="0047271A">
        <w:rPr>
          <w:rFonts w:cs="Times New Roman"/>
        </w:rPr>
        <w:t>～</w:t>
      </w:r>
      <w:r w:rsidRPr="0047271A">
        <w:rPr>
          <w:rFonts w:cs="Times New Roman"/>
        </w:rPr>
        <w:t>44m</w:t>
      </w:r>
      <w:r w:rsidRPr="0047271A">
        <w:rPr>
          <w:rFonts w:cs="Times New Roman"/>
        </w:rPr>
        <w:t>。</w:t>
      </w:r>
    </w:p>
    <w:p w:rsidR="006D44BF" w:rsidRPr="0047271A" w:rsidRDefault="006D44BF" w:rsidP="006D44BF">
      <w:pPr>
        <w:ind w:firstLine="480"/>
        <w:rPr>
          <w:rFonts w:cs="Times New Roman"/>
        </w:rPr>
      </w:pPr>
      <w:r w:rsidRPr="0047271A">
        <w:rPr>
          <w:rFonts w:ascii="宋体" w:eastAsia="宋体" w:hAnsi="宋体" w:cs="宋体" w:hint="eastAsia"/>
        </w:rPr>
        <w:t>②</w:t>
      </w:r>
      <w:r w:rsidRPr="0047271A">
        <w:rPr>
          <w:rFonts w:cs="Times New Roman"/>
        </w:rPr>
        <w:t>第三段</w:t>
      </w:r>
      <w:r w:rsidRPr="0047271A">
        <w:rPr>
          <w:rFonts w:cs="Times New Roman"/>
        </w:rPr>
        <w:t>(</w:t>
      </w:r>
      <w:r w:rsidR="00D863A1" w:rsidRPr="0047271A">
        <w:rPr>
          <w:rFonts w:cs="Times New Roman"/>
        </w:rPr>
        <w:t>Є</w:t>
      </w:r>
      <w:r w:rsidRPr="0047271A">
        <w:rPr>
          <w:rFonts w:cs="Times New Roman"/>
        </w:rPr>
        <w:t>sh</w:t>
      </w:r>
      <w:r w:rsidR="0029273C" w:rsidRPr="0029273C">
        <w:rPr>
          <w:rFonts w:cs="Times New Roman"/>
          <w:eastAsianLayout w:id="-1786613759" w:combine="1"/>
        </w:rPr>
        <w:t>a-b</w:t>
      </w:r>
      <w:r w:rsidR="0029273C" w:rsidRPr="0029273C">
        <w:rPr>
          <w:rFonts w:cs="Times New Roman"/>
          <w:vertAlign w:val="superscript"/>
          <w:eastAsianLayout w:id="-1786613759" w:combine="1"/>
        </w:rPr>
        <w:t>3</w:t>
      </w:r>
      <w:r w:rsidR="0029273C" w:rsidRPr="0029273C">
        <w:rPr>
          <w:rFonts w:cs="Times New Roman"/>
          <w:eastAsianLayout w:id="-1786613759" w:combine="1"/>
        </w:rPr>
        <w:t xml:space="preserve"> 3</w:t>
      </w:r>
      <w:r w:rsidRPr="0047271A">
        <w:rPr>
          <w:rFonts w:cs="Times New Roman"/>
        </w:rPr>
        <w:t>)</w:t>
      </w:r>
      <w:r w:rsidR="00A70B2E" w:rsidRPr="0047271A">
        <w:rPr>
          <w:rFonts w:cs="Times New Roman"/>
        </w:rPr>
        <w:t>下部灰色泥质胶结细粒石英砂岩；中、</w:t>
      </w:r>
      <w:proofErr w:type="gramStart"/>
      <w:r w:rsidR="00A70B2E" w:rsidRPr="0047271A">
        <w:rPr>
          <w:rFonts w:cs="Times New Roman"/>
        </w:rPr>
        <w:t>上部铁</w:t>
      </w:r>
      <w:proofErr w:type="gramEnd"/>
      <w:r w:rsidR="00A70B2E" w:rsidRPr="0047271A">
        <w:rPr>
          <w:rFonts w:cs="Times New Roman"/>
        </w:rPr>
        <w:t>泥质胶结细粒石英砂岩，水云母胶结中细粒石英砂岩，偶夹薄层粉砂质页岩，中见一层</w:t>
      </w:r>
      <w:r w:rsidR="00A70B2E" w:rsidRPr="0047271A">
        <w:rPr>
          <w:rFonts w:cs="Times New Roman"/>
        </w:rPr>
        <w:t>2.8m</w:t>
      </w:r>
      <w:r w:rsidR="00A70B2E" w:rsidRPr="0047271A">
        <w:rPr>
          <w:rFonts w:cs="Times New Roman"/>
        </w:rPr>
        <w:t>厚的绢云母粉砂质页岩，顶部一层</w:t>
      </w:r>
      <w:r w:rsidR="00A70B2E" w:rsidRPr="0047271A">
        <w:rPr>
          <w:rFonts w:cs="Times New Roman"/>
        </w:rPr>
        <w:t>1.6m</w:t>
      </w:r>
      <w:r w:rsidR="00A70B2E" w:rsidRPr="0047271A">
        <w:rPr>
          <w:rFonts w:cs="Times New Roman"/>
        </w:rPr>
        <w:t>厚的黄铁矿化千枚状绢云母页岩，厚</w:t>
      </w:r>
      <w:r w:rsidR="00A70B2E" w:rsidRPr="0047271A">
        <w:rPr>
          <w:rFonts w:cs="Times New Roman"/>
        </w:rPr>
        <w:t>34</w:t>
      </w:r>
      <w:r w:rsidR="00A70B2E" w:rsidRPr="0047271A">
        <w:rPr>
          <w:rFonts w:cs="Times New Roman"/>
        </w:rPr>
        <w:t>～</w:t>
      </w:r>
      <w:r w:rsidR="00A70B2E" w:rsidRPr="0047271A">
        <w:rPr>
          <w:rFonts w:cs="Times New Roman"/>
        </w:rPr>
        <w:t>40m</w:t>
      </w:r>
      <w:r w:rsidR="00A70B2E" w:rsidRPr="0047271A">
        <w:rPr>
          <w:rFonts w:cs="Times New Roman"/>
        </w:rPr>
        <w:t>。</w:t>
      </w:r>
      <w:r w:rsidR="00A70B2E" w:rsidRPr="0047271A">
        <w:rPr>
          <w:rFonts w:cs="Times New Roman"/>
        </w:rPr>
        <w:t>13</w:t>
      </w:r>
      <w:r w:rsidR="00A70B2E" w:rsidRPr="0047271A">
        <w:rPr>
          <w:rFonts w:cs="Times New Roman"/>
        </w:rPr>
        <w:t>号脉</w:t>
      </w:r>
      <w:r w:rsidR="00A70B2E" w:rsidRPr="0047271A">
        <w:rPr>
          <w:rFonts w:cs="Times New Roman"/>
        </w:rPr>
        <w:t>Ⅱ—1</w:t>
      </w:r>
      <w:r w:rsidR="00A70B2E" w:rsidRPr="0047271A">
        <w:rPr>
          <w:rFonts w:cs="Times New Roman"/>
        </w:rPr>
        <w:t>号矿体</w:t>
      </w:r>
      <w:proofErr w:type="gramStart"/>
      <w:r w:rsidR="00A70B2E" w:rsidRPr="0047271A">
        <w:rPr>
          <w:rFonts w:cs="Times New Roman"/>
        </w:rPr>
        <w:t>产于该岩性</w:t>
      </w:r>
      <w:proofErr w:type="gramEnd"/>
      <w:r w:rsidR="00A70B2E" w:rsidRPr="0047271A">
        <w:rPr>
          <w:rFonts w:cs="Times New Roman"/>
        </w:rPr>
        <w:t>段中。</w:t>
      </w:r>
    </w:p>
    <w:p w:rsidR="006D44BF" w:rsidRPr="0047271A" w:rsidRDefault="006D44BF" w:rsidP="006D44BF">
      <w:pPr>
        <w:ind w:firstLine="480"/>
        <w:rPr>
          <w:rFonts w:cs="Times New Roman"/>
        </w:rPr>
      </w:pPr>
      <w:r w:rsidRPr="0047271A">
        <w:rPr>
          <w:rFonts w:ascii="宋体" w:eastAsia="宋体" w:hAnsi="宋体" w:cs="宋体" w:hint="eastAsia"/>
        </w:rPr>
        <w:t>③</w:t>
      </w:r>
      <w:r w:rsidRPr="0047271A">
        <w:rPr>
          <w:rFonts w:cs="Times New Roman"/>
        </w:rPr>
        <w:t>第二段</w:t>
      </w:r>
      <w:r w:rsidRPr="0047271A">
        <w:rPr>
          <w:rFonts w:cs="Times New Roman"/>
        </w:rPr>
        <w:t>(</w:t>
      </w:r>
      <w:r w:rsidR="0029273C" w:rsidRPr="0047271A">
        <w:rPr>
          <w:rFonts w:cs="Times New Roman"/>
        </w:rPr>
        <w:t>Єsh</w:t>
      </w:r>
      <w:r w:rsidR="0029273C">
        <w:rPr>
          <w:rFonts w:cs="Times New Roman"/>
          <w:eastAsianLayout w:id="-1786613759" w:combine="1"/>
        </w:rPr>
        <w:t>a-b</w:t>
      </w:r>
      <w:r w:rsidR="0029273C" w:rsidRPr="0029273C">
        <w:rPr>
          <w:rFonts w:cs="Times New Roman" w:hint="eastAsia"/>
          <w:vertAlign w:val="superscript"/>
          <w:eastAsianLayout w:id="-1786613759" w:combine="1"/>
        </w:rPr>
        <w:t>2</w:t>
      </w:r>
      <w:r w:rsidR="0029273C" w:rsidRPr="0029273C">
        <w:rPr>
          <w:rFonts w:cs="Times New Roman"/>
          <w:eastAsianLayout w:id="-1786613759" w:combine="1"/>
        </w:rPr>
        <w:t xml:space="preserve"> 3</w:t>
      </w:r>
      <w:r w:rsidR="00A70B2E" w:rsidRPr="0047271A">
        <w:rPr>
          <w:rFonts w:cs="Times New Roman"/>
        </w:rPr>
        <w:t>)</w:t>
      </w:r>
      <w:r w:rsidR="00A70B2E" w:rsidRPr="0047271A">
        <w:rPr>
          <w:rFonts w:cs="Times New Roman"/>
        </w:rPr>
        <w:t>：下部铁泥质胶结细粒石英砂岩；中、上部灰、灰绿色泥质胶结细粒石英砂岩，变质绿泥石质胶结细粒、中细粒石英砂岩，变质水云母胶结细中粒石英砂岩，偶夹薄层粉砂质页岩，顶部一层</w:t>
      </w:r>
      <w:r w:rsidR="00A70B2E" w:rsidRPr="0047271A">
        <w:rPr>
          <w:rFonts w:cs="Times New Roman"/>
        </w:rPr>
        <w:t>1.6m</w:t>
      </w:r>
      <w:r w:rsidR="00A70B2E" w:rsidRPr="0047271A">
        <w:rPr>
          <w:rFonts w:cs="Times New Roman"/>
        </w:rPr>
        <w:t>厚的千枚状绢云母页岩，厚</w:t>
      </w:r>
      <w:r w:rsidR="00A70B2E" w:rsidRPr="0047271A">
        <w:rPr>
          <w:rFonts w:cs="Times New Roman"/>
        </w:rPr>
        <w:t>42</w:t>
      </w:r>
      <w:r w:rsidR="00A70B2E" w:rsidRPr="0047271A">
        <w:rPr>
          <w:rFonts w:cs="Times New Roman"/>
        </w:rPr>
        <w:t>～</w:t>
      </w:r>
      <w:r w:rsidR="00A70B2E" w:rsidRPr="0047271A">
        <w:rPr>
          <w:rFonts w:cs="Times New Roman"/>
        </w:rPr>
        <w:t>50m</w:t>
      </w:r>
      <w:r w:rsidR="00A70B2E" w:rsidRPr="0047271A">
        <w:rPr>
          <w:rFonts w:cs="Times New Roman"/>
        </w:rPr>
        <w:t>。</w:t>
      </w:r>
    </w:p>
    <w:p w:rsidR="006D44BF" w:rsidRPr="0047271A" w:rsidRDefault="006D44BF" w:rsidP="006D44BF">
      <w:pPr>
        <w:ind w:firstLine="480"/>
        <w:rPr>
          <w:rFonts w:cs="Times New Roman"/>
        </w:rPr>
      </w:pPr>
      <w:r w:rsidRPr="0047271A">
        <w:rPr>
          <w:rFonts w:ascii="宋体" w:eastAsia="宋体" w:hAnsi="宋体" w:cs="宋体" w:hint="eastAsia"/>
        </w:rPr>
        <w:t>④</w:t>
      </w:r>
      <w:r w:rsidRPr="0047271A">
        <w:rPr>
          <w:rFonts w:cs="Times New Roman"/>
        </w:rPr>
        <w:t>第一段</w:t>
      </w:r>
      <w:r w:rsidRPr="0047271A">
        <w:rPr>
          <w:rFonts w:cs="Times New Roman"/>
        </w:rPr>
        <w:t>(</w:t>
      </w:r>
      <w:r w:rsidR="0029273C" w:rsidRPr="0047271A">
        <w:rPr>
          <w:rFonts w:cs="Times New Roman"/>
        </w:rPr>
        <w:t>Єsh</w:t>
      </w:r>
      <w:r w:rsidR="0029273C">
        <w:rPr>
          <w:rFonts w:cs="Times New Roman"/>
          <w:eastAsianLayout w:id="-1786613759" w:combine="1"/>
        </w:rPr>
        <w:t>a-b</w:t>
      </w:r>
      <w:r w:rsidR="0029273C">
        <w:rPr>
          <w:rFonts w:cs="Times New Roman" w:hint="eastAsia"/>
          <w:vertAlign w:val="superscript"/>
          <w:eastAsianLayout w:id="-1786613759" w:combine="1"/>
        </w:rPr>
        <w:t>1</w:t>
      </w:r>
      <w:r w:rsidR="0029273C" w:rsidRPr="0029273C">
        <w:rPr>
          <w:rFonts w:cs="Times New Roman"/>
          <w:eastAsianLayout w:id="-1786613759" w:combine="1"/>
        </w:rPr>
        <w:t xml:space="preserve"> 3</w:t>
      </w:r>
      <w:r w:rsidRPr="0047271A">
        <w:rPr>
          <w:rFonts w:cs="Times New Roman"/>
        </w:rPr>
        <w:t>)</w:t>
      </w:r>
      <w:r w:rsidR="00A70B2E" w:rsidRPr="0047271A">
        <w:rPr>
          <w:rFonts w:cs="Times New Roman"/>
        </w:rPr>
        <w:t>：紫红色</w:t>
      </w:r>
      <w:r w:rsidR="00A70B2E" w:rsidRPr="0047271A">
        <w:rPr>
          <w:rFonts w:cs="Times New Roman"/>
        </w:rPr>
        <w:t>(</w:t>
      </w:r>
      <w:r w:rsidR="00A70B2E" w:rsidRPr="0047271A">
        <w:rPr>
          <w:rFonts w:cs="Times New Roman"/>
        </w:rPr>
        <w:t>半风化颜色</w:t>
      </w:r>
      <w:r w:rsidR="00A70B2E" w:rsidRPr="0047271A">
        <w:rPr>
          <w:rFonts w:cs="Times New Roman"/>
        </w:rPr>
        <w:t>)</w:t>
      </w:r>
      <w:r w:rsidR="00A70B2E" w:rsidRPr="0047271A">
        <w:rPr>
          <w:rFonts w:cs="Times New Roman"/>
        </w:rPr>
        <w:t>铁质中细粒石英砂岩，铁泥质胶结细粒石</w:t>
      </w:r>
      <w:r w:rsidRPr="0047271A">
        <w:rPr>
          <w:rFonts w:cs="Times New Roman"/>
        </w:rPr>
        <w:t>英砂岩，偶夹灰色泥质页岩。底部砂岩中见有不规则</w:t>
      </w:r>
      <w:proofErr w:type="gramStart"/>
      <w:r w:rsidRPr="0047271A">
        <w:rPr>
          <w:rFonts w:cs="Times New Roman"/>
        </w:rPr>
        <w:t>的团包状</w:t>
      </w:r>
      <w:proofErr w:type="gramEnd"/>
      <w:r w:rsidRPr="0047271A">
        <w:rPr>
          <w:rFonts w:cs="Times New Roman"/>
        </w:rPr>
        <w:t>页岩，厚</w:t>
      </w:r>
      <w:r w:rsidRPr="0047271A">
        <w:rPr>
          <w:rFonts w:cs="Times New Roman"/>
        </w:rPr>
        <w:t>23</w:t>
      </w:r>
      <w:r w:rsidRPr="0047271A">
        <w:rPr>
          <w:rFonts w:cs="Times New Roman"/>
        </w:rPr>
        <w:t>～</w:t>
      </w:r>
      <w:r w:rsidRPr="0047271A">
        <w:rPr>
          <w:rFonts w:cs="Times New Roman"/>
        </w:rPr>
        <w:t>30m</w:t>
      </w:r>
      <w:r w:rsidRPr="0047271A">
        <w:rPr>
          <w:rFonts w:cs="Times New Roman"/>
        </w:rPr>
        <w:t>。</w:t>
      </w:r>
    </w:p>
    <w:p w:rsidR="006D44BF" w:rsidRPr="0047271A" w:rsidRDefault="006D44BF" w:rsidP="006D44BF">
      <w:pPr>
        <w:ind w:firstLine="480"/>
        <w:rPr>
          <w:rFonts w:cs="Times New Roman"/>
        </w:rPr>
      </w:pPr>
      <w:r w:rsidRPr="0047271A">
        <w:rPr>
          <w:rFonts w:cs="Times New Roman"/>
        </w:rPr>
        <w:t>3</w:t>
      </w:r>
      <w:r w:rsidRPr="0047271A">
        <w:rPr>
          <w:rFonts w:cs="Times New Roman"/>
        </w:rPr>
        <w:t>、第一亚组</w:t>
      </w:r>
    </w:p>
    <w:p w:rsidR="006D44BF" w:rsidRPr="0047271A" w:rsidRDefault="006D44BF" w:rsidP="006D44BF">
      <w:pPr>
        <w:ind w:firstLine="480"/>
        <w:rPr>
          <w:rFonts w:cs="Times New Roman"/>
        </w:rPr>
      </w:pPr>
      <w:r w:rsidRPr="0047271A">
        <w:rPr>
          <w:rFonts w:ascii="宋体" w:eastAsia="宋体" w:hAnsi="宋体" w:cs="宋体" w:hint="eastAsia"/>
        </w:rPr>
        <w:t>①</w:t>
      </w:r>
      <w:r w:rsidRPr="0047271A">
        <w:rPr>
          <w:rFonts w:cs="Times New Roman"/>
        </w:rPr>
        <w:t>第五段</w:t>
      </w:r>
      <w:r w:rsidRPr="0047271A">
        <w:rPr>
          <w:rFonts w:cs="Times New Roman"/>
        </w:rPr>
        <w:t>(</w:t>
      </w:r>
      <w:r w:rsidR="00D863A1" w:rsidRPr="0047271A">
        <w:rPr>
          <w:rFonts w:cs="Times New Roman"/>
        </w:rPr>
        <w:t>Є</w:t>
      </w:r>
      <w:r w:rsidRPr="0047271A">
        <w:rPr>
          <w:rFonts w:cs="Times New Roman"/>
        </w:rPr>
        <w:t>sh</w:t>
      </w:r>
      <w:r w:rsidR="0029273C" w:rsidRPr="0029273C">
        <w:rPr>
          <w:rFonts w:cs="Times New Roman"/>
          <w:eastAsianLayout w:id="-1786613504" w:combine="1"/>
        </w:rPr>
        <w:t>a-a</w:t>
      </w:r>
      <w:r w:rsidR="0029273C" w:rsidRPr="0029273C">
        <w:rPr>
          <w:rFonts w:cs="Times New Roman"/>
          <w:vertAlign w:val="superscript"/>
          <w:eastAsianLayout w:id="-1786613504" w:combine="1"/>
        </w:rPr>
        <w:t xml:space="preserve">5 </w:t>
      </w:r>
      <w:r w:rsidR="0029273C" w:rsidRPr="0029273C">
        <w:rPr>
          <w:rFonts w:cs="Times New Roman"/>
          <w:eastAsianLayout w:id="-1786613504" w:combine="1"/>
        </w:rPr>
        <w:t>3</w:t>
      </w:r>
      <w:r w:rsidR="0053459E" w:rsidRPr="0047271A">
        <w:rPr>
          <w:rFonts w:cs="Times New Roman"/>
        </w:rPr>
        <w:t>)</w:t>
      </w:r>
      <w:r w:rsidR="00A70B2E" w:rsidRPr="0047271A">
        <w:rPr>
          <w:rFonts w:cs="Times New Roman"/>
        </w:rPr>
        <w:t>：下、中部紫红色</w:t>
      </w:r>
      <w:r w:rsidR="00A70B2E" w:rsidRPr="0047271A">
        <w:rPr>
          <w:rFonts w:cs="Times New Roman"/>
        </w:rPr>
        <w:t>(</w:t>
      </w:r>
      <w:r w:rsidR="00A70B2E" w:rsidRPr="0047271A">
        <w:rPr>
          <w:rFonts w:cs="Times New Roman"/>
        </w:rPr>
        <w:t>风化、半风化颜色</w:t>
      </w:r>
      <w:r w:rsidR="00A70B2E" w:rsidRPr="0047271A">
        <w:rPr>
          <w:rFonts w:cs="Times New Roman"/>
        </w:rPr>
        <w:t>)</w:t>
      </w:r>
      <w:r w:rsidR="00A70B2E" w:rsidRPr="0047271A">
        <w:rPr>
          <w:rFonts w:cs="Times New Roman"/>
        </w:rPr>
        <w:t>轻微变质铁泥质胶结细粒、中细粒石英砂岩，</w:t>
      </w:r>
      <w:proofErr w:type="gramStart"/>
      <w:r w:rsidR="00A70B2E" w:rsidRPr="0047271A">
        <w:rPr>
          <w:rFonts w:cs="Times New Roman"/>
        </w:rPr>
        <w:t>仅夹一层</w:t>
      </w:r>
      <w:proofErr w:type="gramEnd"/>
      <w:r w:rsidR="00A70B2E" w:rsidRPr="0047271A">
        <w:rPr>
          <w:rFonts w:cs="Times New Roman"/>
        </w:rPr>
        <w:t>0.75m</w:t>
      </w:r>
      <w:r w:rsidR="00A70B2E" w:rsidRPr="0047271A">
        <w:rPr>
          <w:rFonts w:cs="Times New Roman"/>
        </w:rPr>
        <w:t>的浅蓝色泥质页岩；上部浅蓝色云母石英粉砂岩夹薄层泥质页岩，紫红带灰黄色铁泥质胶结细粒石英砂岩与浅蓝色泥质页岩互层，厚</w:t>
      </w:r>
      <w:r w:rsidR="00A70B2E" w:rsidRPr="0047271A">
        <w:rPr>
          <w:rFonts w:cs="Times New Roman"/>
        </w:rPr>
        <w:t>29</w:t>
      </w:r>
      <w:r w:rsidR="00A70B2E" w:rsidRPr="0047271A">
        <w:rPr>
          <w:rFonts w:cs="Times New Roman"/>
        </w:rPr>
        <w:t>～</w:t>
      </w:r>
      <w:r w:rsidRPr="0047271A">
        <w:rPr>
          <w:rFonts w:cs="Times New Roman"/>
        </w:rPr>
        <w:t>40m</w:t>
      </w:r>
      <w:r w:rsidRPr="0047271A">
        <w:rPr>
          <w:rFonts w:cs="Times New Roman"/>
        </w:rPr>
        <w:t>。</w:t>
      </w:r>
      <w:r w:rsidRPr="0047271A">
        <w:rPr>
          <w:rFonts w:cs="Times New Roman"/>
        </w:rPr>
        <w:t>4</w:t>
      </w:r>
      <w:r w:rsidRPr="0047271A">
        <w:rPr>
          <w:rFonts w:cs="Times New Roman"/>
        </w:rPr>
        <w:t>号脉</w:t>
      </w:r>
      <w:r w:rsidRPr="0047271A">
        <w:rPr>
          <w:rFonts w:cs="Times New Roman"/>
        </w:rPr>
        <w:t>Ⅰ—1</w:t>
      </w:r>
      <w:r w:rsidRPr="0047271A">
        <w:rPr>
          <w:rFonts w:cs="Times New Roman"/>
        </w:rPr>
        <w:t>号矿体</w:t>
      </w:r>
      <w:proofErr w:type="gramStart"/>
      <w:r w:rsidRPr="0047271A">
        <w:rPr>
          <w:rFonts w:cs="Times New Roman"/>
        </w:rPr>
        <w:t>产于该岩性</w:t>
      </w:r>
      <w:proofErr w:type="gramEnd"/>
      <w:r w:rsidRPr="0047271A">
        <w:rPr>
          <w:rFonts w:cs="Times New Roman"/>
        </w:rPr>
        <w:t>段中。</w:t>
      </w:r>
    </w:p>
    <w:p w:rsidR="006D44BF" w:rsidRPr="0047271A" w:rsidRDefault="006D44BF" w:rsidP="006D44BF">
      <w:pPr>
        <w:ind w:firstLine="480"/>
        <w:rPr>
          <w:rFonts w:cs="Times New Roman"/>
        </w:rPr>
      </w:pPr>
      <w:r w:rsidRPr="0047271A">
        <w:rPr>
          <w:rFonts w:ascii="宋体" w:eastAsia="宋体" w:hAnsi="宋体" w:cs="宋体" w:hint="eastAsia"/>
        </w:rPr>
        <w:t>②</w:t>
      </w:r>
      <w:r w:rsidRPr="0047271A">
        <w:rPr>
          <w:rFonts w:cs="Times New Roman"/>
        </w:rPr>
        <w:t>第四段</w:t>
      </w:r>
      <w:r w:rsidRPr="0047271A">
        <w:rPr>
          <w:rFonts w:cs="Times New Roman"/>
        </w:rPr>
        <w:t>(</w:t>
      </w:r>
      <w:r w:rsidR="0029273C" w:rsidRPr="0047271A">
        <w:rPr>
          <w:rFonts w:cs="Times New Roman"/>
        </w:rPr>
        <w:t>Єsh</w:t>
      </w:r>
      <w:r w:rsidR="0029273C" w:rsidRPr="0029273C">
        <w:rPr>
          <w:rFonts w:cs="Times New Roman"/>
          <w:eastAsianLayout w:id="-1786613504" w:combine="1"/>
        </w:rPr>
        <w:t>a-a</w:t>
      </w:r>
      <w:r w:rsidR="0029273C">
        <w:rPr>
          <w:rFonts w:cs="Times New Roman" w:hint="eastAsia"/>
          <w:vertAlign w:val="superscript"/>
          <w:eastAsianLayout w:id="-1786613504" w:combine="1"/>
        </w:rPr>
        <w:t>4</w:t>
      </w:r>
      <w:r w:rsidR="0029273C" w:rsidRPr="0029273C">
        <w:rPr>
          <w:rFonts w:cs="Times New Roman"/>
          <w:vertAlign w:val="superscript"/>
          <w:eastAsianLayout w:id="-1786613504" w:combine="1"/>
        </w:rPr>
        <w:t xml:space="preserve"> </w:t>
      </w:r>
      <w:r w:rsidR="0029273C" w:rsidRPr="0029273C">
        <w:rPr>
          <w:rFonts w:cs="Times New Roman"/>
          <w:eastAsianLayout w:id="-1786613504" w:combine="1"/>
        </w:rPr>
        <w:t>3</w:t>
      </w:r>
      <w:r w:rsidR="000E6951" w:rsidRPr="0047271A">
        <w:rPr>
          <w:rFonts w:cs="Times New Roman"/>
        </w:rPr>
        <w:t>)</w:t>
      </w:r>
      <w:r w:rsidR="00A70B2E" w:rsidRPr="0047271A">
        <w:rPr>
          <w:rFonts w:cs="Times New Roman"/>
        </w:rPr>
        <w:t>：下、中部灰黄、紫红、紫灰带土黄色</w:t>
      </w:r>
      <w:r w:rsidR="00A70B2E" w:rsidRPr="0047271A">
        <w:rPr>
          <w:rFonts w:cs="Times New Roman"/>
        </w:rPr>
        <w:t>(</w:t>
      </w:r>
      <w:r w:rsidR="00A70B2E" w:rsidRPr="0047271A">
        <w:rPr>
          <w:rFonts w:cs="Times New Roman"/>
        </w:rPr>
        <w:t>风化颜色</w:t>
      </w:r>
      <w:r w:rsidR="00A70B2E" w:rsidRPr="0047271A">
        <w:rPr>
          <w:rFonts w:cs="Times New Roman"/>
        </w:rPr>
        <w:t>)</w:t>
      </w:r>
      <w:r w:rsidR="00A70B2E" w:rsidRPr="0047271A">
        <w:rPr>
          <w:rFonts w:cs="Times New Roman"/>
        </w:rPr>
        <w:t>铁泥质胶结细粒石英砂岩，常夹土黄带灰绿色中薄层</w:t>
      </w:r>
      <w:r w:rsidR="00A70B2E" w:rsidRPr="0047271A">
        <w:rPr>
          <w:rFonts w:cs="Times New Roman"/>
        </w:rPr>
        <w:t>(5</w:t>
      </w:r>
      <w:r w:rsidR="00A70B2E" w:rsidRPr="0047271A">
        <w:rPr>
          <w:rFonts w:cs="Times New Roman"/>
        </w:rPr>
        <w:t>～</w:t>
      </w:r>
      <w:r w:rsidR="00A70B2E" w:rsidRPr="0047271A">
        <w:rPr>
          <w:rFonts w:cs="Times New Roman"/>
        </w:rPr>
        <w:t>10cm)</w:t>
      </w:r>
      <w:r w:rsidR="00A70B2E" w:rsidRPr="0047271A">
        <w:rPr>
          <w:rFonts w:cs="Times New Roman"/>
        </w:rPr>
        <w:t>，薄层至极薄层绢云母泥质页岩；上部一层连续</w:t>
      </w:r>
      <w:r w:rsidR="00A70B2E" w:rsidRPr="0047271A">
        <w:rPr>
          <w:rFonts w:cs="Times New Roman"/>
        </w:rPr>
        <w:t>8.9m</w:t>
      </w:r>
      <w:r w:rsidR="00A70B2E" w:rsidRPr="0047271A">
        <w:rPr>
          <w:rFonts w:cs="Times New Roman"/>
        </w:rPr>
        <w:t>厚的铁泥质胶结细粒石英砂岩，顶部一层</w:t>
      </w:r>
      <w:r w:rsidR="00A70B2E" w:rsidRPr="0047271A">
        <w:rPr>
          <w:rFonts w:cs="Times New Roman"/>
        </w:rPr>
        <w:t>0.6m</w:t>
      </w:r>
      <w:r w:rsidR="00A70B2E" w:rsidRPr="0047271A">
        <w:rPr>
          <w:rFonts w:cs="Times New Roman"/>
        </w:rPr>
        <w:t>厚</w:t>
      </w:r>
      <w:proofErr w:type="gramStart"/>
      <w:r w:rsidR="00A70B2E" w:rsidRPr="0047271A">
        <w:rPr>
          <w:rFonts w:cs="Times New Roman"/>
        </w:rPr>
        <w:t>的灰带灰</w:t>
      </w:r>
      <w:proofErr w:type="gramEnd"/>
      <w:r w:rsidR="00A70B2E" w:rsidRPr="0047271A">
        <w:rPr>
          <w:rFonts w:cs="Times New Roman"/>
        </w:rPr>
        <w:t>绿色绢云</w:t>
      </w:r>
      <w:r w:rsidRPr="0047271A">
        <w:rPr>
          <w:rFonts w:cs="Times New Roman"/>
        </w:rPr>
        <w:t>母泥质页岩，厚</w:t>
      </w:r>
      <w:r w:rsidRPr="0047271A">
        <w:rPr>
          <w:rFonts w:cs="Times New Roman"/>
        </w:rPr>
        <w:t>30</w:t>
      </w:r>
      <w:r w:rsidRPr="0047271A">
        <w:rPr>
          <w:rFonts w:cs="Times New Roman"/>
        </w:rPr>
        <w:t>～</w:t>
      </w:r>
      <w:r w:rsidRPr="0047271A">
        <w:rPr>
          <w:rFonts w:cs="Times New Roman"/>
        </w:rPr>
        <w:t>35m</w:t>
      </w:r>
      <w:r w:rsidRPr="0047271A">
        <w:rPr>
          <w:rFonts w:cs="Times New Roman"/>
        </w:rPr>
        <w:t>。</w:t>
      </w:r>
      <w:r w:rsidRPr="0047271A">
        <w:rPr>
          <w:rFonts w:cs="Times New Roman"/>
        </w:rPr>
        <w:t>13</w:t>
      </w:r>
      <w:r w:rsidRPr="0047271A">
        <w:rPr>
          <w:rFonts w:cs="Times New Roman"/>
        </w:rPr>
        <w:t>号脉</w:t>
      </w:r>
      <w:r w:rsidRPr="0047271A">
        <w:rPr>
          <w:rFonts w:cs="Times New Roman"/>
        </w:rPr>
        <w:t>Ⅰ—1</w:t>
      </w:r>
      <w:r w:rsidRPr="0047271A">
        <w:rPr>
          <w:rFonts w:cs="Times New Roman"/>
        </w:rPr>
        <w:t>号矿体</w:t>
      </w:r>
      <w:proofErr w:type="gramStart"/>
      <w:r w:rsidRPr="0047271A">
        <w:rPr>
          <w:rFonts w:cs="Times New Roman"/>
        </w:rPr>
        <w:t>产于该岩性</w:t>
      </w:r>
      <w:proofErr w:type="gramEnd"/>
      <w:r w:rsidRPr="0047271A">
        <w:rPr>
          <w:rFonts w:cs="Times New Roman"/>
        </w:rPr>
        <w:t>段中。</w:t>
      </w:r>
    </w:p>
    <w:p w:rsidR="003C1149" w:rsidRPr="0047271A" w:rsidRDefault="006D44BF" w:rsidP="003C1149">
      <w:pPr>
        <w:ind w:firstLine="480"/>
        <w:rPr>
          <w:rFonts w:cs="Times New Roman"/>
        </w:rPr>
      </w:pPr>
      <w:r w:rsidRPr="0047271A">
        <w:rPr>
          <w:rFonts w:ascii="宋体" w:eastAsia="宋体" w:hAnsi="宋体" w:cs="宋体" w:hint="eastAsia"/>
        </w:rPr>
        <w:t>③</w:t>
      </w:r>
      <w:r w:rsidRPr="0047271A">
        <w:rPr>
          <w:rFonts w:cs="Times New Roman"/>
        </w:rPr>
        <w:t>第三段</w:t>
      </w:r>
      <w:r w:rsidRPr="0047271A">
        <w:rPr>
          <w:rFonts w:cs="Times New Roman"/>
        </w:rPr>
        <w:t>(</w:t>
      </w:r>
      <w:r w:rsidR="0029273C" w:rsidRPr="0047271A">
        <w:rPr>
          <w:rFonts w:cs="Times New Roman"/>
        </w:rPr>
        <w:t>Єsh</w:t>
      </w:r>
      <w:r w:rsidR="0029273C" w:rsidRPr="0029273C">
        <w:rPr>
          <w:rFonts w:cs="Times New Roman"/>
          <w:eastAsianLayout w:id="-1786613504" w:combine="1"/>
        </w:rPr>
        <w:t>a-a</w:t>
      </w:r>
      <w:r w:rsidR="0029273C" w:rsidRPr="0029273C">
        <w:rPr>
          <w:rFonts w:cs="Times New Roman" w:hint="eastAsia"/>
          <w:vertAlign w:val="superscript"/>
          <w:eastAsianLayout w:id="-1786613504" w:combine="1"/>
        </w:rPr>
        <w:t>3</w:t>
      </w:r>
      <w:r w:rsidR="0029273C" w:rsidRPr="0029273C">
        <w:rPr>
          <w:rFonts w:cs="Times New Roman"/>
          <w:vertAlign w:val="superscript"/>
          <w:eastAsianLayout w:id="-1786613504" w:combine="1"/>
        </w:rPr>
        <w:t xml:space="preserve"> </w:t>
      </w:r>
      <w:r w:rsidR="0029273C" w:rsidRPr="0029273C">
        <w:rPr>
          <w:rFonts w:cs="Times New Roman"/>
          <w:eastAsianLayout w:id="-1786613504" w:combine="1"/>
        </w:rPr>
        <w:t>3</w:t>
      </w:r>
      <w:r w:rsidR="000E6951" w:rsidRPr="0047271A">
        <w:rPr>
          <w:rFonts w:cs="Times New Roman"/>
        </w:rPr>
        <w:t>)</w:t>
      </w:r>
      <w:r w:rsidR="00A70B2E" w:rsidRPr="0047271A">
        <w:rPr>
          <w:rFonts w:cs="Times New Roman"/>
        </w:rPr>
        <w:t>：浅灰至灰色含石英千枚状页岩，深灰色含结核炭质粉砂质硅</w:t>
      </w:r>
      <w:r w:rsidRPr="0047271A">
        <w:rPr>
          <w:rFonts w:cs="Times New Roman"/>
        </w:rPr>
        <w:t>质绢云母泥质页岩，粉砂质页岩及灰绿、灰紫色绢云母泥质页岩、灰黑色含炭页岩、浅</w:t>
      </w:r>
      <w:r w:rsidR="003C1149" w:rsidRPr="0047271A">
        <w:rPr>
          <w:rFonts w:cs="Times New Roman"/>
        </w:rPr>
        <w:t>灰色黄铁矿化千枚状绢云母页岩，夹泥质石英粉砂岩与铁泥质胶结细粒石英砂岩，厚</w:t>
      </w:r>
      <w:r w:rsidR="003C1149" w:rsidRPr="0047271A">
        <w:rPr>
          <w:rFonts w:cs="Times New Roman"/>
        </w:rPr>
        <w:t>25</w:t>
      </w:r>
      <w:r w:rsidR="003C1149" w:rsidRPr="0047271A">
        <w:rPr>
          <w:rFonts w:cs="Times New Roman"/>
        </w:rPr>
        <w:t>～</w:t>
      </w:r>
      <w:r w:rsidR="003C1149" w:rsidRPr="0047271A">
        <w:rPr>
          <w:rFonts w:cs="Times New Roman"/>
        </w:rPr>
        <w:t>40m</w:t>
      </w:r>
      <w:r w:rsidR="003C1149" w:rsidRPr="0047271A">
        <w:rPr>
          <w:rFonts w:cs="Times New Roman"/>
        </w:rPr>
        <w:t>。</w:t>
      </w:r>
      <w:r w:rsidR="003C1149" w:rsidRPr="0047271A">
        <w:rPr>
          <w:rFonts w:cs="Times New Roman"/>
        </w:rPr>
        <w:t>3</w:t>
      </w:r>
      <w:r w:rsidR="003C1149" w:rsidRPr="0047271A">
        <w:rPr>
          <w:rFonts w:cs="Times New Roman"/>
        </w:rPr>
        <w:t>号脉</w:t>
      </w:r>
      <w:r w:rsidR="003C1149" w:rsidRPr="0047271A">
        <w:rPr>
          <w:rFonts w:cs="Times New Roman"/>
        </w:rPr>
        <w:t>Ⅰ—1</w:t>
      </w:r>
      <w:r w:rsidR="003C1149" w:rsidRPr="0047271A">
        <w:rPr>
          <w:rFonts w:cs="Times New Roman"/>
        </w:rPr>
        <w:t>及</w:t>
      </w:r>
      <w:r w:rsidR="003C1149" w:rsidRPr="0047271A">
        <w:rPr>
          <w:rFonts w:cs="Times New Roman"/>
        </w:rPr>
        <w:t>Ⅳ—1</w:t>
      </w:r>
      <w:r w:rsidR="003C1149" w:rsidRPr="0047271A">
        <w:rPr>
          <w:rFonts w:cs="Times New Roman"/>
        </w:rPr>
        <w:t>号矿体</w:t>
      </w:r>
      <w:proofErr w:type="gramStart"/>
      <w:r w:rsidR="003C1149" w:rsidRPr="0047271A">
        <w:rPr>
          <w:rFonts w:cs="Times New Roman"/>
        </w:rPr>
        <w:t>产于该岩性</w:t>
      </w:r>
      <w:proofErr w:type="gramEnd"/>
      <w:r w:rsidR="003C1149" w:rsidRPr="0047271A">
        <w:rPr>
          <w:rFonts w:cs="Times New Roman"/>
        </w:rPr>
        <w:t>段中。</w:t>
      </w:r>
    </w:p>
    <w:p w:rsidR="003C1149" w:rsidRPr="0047271A" w:rsidRDefault="003C1149" w:rsidP="003C1149">
      <w:pPr>
        <w:ind w:firstLine="480"/>
        <w:rPr>
          <w:rFonts w:cs="Times New Roman"/>
        </w:rPr>
      </w:pPr>
      <w:r w:rsidRPr="0047271A">
        <w:rPr>
          <w:rFonts w:ascii="宋体" w:eastAsia="宋体" w:hAnsi="宋体" w:cs="宋体" w:hint="eastAsia"/>
        </w:rPr>
        <w:t>④</w:t>
      </w:r>
      <w:r w:rsidRPr="0047271A">
        <w:rPr>
          <w:rFonts w:cs="Times New Roman"/>
        </w:rPr>
        <w:t>第二段</w:t>
      </w:r>
      <w:r w:rsidRPr="0047271A">
        <w:rPr>
          <w:rFonts w:cs="Times New Roman"/>
        </w:rPr>
        <w:t>(</w:t>
      </w:r>
      <w:r w:rsidR="0029273C" w:rsidRPr="0047271A">
        <w:rPr>
          <w:rFonts w:cs="Times New Roman"/>
        </w:rPr>
        <w:t>Єsh</w:t>
      </w:r>
      <w:r w:rsidR="0029273C" w:rsidRPr="0029273C">
        <w:rPr>
          <w:rFonts w:cs="Times New Roman"/>
          <w:eastAsianLayout w:id="-1786613504" w:combine="1"/>
        </w:rPr>
        <w:t>a-a</w:t>
      </w:r>
      <w:r w:rsidR="0029273C" w:rsidRPr="0029273C">
        <w:rPr>
          <w:rFonts w:cs="Times New Roman" w:hint="eastAsia"/>
          <w:vertAlign w:val="superscript"/>
          <w:eastAsianLayout w:id="-1786613504" w:combine="1"/>
        </w:rPr>
        <w:t>2</w:t>
      </w:r>
      <w:r w:rsidR="0029273C" w:rsidRPr="0029273C">
        <w:rPr>
          <w:rFonts w:cs="Times New Roman"/>
          <w:vertAlign w:val="superscript"/>
          <w:eastAsianLayout w:id="-1786613504" w:combine="1"/>
        </w:rPr>
        <w:t xml:space="preserve"> </w:t>
      </w:r>
      <w:r w:rsidR="0029273C" w:rsidRPr="0029273C">
        <w:rPr>
          <w:rFonts w:cs="Times New Roman"/>
          <w:eastAsianLayout w:id="-1786613504" w:combine="1"/>
        </w:rPr>
        <w:t>3</w:t>
      </w:r>
      <w:r w:rsidR="000E6951" w:rsidRPr="0047271A">
        <w:rPr>
          <w:rFonts w:cs="Times New Roman"/>
        </w:rPr>
        <w:t>)</w:t>
      </w:r>
      <w:r w:rsidRPr="0047271A">
        <w:rPr>
          <w:rFonts w:cs="Times New Roman"/>
        </w:rPr>
        <w:t>：灰色厚层至巨厚层变质绢云母泥质胶结中细粒石英砂岩，绢云母泥质胶结中细粒云母长石石英砂岩，局部夹含铁泥质页岩，粉砂质页岩和泥质砂质粉砂岩，含铁粉砂岩，</w:t>
      </w:r>
      <w:proofErr w:type="gramStart"/>
      <w:r w:rsidRPr="0047271A">
        <w:rPr>
          <w:rFonts w:cs="Times New Roman"/>
        </w:rPr>
        <w:t>偶夹极薄层</w:t>
      </w:r>
      <w:proofErr w:type="gramEnd"/>
      <w:r w:rsidRPr="0047271A">
        <w:rPr>
          <w:rFonts w:cs="Times New Roman"/>
        </w:rPr>
        <w:t>泥质页岩，厚</w:t>
      </w:r>
      <w:r w:rsidRPr="0047271A">
        <w:rPr>
          <w:rFonts w:cs="Times New Roman"/>
        </w:rPr>
        <w:t>41</w:t>
      </w:r>
      <w:r w:rsidRPr="0047271A">
        <w:rPr>
          <w:rFonts w:cs="Times New Roman"/>
        </w:rPr>
        <w:t>～</w:t>
      </w:r>
      <w:r w:rsidRPr="0047271A">
        <w:rPr>
          <w:rFonts w:cs="Times New Roman"/>
        </w:rPr>
        <w:t>52m</w:t>
      </w:r>
      <w:r w:rsidRPr="0047271A">
        <w:rPr>
          <w:rFonts w:cs="Times New Roman"/>
        </w:rPr>
        <w:t>。</w:t>
      </w:r>
      <w:r w:rsidRPr="0047271A">
        <w:rPr>
          <w:rFonts w:cs="Times New Roman"/>
        </w:rPr>
        <w:t>3</w:t>
      </w:r>
      <w:r w:rsidRPr="0047271A">
        <w:rPr>
          <w:rFonts w:cs="Times New Roman"/>
        </w:rPr>
        <w:t>号脉</w:t>
      </w:r>
      <w:r w:rsidRPr="0047271A">
        <w:rPr>
          <w:rFonts w:cs="Times New Roman"/>
        </w:rPr>
        <w:t>Ⅰ—2</w:t>
      </w:r>
      <w:r w:rsidRPr="0047271A">
        <w:rPr>
          <w:rFonts w:cs="Times New Roman"/>
        </w:rPr>
        <w:t>、</w:t>
      </w:r>
      <w:r w:rsidRPr="0047271A">
        <w:rPr>
          <w:rFonts w:cs="Times New Roman"/>
        </w:rPr>
        <w:t>Ⅰ—3</w:t>
      </w:r>
      <w:r w:rsidRPr="0047271A">
        <w:rPr>
          <w:rFonts w:cs="Times New Roman"/>
        </w:rPr>
        <w:t>、</w:t>
      </w:r>
      <w:r w:rsidRPr="0047271A">
        <w:rPr>
          <w:rFonts w:cs="Times New Roman"/>
        </w:rPr>
        <w:t>Ⅳ—2</w:t>
      </w:r>
      <w:r w:rsidRPr="0047271A">
        <w:rPr>
          <w:rFonts w:cs="Times New Roman"/>
        </w:rPr>
        <w:t>号矿体</w:t>
      </w:r>
      <w:proofErr w:type="gramStart"/>
      <w:r w:rsidRPr="0047271A">
        <w:rPr>
          <w:rFonts w:cs="Times New Roman"/>
        </w:rPr>
        <w:t>产于该岩性</w:t>
      </w:r>
      <w:proofErr w:type="gramEnd"/>
      <w:r w:rsidRPr="0047271A">
        <w:rPr>
          <w:rFonts w:cs="Times New Roman"/>
        </w:rPr>
        <w:t>段中。</w:t>
      </w:r>
    </w:p>
    <w:p w:rsidR="003C1149" w:rsidRPr="0047271A" w:rsidRDefault="003C1149" w:rsidP="003C1149">
      <w:pPr>
        <w:ind w:firstLine="480"/>
        <w:rPr>
          <w:rFonts w:cs="Times New Roman"/>
        </w:rPr>
      </w:pPr>
      <w:r w:rsidRPr="0047271A">
        <w:rPr>
          <w:rFonts w:ascii="宋体" w:eastAsia="宋体" w:hAnsi="宋体" w:cs="宋体" w:hint="eastAsia"/>
        </w:rPr>
        <w:t>⑤</w:t>
      </w:r>
      <w:r w:rsidRPr="0047271A">
        <w:rPr>
          <w:rFonts w:cs="Times New Roman"/>
        </w:rPr>
        <w:t>第一段</w:t>
      </w:r>
      <w:r w:rsidRPr="0047271A">
        <w:rPr>
          <w:rFonts w:cs="Times New Roman"/>
        </w:rPr>
        <w:t>(</w:t>
      </w:r>
      <w:r w:rsidR="0029273C" w:rsidRPr="0047271A">
        <w:rPr>
          <w:rFonts w:cs="Times New Roman"/>
        </w:rPr>
        <w:t>Єsh</w:t>
      </w:r>
      <w:r w:rsidR="0029273C" w:rsidRPr="0029273C">
        <w:rPr>
          <w:rFonts w:cs="Times New Roman"/>
          <w:eastAsianLayout w:id="-1786613504" w:combine="1"/>
        </w:rPr>
        <w:t>a-a</w:t>
      </w:r>
      <w:r w:rsidR="0029273C" w:rsidRPr="0029273C">
        <w:rPr>
          <w:rFonts w:cs="Times New Roman" w:hint="eastAsia"/>
          <w:vertAlign w:val="superscript"/>
          <w:eastAsianLayout w:id="-1786613504" w:combine="1"/>
        </w:rPr>
        <w:t>1</w:t>
      </w:r>
      <w:r w:rsidR="0029273C" w:rsidRPr="0029273C">
        <w:rPr>
          <w:rFonts w:cs="Times New Roman"/>
          <w:vertAlign w:val="superscript"/>
          <w:eastAsianLayout w:id="-1786613504" w:combine="1"/>
        </w:rPr>
        <w:t xml:space="preserve"> </w:t>
      </w:r>
      <w:r w:rsidR="0029273C" w:rsidRPr="0029273C">
        <w:rPr>
          <w:rFonts w:cs="Times New Roman"/>
          <w:eastAsianLayout w:id="-1786613504" w:combine="1"/>
        </w:rPr>
        <w:t>3</w:t>
      </w:r>
      <w:r w:rsidRPr="0047271A">
        <w:rPr>
          <w:rFonts w:cs="Times New Roman"/>
        </w:rPr>
        <w:t>)</w:t>
      </w:r>
      <w:r w:rsidRPr="0047271A">
        <w:rPr>
          <w:rFonts w:cs="Times New Roman"/>
        </w:rPr>
        <w:t>：底部一层</w:t>
      </w:r>
      <w:r w:rsidRPr="0047271A">
        <w:rPr>
          <w:rFonts w:cs="Times New Roman"/>
        </w:rPr>
        <w:t>1.2</w:t>
      </w:r>
      <w:r w:rsidRPr="0047271A">
        <w:rPr>
          <w:rFonts w:cs="Times New Roman"/>
        </w:rPr>
        <w:t>～</w:t>
      </w:r>
      <w:r w:rsidRPr="0047271A">
        <w:rPr>
          <w:rFonts w:cs="Times New Roman"/>
        </w:rPr>
        <w:t>1.45m</w:t>
      </w:r>
      <w:r w:rsidRPr="0047271A">
        <w:rPr>
          <w:rFonts w:cs="Times New Roman"/>
        </w:rPr>
        <w:t>厚的灰至灰绿色绿泥石化含</w:t>
      </w:r>
      <w:proofErr w:type="gramStart"/>
      <w:r w:rsidRPr="0047271A">
        <w:rPr>
          <w:rFonts w:cs="Times New Roman"/>
        </w:rPr>
        <w:t>砾</w:t>
      </w:r>
      <w:proofErr w:type="gramEnd"/>
      <w:r w:rsidRPr="0047271A">
        <w:rPr>
          <w:rFonts w:cs="Times New Roman"/>
        </w:rPr>
        <w:t>粗粒石英砂岩</w:t>
      </w:r>
      <w:r w:rsidRPr="0047271A">
        <w:rPr>
          <w:rFonts w:cs="Times New Roman"/>
        </w:rPr>
        <w:t>(</w:t>
      </w:r>
      <w:r w:rsidRPr="0047271A">
        <w:rPr>
          <w:rFonts w:cs="Times New Roman"/>
        </w:rPr>
        <w:t>长石石英砂岩</w:t>
      </w:r>
      <w:r w:rsidRPr="0047271A">
        <w:rPr>
          <w:rFonts w:cs="Times New Roman"/>
        </w:rPr>
        <w:t>)</w:t>
      </w:r>
      <w:r w:rsidRPr="0047271A">
        <w:rPr>
          <w:rFonts w:cs="Times New Roman"/>
        </w:rPr>
        <w:t>。其上浅灰、灰紫、紫红、绛紫色绢云母泥质页岩，含</w:t>
      </w:r>
      <w:r w:rsidRPr="0047271A">
        <w:rPr>
          <w:rFonts w:cs="Times New Roman"/>
        </w:rPr>
        <w:lastRenderedPageBreak/>
        <w:t>粉砂泥质页岩，石英粉砂质绢云母泥质页岩，绿泥石化硅化千枚状页岩及泥质石英粉砂岩，斑点板岩</w:t>
      </w:r>
      <w:r w:rsidR="003A26CE" w:rsidRPr="0047271A">
        <w:rPr>
          <w:rFonts w:cs="Times New Roman"/>
        </w:rPr>
        <w:t>，</w:t>
      </w:r>
      <w:r w:rsidRPr="0047271A">
        <w:rPr>
          <w:rFonts w:cs="Times New Roman"/>
        </w:rPr>
        <w:t>局部千枚状页岩夹条纹状粉砂岩。中夹浅黄、紫红色中细粒含菱铁矿云母石英砂岩，绢云母泥质胶结中细粒石英砂岩，铁泥质胶结中细粒石英砂岩，局部见长石石英砂岩。下部页岩含微量炭质。中下部浅灰色含粉砂泥质页岩及泥质粉砂岩中见原始海绵骨针</w:t>
      </w:r>
      <w:r w:rsidRPr="0047271A">
        <w:rPr>
          <w:rFonts w:cs="Times New Roman"/>
        </w:rPr>
        <w:t>(Protosongia?Sp)</w:t>
      </w:r>
      <w:r w:rsidRPr="0047271A">
        <w:rPr>
          <w:rFonts w:cs="Times New Roman"/>
        </w:rPr>
        <w:t>，厚</w:t>
      </w:r>
      <w:r w:rsidRPr="0047271A">
        <w:rPr>
          <w:rFonts w:cs="Times New Roman"/>
        </w:rPr>
        <w:t>58</w:t>
      </w:r>
      <w:r w:rsidRPr="0047271A">
        <w:rPr>
          <w:rFonts w:cs="Times New Roman"/>
        </w:rPr>
        <w:t>～</w:t>
      </w:r>
      <w:r w:rsidRPr="0047271A">
        <w:rPr>
          <w:rFonts w:cs="Times New Roman"/>
        </w:rPr>
        <w:t>80m</w:t>
      </w:r>
      <w:r w:rsidRPr="0047271A">
        <w:rPr>
          <w:rFonts w:cs="Times New Roman"/>
        </w:rPr>
        <w:t>。</w:t>
      </w:r>
      <w:r w:rsidRPr="0047271A">
        <w:rPr>
          <w:rFonts w:cs="Times New Roman"/>
        </w:rPr>
        <w:t>3</w:t>
      </w:r>
      <w:r w:rsidRPr="0047271A">
        <w:rPr>
          <w:rFonts w:cs="Times New Roman"/>
        </w:rPr>
        <w:t>号脉</w:t>
      </w:r>
      <w:r w:rsidRPr="0047271A">
        <w:rPr>
          <w:rFonts w:cs="Times New Roman"/>
        </w:rPr>
        <w:t>Ⅴ—1</w:t>
      </w:r>
      <w:r w:rsidRPr="0047271A">
        <w:rPr>
          <w:rFonts w:cs="Times New Roman"/>
        </w:rPr>
        <w:t>号矿体</w:t>
      </w:r>
      <w:proofErr w:type="gramStart"/>
      <w:r w:rsidRPr="0047271A">
        <w:rPr>
          <w:rFonts w:cs="Times New Roman"/>
        </w:rPr>
        <w:t>产于该岩性</w:t>
      </w:r>
      <w:proofErr w:type="gramEnd"/>
      <w:r w:rsidRPr="0047271A">
        <w:rPr>
          <w:rFonts w:cs="Times New Roman"/>
        </w:rPr>
        <w:t>段中。</w:t>
      </w:r>
    </w:p>
    <w:p w:rsidR="003C1149" w:rsidRPr="0047271A" w:rsidRDefault="00360D03" w:rsidP="003C1149">
      <w:pPr>
        <w:ind w:firstLine="480"/>
        <w:rPr>
          <w:rFonts w:cs="Times New Roman"/>
        </w:rPr>
      </w:pPr>
      <w:r>
        <w:rPr>
          <w:rFonts w:cs="Times New Roman" w:hint="eastAsia"/>
        </w:rPr>
        <w:t>（二）</w:t>
      </w:r>
      <w:r w:rsidR="003C1149" w:rsidRPr="0047271A">
        <w:rPr>
          <w:rFonts w:cs="Times New Roman"/>
        </w:rPr>
        <w:t>水口群中亚群上组第三亚组</w:t>
      </w:r>
    </w:p>
    <w:p w:rsidR="003C1149" w:rsidRPr="0047271A" w:rsidRDefault="003C1149" w:rsidP="003C1149">
      <w:pPr>
        <w:ind w:firstLine="480"/>
        <w:rPr>
          <w:rFonts w:cs="Times New Roman"/>
        </w:rPr>
      </w:pPr>
      <w:r w:rsidRPr="0047271A">
        <w:rPr>
          <w:rFonts w:cs="Times New Roman"/>
        </w:rPr>
        <w:t>1</w:t>
      </w:r>
      <w:r w:rsidRPr="0047271A">
        <w:rPr>
          <w:rFonts w:cs="Times New Roman"/>
        </w:rPr>
        <w:t>、第三段</w:t>
      </w:r>
      <w:r w:rsidRPr="0047271A">
        <w:rPr>
          <w:rFonts w:cs="Times New Roman"/>
        </w:rPr>
        <w:t>(</w:t>
      </w:r>
      <w:r w:rsidR="00D863A1" w:rsidRPr="0047271A">
        <w:rPr>
          <w:rFonts w:cs="Times New Roman"/>
        </w:rPr>
        <w:t>Є</w:t>
      </w:r>
      <w:r w:rsidRPr="0047271A">
        <w:rPr>
          <w:rFonts w:cs="Times New Roman"/>
        </w:rPr>
        <w:t>sh</w:t>
      </w:r>
      <w:r w:rsidR="0029273C" w:rsidRPr="0029273C">
        <w:rPr>
          <w:rFonts w:cs="Times New Roman"/>
          <w:eastAsianLayout w:id="-1786613248" w:combine="1"/>
        </w:rPr>
        <w:t>b-c</w:t>
      </w:r>
      <w:r w:rsidR="0029273C" w:rsidRPr="0029273C">
        <w:rPr>
          <w:rFonts w:cs="Times New Roman"/>
          <w:vertAlign w:val="superscript"/>
          <w:eastAsianLayout w:id="-1786613248" w:combine="1"/>
        </w:rPr>
        <w:t>3</w:t>
      </w:r>
      <w:r w:rsidR="0029273C" w:rsidRPr="0029273C">
        <w:rPr>
          <w:rFonts w:cs="Times New Roman"/>
          <w:eastAsianLayout w:id="-1786613248" w:combine="1"/>
        </w:rPr>
        <w:t xml:space="preserve"> 2</w:t>
      </w:r>
      <w:r w:rsidRPr="0047271A">
        <w:rPr>
          <w:rFonts w:cs="Times New Roman"/>
        </w:rPr>
        <w:t>)</w:t>
      </w:r>
      <w:r w:rsidRPr="0047271A">
        <w:rPr>
          <w:rFonts w:cs="Times New Roman"/>
        </w:rPr>
        <w:t>：绢云母泥质胶结细粒白云母石英砂岩，硅化中细粒石英砂岩</w:t>
      </w:r>
      <w:r w:rsidRPr="0047271A">
        <w:rPr>
          <w:rFonts w:cs="Times New Roman"/>
        </w:rPr>
        <w:t>(</w:t>
      </w:r>
      <w:r w:rsidRPr="0047271A">
        <w:rPr>
          <w:rFonts w:cs="Times New Roman"/>
        </w:rPr>
        <w:t>含长石</w:t>
      </w:r>
      <w:r w:rsidRPr="0047271A">
        <w:rPr>
          <w:rFonts w:cs="Times New Roman"/>
        </w:rPr>
        <w:t>5</w:t>
      </w:r>
      <w:r w:rsidRPr="0047271A">
        <w:rPr>
          <w:rFonts w:cs="Times New Roman"/>
        </w:rPr>
        <w:t>～</w:t>
      </w:r>
      <w:r w:rsidRPr="0047271A">
        <w:rPr>
          <w:rFonts w:cs="Times New Roman"/>
        </w:rPr>
        <w:t>8%)</w:t>
      </w:r>
      <w:r w:rsidRPr="0047271A">
        <w:rPr>
          <w:rFonts w:cs="Times New Roman"/>
        </w:rPr>
        <w:t>，局部夹薄层绢云母泥质页岩，泥质石英粉砂岩，厚</w:t>
      </w:r>
      <w:r w:rsidRPr="0047271A">
        <w:rPr>
          <w:rFonts w:cs="Times New Roman"/>
        </w:rPr>
        <w:t>24</w:t>
      </w:r>
      <w:r w:rsidRPr="0047271A">
        <w:rPr>
          <w:rFonts w:cs="Times New Roman"/>
        </w:rPr>
        <w:t>～</w:t>
      </w:r>
      <w:r w:rsidRPr="0047271A">
        <w:rPr>
          <w:rFonts w:cs="Times New Roman"/>
        </w:rPr>
        <w:t>50m</w:t>
      </w:r>
      <w:r w:rsidRPr="0047271A">
        <w:rPr>
          <w:rFonts w:cs="Times New Roman"/>
        </w:rPr>
        <w:t>。</w:t>
      </w:r>
    </w:p>
    <w:p w:rsidR="003C1149" w:rsidRPr="0047271A" w:rsidRDefault="003C1149" w:rsidP="003C1149">
      <w:pPr>
        <w:ind w:firstLine="480"/>
        <w:rPr>
          <w:rFonts w:cs="Times New Roman"/>
        </w:rPr>
      </w:pPr>
      <w:r w:rsidRPr="0047271A">
        <w:rPr>
          <w:rFonts w:cs="Times New Roman"/>
        </w:rPr>
        <w:t>2</w:t>
      </w:r>
      <w:r w:rsidRPr="0047271A">
        <w:rPr>
          <w:rFonts w:cs="Times New Roman"/>
        </w:rPr>
        <w:t>、第二段</w:t>
      </w:r>
      <w:r w:rsidRPr="0047271A">
        <w:rPr>
          <w:rFonts w:cs="Times New Roman"/>
        </w:rPr>
        <w:t>(</w:t>
      </w:r>
      <w:r w:rsidR="0029273C" w:rsidRPr="0047271A">
        <w:rPr>
          <w:rFonts w:cs="Times New Roman"/>
        </w:rPr>
        <w:t>Єsh</w:t>
      </w:r>
      <w:r w:rsidR="0029273C" w:rsidRPr="0029273C">
        <w:rPr>
          <w:rFonts w:cs="Times New Roman"/>
          <w:eastAsianLayout w:id="-1786613248" w:combine="1"/>
        </w:rPr>
        <w:t>b-c</w:t>
      </w:r>
      <w:r w:rsidR="0029273C">
        <w:rPr>
          <w:rFonts w:cs="Times New Roman" w:hint="eastAsia"/>
          <w:vertAlign w:val="superscript"/>
          <w:eastAsianLayout w:id="-1786613248" w:combine="1"/>
        </w:rPr>
        <w:t>2</w:t>
      </w:r>
      <w:r w:rsidR="0029273C" w:rsidRPr="0029273C">
        <w:rPr>
          <w:rFonts w:cs="Times New Roman"/>
          <w:eastAsianLayout w:id="-1786613248" w:combine="1"/>
        </w:rPr>
        <w:t xml:space="preserve"> 2</w:t>
      </w:r>
      <w:r w:rsidRPr="0047271A">
        <w:rPr>
          <w:rFonts w:cs="Times New Roman"/>
        </w:rPr>
        <w:t>)</w:t>
      </w:r>
      <w:r w:rsidRPr="0047271A">
        <w:rPr>
          <w:rFonts w:cs="Times New Roman"/>
        </w:rPr>
        <w:t>：下部浅灰色绢云母泥质胶结细粒、中细粒白云母石英砂岩，偶夹灰色绢云母泥质页岩；上部浅灰色绢云母泥质胶结细粒白云母石英砂岩夹一层灰至灰黑色含炭绢云母泥质页岩和一层灰色泥质粉砂岩，厚</w:t>
      </w:r>
      <w:r w:rsidRPr="0047271A">
        <w:rPr>
          <w:rFonts w:cs="Times New Roman"/>
        </w:rPr>
        <w:t>33</w:t>
      </w:r>
      <w:r w:rsidRPr="0047271A">
        <w:rPr>
          <w:rFonts w:cs="Times New Roman"/>
        </w:rPr>
        <w:t>～</w:t>
      </w:r>
      <w:r w:rsidRPr="0047271A">
        <w:rPr>
          <w:rFonts w:cs="Times New Roman"/>
        </w:rPr>
        <w:t>46m</w:t>
      </w:r>
      <w:r w:rsidRPr="0047271A">
        <w:rPr>
          <w:rFonts w:cs="Times New Roman"/>
        </w:rPr>
        <w:t>。</w:t>
      </w:r>
    </w:p>
    <w:p w:rsidR="003C1149" w:rsidRPr="0047271A" w:rsidRDefault="003C1149" w:rsidP="003C1149">
      <w:pPr>
        <w:ind w:firstLine="480"/>
        <w:rPr>
          <w:rFonts w:cs="Times New Roman"/>
        </w:rPr>
      </w:pPr>
      <w:r w:rsidRPr="0047271A">
        <w:rPr>
          <w:rFonts w:cs="Times New Roman"/>
        </w:rPr>
        <w:t>3</w:t>
      </w:r>
      <w:r w:rsidRPr="0047271A">
        <w:rPr>
          <w:rFonts w:cs="Times New Roman"/>
        </w:rPr>
        <w:t>、第一段</w:t>
      </w:r>
      <w:r w:rsidRPr="0047271A">
        <w:rPr>
          <w:rFonts w:cs="Times New Roman"/>
        </w:rPr>
        <w:t>(</w:t>
      </w:r>
      <w:r w:rsidR="0029273C" w:rsidRPr="0047271A">
        <w:rPr>
          <w:rFonts w:cs="Times New Roman"/>
        </w:rPr>
        <w:t>Єsh</w:t>
      </w:r>
      <w:r w:rsidR="0029273C" w:rsidRPr="0029273C">
        <w:rPr>
          <w:rFonts w:cs="Times New Roman"/>
          <w:eastAsianLayout w:id="-1786613248" w:combine="1"/>
        </w:rPr>
        <w:t>b-c</w:t>
      </w:r>
      <w:r w:rsidR="0029273C">
        <w:rPr>
          <w:rFonts w:cs="Times New Roman" w:hint="eastAsia"/>
          <w:eastAsianLayout w:id="-1786613248" w:combine="1"/>
        </w:rPr>
        <w:t>1</w:t>
      </w:r>
      <w:r w:rsidR="0029273C" w:rsidRPr="0029273C">
        <w:rPr>
          <w:rFonts w:cs="Times New Roman"/>
          <w:eastAsianLayout w:id="-1786613248" w:combine="1"/>
        </w:rPr>
        <w:t xml:space="preserve"> 2</w:t>
      </w:r>
      <w:r w:rsidRPr="0047271A">
        <w:rPr>
          <w:rFonts w:cs="Times New Roman"/>
        </w:rPr>
        <w:t>)</w:t>
      </w:r>
      <w:r w:rsidRPr="0047271A">
        <w:rPr>
          <w:rFonts w:cs="Times New Roman"/>
        </w:rPr>
        <w:t>：底部一层厚约</w:t>
      </w:r>
      <w:r w:rsidRPr="0047271A">
        <w:rPr>
          <w:rFonts w:cs="Times New Roman"/>
        </w:rPr>
        <w:t>1m</w:t>
      </w:r>
      <w:r w:rsidRPr="0047271A">
        <w:rPr>
          <w:rFonts w:cs="Times New Roman"/>
        </w:rPr>
        <w:t>的中粒石英砂岩，其上灰色中细粒、细粒石英砂岩、石英白云母砂岩，常夹灰色绢云母泥质页岩、粉砂绢云母泥质页岩、粉砂质页岩，偶夹深灰色至灰黑色含炭绢云母泥质页岩，厚</w:t>
      </w:r>
      <w:r w:rsidRPr="0047271A">
        <w:rPr>
          <w:rFonts w:cs="Times New Roman"/>
        </w:rPr>
        <w:t>25</w:t>
      </w:r>
      <w:r w:rsidRPr="0047271A">
        <w:rPr>
          <w:rFonts w:cs="Times New Roman"/>
        </w:rPr>
        <w:t>～</w:t>
      </w:r>
      <w:r w:rsidRPr="0047271A">
        <w:rPr>
          <w:rFonts w:cs="Times New Roman"/>
        </w:rPr>
        <w:t>40m</w:t>
      </w:r>
      <w:r w:rsidRPr="0047271A">
        <w:rPr>
          <w:rFonts w:cs="Times New Roman"/>
        </w:rPr>
        <w:t>。</w:t>
      </w:r>
    </w:p>
    <w:p w:rsidR="003C1149" w:rsidRPr="0047271A" w:rsidRDefault="003C1149" w:rsidP="00DF26FE">
      <w:pPr>
        <w:pStyle w:val="3"/>
        <w:spacing w:before="156" w:after="156"/>
        <w:ind w:firstLine="562"/>
        <w:rPr>
          <w:rFonts w:cs="Times New Roman"/>
        </w:rPr>
      </w:pPr>
      <w:r w:rsidRPr="0047271A">
        <w:rPr>
          <w:rFonts w:cs="Times New Roman"/>
        </w:rPr>
        <w:t>二、构造</w:t>
      </w:r>
    </w:p>
    <w:p w:rsidR="003C1149" w:rsidRPr="0047271A" w:rsidRDefault="0053459E" w:rsidP="003C1149">
      <w:pPr>
        <w:ind w:firstLine="480"/>
        <w:rPr>
          <w:rFonts w:cs="Times New Roman"/>
        </w:rPr>
      </w:pPr>
      <w:r>
        <w:rPr>
          <w:rFonts w:cs="Times New Roman" w:hint="eastAsia"/>
        </w:rPr>
        <w:t>（一）</w:t>
      </w:r>
      <w:r w:rsidR="005B50C5" w:rsidRPr="0047271A">
        <w:rPr>
          <w:rFonts w:cs="Times New Roman"/>
        </w:rPr>
        <w:t>褶皱：由于构造作用，寒武纪地层褶皱强烈，轴向东西或北</w:t>
      </w:r>
      <w:proofErr w:type="gramStart"/>
      <w:r w:rsidR="005B50C5" w:rsidRPr="0047271A">
        <w:rPr>
          <w:rFonts w:cs="Times New Roman"/>
        </w:rPr>
        <w:t>北</w:t>
      </w:r>
      <w:proofErr w:type="gramEnd"/>
      <w:r w:rsidR="005B50C5" w:rsidRPr="0047271A">
        <w:rPr>
          <w:rFonts w:cs="Times New Roman"/>
        </w:rPr>
        <w:t>东，轴面多数互相平行，倾向北或北</w:t>
      </w:r>
      <w:proofErr w:type="gramStart"/>
      <w:r w:rsidR="005B50C5" w:rsidRPr="0047271A">
        <w:rPr>
          <w:rFonts w:cs="Times New Roman"/>
        </w:rPr>
        <w:t>北</w:t>
      </w:r>
      <w:proofErr w:type="gramEnd"/>
      <w:r w:rsidR="005B50C5" w:rsidRPr="0047271A">
        <w:rPr>
          <w:rFonts w:cs="Times New Roman"/>
        </w:rPr>
        <w:t>西，构成北翼缓南翼较陡的准等斜褶皱，局部倒转或有一些小的</w:t>
      </w:r>
      <w:proofErr w:type="gramStart"/>
      <w:r w:rsidR="003C1149" w:rsidRPr="0047271A">
        <w:rPr>
          <w:rFonts w:cs="Times New Roman"/>
        </w:rPr>
        <w:t>穹窿</w:t>
      </w:r>
      <w:proofErr w:type="gramEnd"/>
      <w:r w:rsidR="003C1149" w:rsidRPr="0047271A">
        <w:rPr>
          <w:rFonts w:cs="Times New Roman"/>
        </w:rPr>
        <w:t>。伴随褶皱产生的断裂也相当发育。</w:t>
      </w:r>
    </w:p>
    <w:p w:rsidR="003C1149" w:rsidRPr="0047271A" w:rsidRDefault="0053459E" w:rsidP="003C1149">
      <w:pPr>
        <w:ind w:firstLine="480"/>
        <w:rPr>
          <w:rFonts w:cs="Times New Roman"/>
        </w:rPr>
      </w:pPr>
      <w:r>
        <w:rPr>
          <w:rFonts w:cs="Times New Roman" w:hint="eastAsia"/>
        </w:rPr>
        <w:t>（二）</w:t>
      </w:r>
      <w:r w:rsidR="005B50C5" w:rsidRPr="0047271A">
        <w:rPr>
          <w:rFonts w:cs="Times New Roman"/>
        </w:rPr>
        <w:t>断裂：断裂裂隙构造发育，主要有三组断裂裂隙构造，均为金的导矿和储矿构</w:t>
      </w:r>
      <w:r w:rsidR="003C1149" w:rsidRPr="0047271A">
        <w:rPr>
          <w:rFonts w:cs="Times New Roman"/>
        </w:rPr>
        <w:t>造</w:t>
      </w:r>
      <w:r w:rsidR="003C1149" w:rsidRPr="0047271A">
        <w:rPr>
          <w:rFonts w:cs="Times New Roman"/>
        </w:rPr>
        <w:t>(</w:t>
      </w:r>
      <w:r w:rsidR="003C1149" w:rsidRPr="0047271A">
        <w:rPr>
          <w:rFonts w:cs="Times New Roman"/>
        </w:rPr>
        <w:t>图</w:t>
      </w:r>
      <w:r w:rsidR="00A51D6E">
        <w:rPr>
          <w:rFonts w:cs="Times New Roman" w:hint="eastAsia"/>
        </w:rPr>
        <w:t>7</w:t>
      </w:r>
      <w:r w:rsidR="003C1149" w:rsidRPr="0047271A">
        <w:rPr>
          <w:rFonts w:cs="Times New Roman"/>
        </w:rPr>
        <w:t>)</w:t>
      </w:r>
      <w:r w:rsidR="003C1149" w:rsidRPr="0047271A">
        <w:rPr>
          <w:rFonts w:cs="Times New Roman"/>
        </w:rPr>
        <w:t>。</w:t>
      </w:r>
    </w:p>
    <w:p w:rsidR="003C1149" w:rsidRDefault="005B50C5" w:rsidP="003C1149">
      <w:pPr>
        <w:ind w:firstLine="480"/>
        <w:rPr>
          <w:rFonts w:cs="Times New Roman"/>
        </w:rPr>
      </w:pPr>
      <w:r w:rsidRPr="0047271A">
        <w:rPr>
          <w:rFonts w:cs="Times New Roman"/>
        </w:rPr>
        <w:t>1</w:t>
      </w:r>
      <w:r w:rsidRPr="0047271A">
        <w:rPr>
          <w:rFonts w:cs="Times New Roman"/>
        </w:rPr>
        <w:t>、北</w:t>
      </w:r>
      <w:proofErr w:type="gramStart"/>
      <w:r w:rsidRPr="0047271A">
        <w:rPr>
          <w:rFonts w:cs="Times New Roman"/>
        </w:rPr>
        <w:t>北</w:t>
      </w:r>
      <w:proofErr w:type="gramEnd"/>
      <w:r w:rsidRPr="0047271A">
        <w:rPr>
          <w:rFonts w:cs="Times New Roman"/>
        </w:rPr>
        <w:t>西向组：走向</w:t>
      </w:r>
      <w:r w:rsidRPr="0047271A">
        <w:rPr>
          <w:rFonts w:cs="Times New Roman"/>
        </w:rPr>
        <w:t>330°</w:t>
      </w:r>
      <w:r w:rsidRPr="0047271A">
        <w:rPr>
          <w:rFonts w:cs="Times New Roman"/>
        </w:rPr>
        <w:t>～</w:t>
      </w:r>
      <w:r w:rsidRPr="0047271A">
        <w:rPr>
          <w:rFonts w:cs="Times New Roman"/>
        </w:rPr>
        <w:t>360°</w:t>
      </w:r>
      <w:r w:rsidRPr="0047271A">
        <w:rPr>
          <w:rFonts w:cs="Times New Roman"/>
        </w:rPr>
        <w:t>，倾向南西西或西，倾角</w:t>
      </w:r>
      <w:r w:rsidRPr="0047271A">
        <w:rPr>
          <w:rFonts w:cs="Times New Roman"/>
        </w:rPr>
        <w:t>65°</w:t>
      </w:r>
      <w:r w:rsidRPr="0047271A">
        <w:rPr>
          <w:rFonts w:cs="Times New Roman"/>
        </w:rPr>
        <w:t>～</w:t>
      </w:r>
      <w:r w:rsidRPr="0047271A">
        <w:rPr>
          <w:rFonts w:cs="Times New Roman"/>
        </w:rPr>
        <w:t>85°</w:t>
      </w:r>
      <w:r w:rsidRPr="0047271A">
        <w:rPr>
          <w:rFonts w:cs="Times New Roman"/>
        </w:rPr>
        <w:t>，常作等距分布，间距</w:t>
      </w:r>
      <w:r w:rsidRPr="0047271A">
        <w:rPr>
          <w:rFonts w:cs="Times New Roman"/>
        </w:rPr>
        <w:t>200m</w:t>
      </w:r>
      <w:r w:rsidRPr="0047271A">
        <w:rPr>
          <w:rFonts w:cs="Times New Roman"/>
        </w:rPr>
        <w:t>，少数为</w:t>
      </w:r>
      <w:r w:rsidRPr="0047271A">
        <w:rPr>
          <w:rFonts w:cs="Times New Roman"/>
        </w:rPr>
        <w:t>100m</w:t>
      </w:r>
      <w:r w:rsidRPr="0047271A">
        <w:rPr>
          <w:rFonts w:cs="Times New Roman"/>
        </w:rPr>
        <w:t>。走向长一般几百至</w:t>
      </w:r>
      <w:r w:rsidRPr="0047271A">
        <w:rPr>
          <w:rFonts w:cs="Times New Roman"/>
        </w:rPr>
        <w:t>2000m</w:t>
      </w:r>
      <w:r w:rsidRPr="0047271A">
        <w:rPr>
          <w:rFonts w:cs="Times New Roman"/>
        </w:rPr>
        <w:t>，工作区含金石英脉或硅</w:t>
      </w:r>
      <w:r w:rsidR="003C1149" w:rsidRPr="0047271A">
        <w:rPr>
          <w:rFonts w:cs="Times New Roman"/>
        </w:rPr>
        <w:t>化破碎带主要受此组裂隙控制。伴随主脉常出现为数众多的次级平行脉，其长度和宽度</w:t>
      </w:r>
      <w:r w:rsidRPr="0047271A">
        <w:rPr>
          <w:rFonts w:cs="Times New Roman"/>
        </w:rPr>
        <w:t>均比主脉小，与主脉间距</w:t>
      </w:r>
      <w:r w:rsidRPr="0047271A">
        <w:rPr>
          <w:rFonts w:cs="Times New Roman"/>
        </w:rPr>
        <w:t>5</w:t>
      </w:r>
      <w:r w:rsidRPr="0047271A">
        <w:rPr>
          <w:rFonts w:cs="Times New Roman"/>
        </w:rPr>
        <w:t>～</w:t>
      </w:r>
      <w:r w:rsidRPr="0047271A">
        <w:rPr>
          <w:rFonts w:cs="Times New Roman"/>
        </w:rPr>
        <w:t>30m</w:t>
      </w:r>
      <w:r w:rsidRPr="0047271A">
        <w:rPr>
          <w:rFonts w:cs="Times New Roman"/>
        </w:rPr>
        <w:t>不等，其规模随其与主脉的距离增大而减小。矿脉厚</w:t>
      </w:r>
      <w:r w:rsidRPr="0047271A">
        <w:rPr>
          <w:rFonts w:cs="Times New Roman"/>
        </w:rPr>
        <w:t>0.1</w:t>
      </w:r>
      <w:r w:rsidRPr="0047271A">
        <w:rPr>
          <w:rFonts w:cs="Times New Roman"/>
        </w:rPr>
        <w:t>～</w:t>
      </w:r>
      <w:r w:rsidRPr="0047271A">
        <w:rPr>
          <w:rFonts w:cs="Times New Roman"/>
        </w:rPr>
        <w:t>4m</w:t>
      </w:r>
      <w:r w:rsidRPr="0047271A">
        <w:rPr>
          <w:rFonts w:cs="Times New Roman"/>
        </w:rPr>
        <w:t>，最厚达</w:t>
      </w:r>
      <w:r w:rsidRPr="0047271A">
        <w:rPr>
          <w:rFonts w:cs="Times New Roman"/>
        </w:rPr>
        <w:t>12m</w:t>
      </w:r>
      <w:r w:rsidRPr="0047271A">
        <w:rPr>
          <w:rFonts w:cs="Times New Roman"/>
        </w:rPr>
        <w:t>。通常由硅化岩、压碎硅化岩、硅化角砾岩、压碎～碎裂石英脉、硅质、炭质或泥质糜棱岩组成。石英脉的充填表现有几次，呈透镜状，长几米至上百米，并与</w:t>
      </w:r>
      <w:proofErr w:type="gramStart"/>
      <w:r w:rsidRPr="0047271A">
        <w:rPr>
          <w:rFonts w:cs="Times New Roman"/>
        </w:rPr>
        <w:t>硅化岩类交替</w:t>
      </w:r>
      <w:proofErr w:type="gramEnd"/>
      <w:r w:rsidRPr="0047271A">
        <w:rPr>
          <w:rFonts w:cs="Times New Roman"/>
        </w:rPr>
        <w:t>出现。糜棱岩类一般都处于矿脉两侧，时有时无。出露标高较低的矿脉中常常见有</w:t>
      </w:r>
      <w:proofErr w:type="gramStart"/>
      <w:r w:rsidRPr="0047271A">
        <w:rPr>
          <w:rFonts w:cs="Times New Roman"/>
        </w:rPr>
        <w:t>石英钠长斑</w:t>
      </w:r>
      <w:proofErr w:type="gramEnd"/>
      <w:r w:rsidRPr="0047271A">
        <w:rPr>
          <w:rFonts w:cs="Times New Roman"/>
        </w:rPr>
        <w:t>岩脉沿矿脉中心纵向贯入，或沿旁侧的更次级平行裂隙贯入。</w:t>
      </w:r>
      <w:r w:rsidR="003C1149" w:rsidRPr="0047271A">
        <w:rPr>
          <w:rFonts w:cs="Times New Roman"/>
        </w:rPr>
        <w:t>3</w:t>
      </w:r>
      <w:proofErr w:type="gramStart"/>
      <w:r w:rsidR="003C1149" w:rsidRPr="0047271A">
        <w:rPr>
          <w:rFonts w:cs="Times New Roman"/>
        </w:rPr>
        <w:t>号脉组</w:t>
      </w:r>
      <w:proofErr w:type="gramEnd"/>
      <w:r w:rsidR="003C1149" w:rsidRPr="0047271A">
        <w:rPr>
          <w:rFonts w:cs="Times New Roman"/>
        </w:rPr>
        <w:t>已圈定的</w:t>
      </w:r>
      <w:r w:rsidR="003C1149" w:rsidRPr="0047271A">
        <w:rPr>
          <w:rFonts w:cs="Times New Roman"/>
        </w:rPr>
        <w:t>8</w:t>
      </w:r>
      <w:r w:rsidR="003C1149" w:rsidRPr="0047271A">
        <w:rPr>
          <w:rFonts w:cs="Times New Roman"/>
        </w:rPr>
        <w:t>条矿体均产于该组断裂裂隙中。</w:t>
      </w:r>
    </w:p>
    <w:p w:rsidR="006F2B88" w:rsidRPr="0047271A" w:rsidRDefault="006F2B88" w:rsidP="003C1149">
      <w:pPr>
        <w:ind w:firstLine="480"/>
        <w:rPr>
          <w:rFonts w:cs="Times New Roman"/>
        </w:rPr>
      </w:pPr>
    </w:p>
    <w:p w:rsidR="00F5593A" w:rsidRPr="0047271A" w:rsidRDefault="00611229" w:rsidP="00F5593A">
      <w:pPr>
        <w:spacing w:line="240" w:lineRule="auto"/>
        <w:ind w:firstLineChars="0" w:firstLine="0"/>
        <w:jc w:val="center"/>
        <w:rPr>
          <w:rFonts w:cs="Times New Roman"/>
        </w:rPr>
      </w:pPr>
      <w:r>
        <w:rPr>
          <w:rFonts w:hint="eastAsia"/>
          <w:noProof/>
        </w:rPr>
        <w:lastRenderedPageBreak/>
        <w:drawing>
          <wp:inline distT="0" distB="0" distL="0" distR="0">
            <wp:extent cx="4464000" cy="6128542"/>
            <wp:effectExtent l="19050" t="0" r="0" b="0"/>
            <wp:docPr id="13" name="图片 12" descr="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5.jpg"/>
                    <pic:cNvPicPr/>
                  </pic:nvPicPr>
                  <pic:blipFill>
                    <a:blip r:embed="rId27" cstate="print"/>
                    <a:stretch>
                      <a:fillRect/>
                    </a:stretch>
                  </pic:blipFill>
                  <pic:spPr>
                    <a:xfrm>
                      <a:off x="0" y="0"/>
                      <a:ext cx="4464000" cy="6128542"/>
                    </a:xfrm>
                    <a:prstGeom prst="rect">
                      <a:avLst/>
                    </a:prstGeom>
                  </pic:spPr>
                </pic:pic>
              </a:graphicData>
            </a:graphic>
          </wp:inline>
        </w:drawing>
      </w:r>
    </w:p>
    <w:p w:rsidR="00F5593A" w:rsidRPr="00A20DE1" w:rsidRDefault="00F5593A" w:rsidP="00F5593A">
      <w:pPr>
        <w:spacing w:line="240" w:lineRule="auto"/>
        <w:ind w:firstLineChars="0" w:firstLine="0"/>
        <w:jc w:val="center"/>
        <w:rPr>
          <w:rFonts w:cs="Times New Roman"/>
          <w:szCs w:val="24"/>
        </w:rPr>
      </w:pPr>
      <w:r w:rsidRPr="00E97BD6">
        <w:rPr>
          <w:rFonts w:cs="Times New Roman"/>
        </w:rPr>
        <w:t>图</w:t>
      </w:r>
      <w:r w:rsidR="00A51D6E" w:rsidRPr="00E97BD6">
        <w:rPr>
          <w:rFonts w:cs="Times New Roman" w:hint="eastAsia"/>
        </w:rPr>
        <w:t>7</w:t>
      </w:r>
      <w:r w:rsidR="001C474E">
        <w:rPr>
          <w:rFonts w:cs="Times New Roman" w:hint="eastAsia"/>
        </w:rPr>
        <w:t xml:space="preserve">  </w:t>
      </w:r>
      <w:r w:rsidRPr="00E97BD6">
        <w:rPr>
          <w:rFonts w:cs="Times New Roman"/>
        </w:rPr>
        <w:t>金鼓金矿区北部构造行迹简图</w:t>
      </w:r>
    </w:p>
    <w:p w:rsidR="00F5593A" w:rsidRPr="0047271A" w:rsidRDefault="00F5593A" w:rsidP="00F5593A">
      <w:pPr>
        <w:spacing w:line="240" w:lineRule="auto"/>
        <w:ind w:firstLineChars="0" w:firstLine="0"/>
        <w:jc w:val="center"/>
        <w:rPr>
          <w:rFonts w:cs="Times New Roman"/>
        </w:rPr>
      </w:pPr>
      <w:r w:rsidRPr="0047271A">
        <w:rPr>
          <w:rFonts w:cs="Times New Roman"/>
        </w:rPr>
        <w:t>1</w:t>
      </w:r>
      <w:r w:rsidRPr="0047271A">
        <w:rPr>
          <w:rFonts w:cs="Times New Roman"/>
        </w:rPr>
        <w:t>、</w:t>
      </w:r>
      <w:r w:rsidRPr="0047271A">
        <w:rPr>
          <w:rFonts w:cs="Times New Roman"/>
          <w:sz w:val="21"/>
        </w:rPr>
        <w:t>燕山期四期中粒斑状黑云母花岗岩；</w:t>
      </w:r>
      <w:r w:rsidRPr="0047271A">
        <w:rPr>
          <w:rFonts w:cs="Times New Roman"/>
          <w:sz w:val="21"/>
        </w:rPr>
        <w:t>2</w:t>
      </w:r>
      <w:r w:rsidRPr="0047271A">
        <w:rPr>
          <w:rFonts w:cs="Times New Roman"/>
          <w:sz w:val="21"/>
        </w:rPr>
        <w:t>、寒武系水口群上亚群上组；</w:t>
      </w:r>
      <w:r w:rsidRPr="0047271A">
        <w:rPr>
          <w:rFonts w:cs="Times New Roman"/>
          <w:sz w:val="21"/>
        </w:rPr>
        <w:t>3</w:t>
      </w:r>
      <w:r w:rsidRPr="0047271A">
        <w:rPr>
          <w:rFonts w:cs="Times New Roman"/>
          <w:sz w:val="21"/>
        </w:rPr>
        <w:t>、寒武系水口群上亚群下组；</w:t>
      </w:r>
      <w:r w:rsidRPr="0047271A">
        <w:rPr>
          <w:rFonts w:cs="Times New Roman"/>
          <w:sz w:val="21"/>
        </w:rPr>
        <w:t>4</w:t>
      </w:r>
      <w:r w:rsidRPr="0047271A">
        <w:rPr>
          <w:rFonts w:cs="Times New Roman"/>
          <w:sz w:val="21"/>
        </w:rPr>
        <w:t>、寒武系水口群中亚群上组；</w:t>
      </w:r>
      <w:r w:rsidRPr="0047271A">
        <w:rPr>
          <w:rFonts w:cs="Times New Roman"/>
          <w:sz w:val="21"/>
        </w:rPr>
        <w:t>5</w:t>
      </w:r>
      <w:r w:rsidRPr="0047271A">
        <w:rPr>
          <w:rFonts w:cs="Times New Roman"/>
          <w:sz w:val="21"/>
        </w:rPr>
        <w:t>、背斜；</w:t>
      </w:r>
      <w:r w:rsidRPr="0047271A">
        <w:rPr>
          <w:rFonts w:cs="Times New Roman"/>
          <w:sz w:val="21"/>
        </w:rPr>
        <w:t>6</w:t>
      </w:r>
      <w:r w:rsidRPr="0047271A">
        <w:rPr>
          <w:rFonts w:cs="Times New Roman"/>
          <w:sz w:val="21"/>
        </w:rPr>
        <w:t>、向斜；</w:t>
      </w:r>
      <w:r w:rsidRPr="0047271A">
        <w:rPr>
          <w:rFonts w:cs="Times New Roman"/>
          <w:sz w:val="21"/>
        </w:rPr>
        <w:t>7</w:t>
      </w:r>
      <w:r w:rsidRPr="0047271A">
        <w:rPr>
          <w:rFonts w:cs="Times New Roman"/>
          <w:sz w:val="21"/>
        </w:rPr>
        <w:t>、倒转背斜；</w:t>
      </w:r>
      <w:r w:rsidRPr="0047271A">
        <w:rPr>
          <w:rFonts w:cs="Times New Roman"/>
          <w:sz w:val="21"/>
        </w:rPr>
        <w:t>8</w:t>
      </w:r>
      <w:r w:rsidRPr="0047271A">
        <w:rPr>
          <w:rFonts w:cs="Times New Roman"/>
          <w:sz w:val="21"/>
        </w:rPr>
        <w:t>、倒转向斜；</w:t>
      </w:r>
      <w:r w:rsidRPr="0047271A">
        <w:rPr>
          <w:rFonts w:cs="Times New Roman"/>
          <w:sz w:val="21"/>
        </w:rPr>
        <w:t>9</w:t>
      </w:r>
      <w:r w:rsidRPr="0047271A">
        <w:rPr>
          <w:rFonts w:cs="Times New Roman"/>
          <w:sz w:val="21"/>
        </w:rPr>
        <w:t>、扭</w:t>
      </w:r>
      <w:r w:rsidRPr="0047271A">
        <w:rPr>
          <w:rFonts w:cs="Times New Roman"/>
          <w:sz w:val="21"/>
        </w:rPr>
        <w:t>-</w:t>
      </w:r>
      <w:r w:rsidRPr="0047271A">
        <w:rPr>
          <w:rFonts w:cs="Times New Roman"/>
          <w:sz w:val="21"/>
        </w:rPr>
        <w:t>张扭性断裂；</w:t>
      </w:r>
      <w:r w:rsidRPr="0047271A">
        <w:rPr>
          <w:rFonts w:cs="Times New Roman"/>
          <w:sz w:val="21"/>
        </w:rPr>
        <w:t>10</w:t>
      </w:r>
      <w:r w:rsidRPr="0047271A">
        <w:rPr>
          <w:rFonts w:cs="Times New Roman"/>
          <w:sz w:val="21"/>
        </w:rPr>
        <w:t>、</w:t>
      </w:r>
      <w:proofErr w:type="gramStart"/>
      <w:r w:rsidRPr="0047271A">
        <w:rPr>
          <w:rFonts w:cs="Times New Roman"/>
          <w:sz w:val="21"/>
        </w:rPr>
        <w:t>张扭</w:t>
      </w:r>
      <w:r w:rsidRPr="0047271A">
        <w:rPr>
          <w:rFonts w:cs="Times New Roman"/>
          <w:sz w:val="21"/>
        </w:rPr>
        <w:t>-</w:t>
      </w:r>
      <w:proofErr w:type="gramEnd"/>
      <w:r w:rsidRPr="0047271A">
        <w:rPr>
          <w:rFonts w:cs="Times New Roman"/>
          <w:sz w:val="21"/>
        </w:rPr>
        <w:t>压扭性断裂；</w:t>
      </w:r>
      <w:r w:rsidRPr="0047271A">
        <w:rPr>
          <w:rFonts w:cs="Times New Roman"/>
          <w:sz w:val="21"/>
        </w:rPr>
        <w:t>11</w:t>
      </w:r>
      <w:r w:rsidRPr="0047271A">
        <w:rPr>
          <w:rFonts w:cs="Times New Roman"/>
          <w:sz w:val="21"/>
        </w:rPr>
        <w:t>、</w:t>
      </w:r>
      <w:proofErr w:type="gramStart"/>
      <w:r w:rsidRPr="0047271A">
        <w:rPr>
          <w:rFonts w:cs="Times New Roman"/>
          <w:sz w:val="21"/>
        </w:rPr>
        <w:t>压扭</w:t>
      </w:r>
      <w:r w:rsidRPr="0047271A">
        <w:rPr>
          <w:rFonts w:cs="Times New Roman"/>
          <w:sz w:val="21"/>
        </w:rPr>
        <w:t>-</w:t>
      </w:r>
      <w:proofErr w:type="gramEnd"/>
      <w:r w:rsidRPr="0047271A">
        <w:rPr>
          <w:rFonts w:cs="Times New Roman"/>
          <w:sz w:val="21"/>
        </w:rPr>
        <w:t>扭性断裂；</w:t>
      </w:r>
      <w:r w:rsidRPr="0047271A">
        <w:rPr>
          <w:rFonts w:cs="Times New Roman"/>
          <w:sz w:val="21"/>
        </w:rPr>
        <w:t>12</w:t>
      </w:r>
      <w:r w:rsidRPr="0047271A">
        <w:rPr>
          <w:rFonts w:cs="Times New Roman"/>
          <w:sz w:val="21"/>
        </w:rPr>
        <w:t>、</w:t>
      </w:r>
      <w:proofErr w:type="gramStart"/>
      <w:r w:rsidRPr="0047271A">
        <w:rPr>
          <w:rFonts w:cs="Times New Roman"/>
          <w:sz w:val="21"/>
        </w:rPr>
        <w:t>压扭</w:t>
      </w:r>
      <w:r w:rsidRPr="0047271A">
        <w:rPr>
          <w:rFonts w:cs="Times New Roman"/>
          <w:sz w:val="21"/>
        </w:rPr>
        <w:t>-</w:t>
      </w:r>
      <w:proofErr w:type="gramEnd"/>
      <w:r w:rsidRPr="0047271A">
        <w:rPr>
          <w:rFonts w:cs="Times New Roman"/>
          <w:sz w:val="21"/>
        </w:rPr>
        <w:t>张扭性断裂；</w:t>
      </w:r>
      <w:r w:rsidRPr="0047271A">
        <w:rPr>
          <w:rFonts w:cs="Times New Roman"/>
          <w:sz w:val="21"/>
        </w:rPr>
        <w:t>13</w:t>
      </w:r>
      <w:r w:rsidRPr="0047271A">
        <w:rPr>
          <w:rFonts w:cs="Times New Roman"/>
          <w:sz w:val="21"/>
        </w:rPr>
        <w:t>、压扭性断裂；</w:t>
      </w:r>
      <w:r w:rsidRPr="0047271A">
        <w:rPr>
          <w:rFonts w:cs="Times New Roman"/>
          <w:sz w:val="21"/>
        </w:rPr>
        <w:t>14</w:t>
      </w:r>
      <w:r w:rsidRPr="0047271A">
        <w:rPr>
          <w:rFonts w:cs="Times New Roman"/>
          <w:sz w:val="21"/>
        </w:rPr>
        <w:t>、桥头</w:t>
      </w:r>
      <w:proofErr w:type="gramStart"/>
      <w:r w:rsidRPr="0047271A">
        <w:rPr>
          <w:rFonts w:cs="Times New Roman"/>
          <w:sz w:val="21"/>
        </w:rPr>
        <w:t>新华夏压扭性</w:t>
      </w:r>
      <w:proofErr w:type="gramEnd"/>
      <w:r w:rsidRPr="0047271A">
        <w:rPr>
          <w:rFonts w:cs="Times New Roman"/>
          <w:sz w:val="21"/>
        </w:rPr>
        <w:t>断裂带；</w:t>
      </w:r>
      <w:r w:rsidRPr="0047271A">
        <w:rPr>
          <w:rFonts w:cs="Times New Roman"/>
          <w:sz w:val="21"/>
        </w:rPr>
        <w:t>15</w:t>
      </w:r>
      <w:r w:rsidRPr="0047271A">
        <w:rPr>
          <w:rFonts w:cs="Times New Roman"/>
          <w:sz w:val="21"/>
        </w:rPr>
        <w:t>、扩大矿区范围</w:t>
      </w:r>
    </w:p>
    <w:p w:rsidR="003C1149" w:rsidRPr="0047271A" w:rsidRDefault="005B50C5" w:rsidP="003C1149">
      <w:pPr>
        <w:ind w:firstLine="480"/>
        <w:rPr>
          <w:rFonts w:cs="Times New Roman"/>
        </w:rPr>
      </w:pPr>
      <w:r w:rsidRPr="0047271A">
        <w:rPr>
          <w:rFonts w:cs="Times New Roman"/>
        </w:rPr>
        <w:t>控制矿脉的断裂裂隙构造具典型的扭性特征，</w:t>
      </w:r>
      <w:proofErr w:type="gramStart"/>
      <w:r w:rsidRPr="0047271A">
        <w:rPr>
          <w:rFonts w:cs="Times New Roman"/>
        </w:rPr>
        <w:t>如脉壁光滑</w:t>
      </w:r>
      <w:proofErr w:type="gramEnd"/>
      <w:r w:rsidRPr="0047271A">
        <w:rPr>
          <w:rFonts w:cs="Times New Roman"/>
        </w:rPr>
        <w:t>平整</w:t>
      </w:r>
      <w:r w:rsidR="003A26CE" w:rsidRPr="0047271A">
        <w:rPr>
          <w:rFonts w:cs="Times New Roman"/>
        </w:rPr>
        <w:t>，</w:t>
      </w:r>
      <w:proofErr w:type="gramStart"/>
      <w:r w:rsidRPr="0047271A">
        <w:rPr>
          <w:rFonts w:cs="Times New Roman"/>
        </w:rPr>
        <w:t>具斜的</w:t>
      </w:r>
      <w:proofErr w:type="gramEnd"/>
      <w:r w:rsidRPr="0047271A">
        <w:rPr>
          <w:rFonts w:cs="Times New Roman"/>
        </w:rPr>
        <w:t>或近水平的擦痕，出现糜棱岩和切变石英透镜体</w:t>
      </w:r>
      <w:r w:rsidRPr="0047271A">
        <w:rPr>
          <w:rFonts w:cs="Times New Roman"/>
        </w:rPr>
        <w:t>(</w:t>
      </w:r>
      <w:r w:rsidRPr="0047271A">
        <w:rPr>
          <w:rFonts w:cs="Times New Roman"/>
        </w:rPr>
        <w:t>图</w:t>
      </w:r>
      <w:r w:rsidR="00A51D6E">
        <w:rPr>
          <w:rFonts w:cs="Times New Roman" w:hint="eastAsia"/>
        </w:rPr>
        <w:t>8</w:t>
      </w:r>
      <w:r w:rsidRPr="0047271A">
        <w:rPr>
          <w:rFonts w:cs="Times New Roman"/>
        </w:rPr>
        <w:t>)</w:t>
      </w:r>
      <w:r w:rsidRPr="0047271A">
        <w:rPr>
          <w:rFonts w:cs="Times New Roman"/>
        </w:rPr>
        <w:t>，</w:t>
      </w:r>
      <w:proofErr w:type="gramStart"/>
      <w:r w:rsidRPr="0047271A">
        <w:rPr>
          <w:rFonts w:cs="Times New Roman"/>
        </w:rPr>
        <w:t>脉侧张性羽</w:t>
      </w:r>
      <w:proofErr w:type="gramEnd"/>
      <w:r w:rsidRPr="0047271A">
        <w:rPr>
          <w:rFonts w:cs="Times New Roman"/>
        </w:rPr>
        <w:t>裂发育而显着</w:t>
      </w:r>
      <w:r w:rsidRPr="0047271A">
        <w:rPr>
          <w:rFonts w:cs="Times New Roman"/>
        </w:rPr>
        <w:t>(</w:t>
      </w:r>
      <w:r w:rsidRPr="0047271A">
        <w:rPr>
          <w:rFonts w:cs="Times New Roman"/>
        </w:rPr>
        <w:t>图</w:t>
      </w:r>
      <w:r w:rsidR="00A51D6E">
        <w:rPr>
          <w:rFonts w:cs="Times New Roman" w:hint="eastAsia"/>
        </w:rPr>
        <w:t>9</w:t>
      </w:r>
      <w:r w:rsidRPr="0047271A">
        <w:rPr>
          <w:rFonts w:cs="Times New Roman"/>
        </w:rPr>
        <w:t>)</w:t>
      </w:r>
      <w:r w:rsidRPr="0047271A">
        <w:rPr>
          <w:rFonts w:cs="Times New Roman"/>
        </w:rPr>
        <w:t>，早期成生的</w:t>
      </w:r>
      <w:r w:rsidR="003C1149" w:rsidRPr="0047271A">
        <w:rPr>
          <w:rFonts w:cs="Times New Roman"/>
        </w:rPr>
        <w:t>张性形迹，虽经破坏，仍有保存，如某些矿脉</w:t>
      </w:r>
      <w:proofErr w:type="gramStart"/>
      <w:r w:rsidR="003C1149" w:rsidRPr="0047271A">
        <w:rPr>
          <w:rFonts w:cs="Times New Roman"/>
        </w:rPr>
        <w:t>的引张追踪式</w:t>
      </w:r>
      <w:proofErr w:type="gramEnd"/>
      <w:r w:rsidR="003C1149" w:rsidRPr="0047271A">
        <w:rPr>
          <w:rFonts w:cs="Times New Roman"/>
        </w:rPr>
        <w:t>特征，无论在平面上</w:t>
      </w:r>
      <w:r w:rsidR="003C1149" w:rsidRPr="0047271A">
        <w:rPr>
          <w:rFonts w:cs="Times New Roman"/>
        </w:rPr>
        <w:t>(</w:t>
      </w:r>
      <w:r w:rsidR="003C1149" w:rsidRPr="0047271A">
        <w:rPr>
          <w:rFonts w:cs="Times New Roman"/>
        </w:rPr>
        <w:t>图</w:t>
      </w:r>
      <w:r w:rsidR="00A51D6E">
        <w:rPr>
          <w:rFonts w:cs="Times New Roman" w:hint="eastAsia"/>
        </w:rPr>
        <w:t>10</w:t>
      </w:r>
      <w:r w:rsidR="003C1149" w:rsidRPr="0047271A">
        <w:rPr>
          <w:rFonts w:cs="Times New Roman"/>
        </w:rPr>
        <w:t>)</w:t>
      </w:r>
      <w:r w:rsidRPr="0047271A">
        <w:rPr>
          <w:rFonts w:cs="Times New Roman"/>
        </w:rPr>
        <w:t>或剖面上都显得十分清楚。此外，还常见硅化角砾岩，角砾为硅质或网状石英脉胶结。</w:t>
      </w:r>
      <w:r w:rsidR="003C1149" w:rsidRPr="0047271A">
        <w:rPr>
          <w:rFonts w:cs="Times New Roman"/>
        </w:rPr>
        <w:t>在矿脉膨大部位，常可直接判别出裂隙至少经历张</w:t>
      </w:r>
      <w:r w:rsidR="003C1149" w:rsidRPr="0047271A">
        <w:rPr>
          <w:rFonts w:cs="Times New Roman"/>
        </w:rPr>
        <w:t>→</w:t>
      </w:r>
      <w:r w:rsidR="003C1149" w:rsidRPr="0047271A">
        <w:rPr>
          <w:rFonts w:cs="Times New Roman"/>
        </w:rPr>
        <w:t>扭</w:t>
      </w:r>
      <w:r w:rsidR="003C1149" w:rsidRPr="0047271A">
        <w:rPr>
          <w:rFonts w:cs="Times New Roman"/>
        </w:rPr>
        <w:t>→</w:t>
      </w:r>
      <w:r w:rsidR="003C1149" w:rsidRPr="0047271A">
        <w:rPr>
          <w:rFonts w:cs="Times New Roman"/>
        </w:rPr>
        <w:t>再扭三次成生阶段</w:t>
      </w:r>
      <w:r w:rsidR="003C1149" w:rsidRPr="0047271A">
        <w:rPr>
          <w:rFonts w:cs="Times New Roman"/>
        </w:rPr>
        <w:t>(</w:t>
      </w:r>
      <w:r w:rsidR="003C1149" w:rsidRPr="0047271A">
        <w:rPr>
          <w:rFonts w:cs="Times New Roman"/>
        </w:rPr>
        <w:t>图</w:t>
      </w:r>
      <w:r w:rsidR="00A51D6E">
        <w:rPr>
          <w:rFonts w:cs="Times New Roman" w:hint="eastAsia"/>
        </w:rPr>
        <w:t>8</w:t>
      </w:r>
      <w:r w:rsidR="003C1149" w:rsidRPr="0047271A">
        <w:rPr>
          <w:rFonts w:cs="Times New Roman"/>
        </w:rPr>
        <w:t>)</w:t>
      </w:r>
      <w:r w:rsidR="003C1149" w:rsidRPr="0047271A">
        <w:rPr>
          <w:rFonts w:cs="Times New Roman"/>
        </w:rPr>
        <w:t>。</w:t>
      </w:r>
    </w:p>
    <w:p w:rsidR="001D58F6" w:rsidRPr="0047271A" w:rsidRDefault="00043E99" w:rsidP="001D58F6">
      <w:pPr>
        <w:spacing w:line="240" w:lineRule="auto"/>
        <w:ind w:firstLineChars="0" w:firstLine="0"/>
        <w:jc w:val="center"/>
        <w:rPr>
          <w:rFonts w:cs="Times New Roman"/>
        </w:rPr>
      </w:pPr>
      <w:r w:rsidRPr="001D58F6">
        <w:rPr>
          <w:noProof/>
        </w:rPr>
        <w:lastRenderedPageBreak/>
        <w:drawing>
          <wp:inline distT="0" distB="0" distL="0" distR="0">
            <wp:extent cx="3240000" cy="2286278"/>
            <wp:effectExtent l="19050" t="0" r="0" b="0"/>
            <wp:docPr id="16" name="图片 14" descr="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6.jpg"/>
                    <pic:cNvPicPr/>
                  </pic:nvPicPr>
                  <pic:blipFill>
                    <a:blip r:embed="rId28" cstate="print"/>
                    <a:stretch>
                      <a:fillRect/>
                    </a:stretch>
                  </pic:blipFill>
                  <pic:spPr>
                    <a:xfrm>
                      <a:off x="0" y="0"/>
                      <a:ext cx="3240000" cy="2286278"/>
                    </a:xfrm>
                    <a:prstGeom prst="rect">
                      <a:avLst/>
                    </a:prstGeom>
                  </pic:spPr>
                </pic:pic>
              </a:graphicData>
            </a:graphic>
          </wp:inline>
        </w:drawing>
      </w:r>
    </w:p>
    <w:p w:rsidR="001D58F6" w:rsidRPr="0047271A" w:rsidRDefault="001D58F6" w:rsidP="001D58F6">
      <w:pPr>
        <w:spacing w:line="240" w:lineRule="auto"/>
        <w:ind w:firstLineChars="0" w:firstLine="0"/>
        <w:jc w:val="center"/>
        <w:rPr>
          <w:rFonts w:cs="Times New Roman"/>
        </w:rPr>
      </w:pPr>
      <w:r w:rsidRPr="0047271A">
        <w:rPr>
          <w:rFonts w:cs="Times New Roman"/>
        </w:rPr>
        <w:t>图</w:t>
      </w:r>
      <w:r w:rsidR="00A51D6E">
        <w:rPr>
          <w:rFonts w:cs="Times New Roman" w:hint="eastAsia"/>
        </w:rPr>
        <w:t>8</w:t>
      </w:r>
      <w:r w:rsidRPr="0047271A">
        <w:rPr>
          <w:rFonts w:cs="Times New Roman"/>
        </w:rPr>
        <w:t xml:space="preserve">  5P13</w:t>
      </w:r>
      <w:r w:rsidRPr="0047271A">
        <w:rPr>
          <w:rFonts w:cs="Times New Roman"/>
        </w:rPr>
        <w:t>南沿脉的一个掌子面</w:t>
      </w:r>
    </w:p>
    <w:p w:rsidR="001D58F6" w:rsidRPr="0047271A" w:rsidRDefault="00043E99" w:rsidP="001D58F6">
      <w:pPr>
        <w:spacing w:line="240" w:lineRule="auto"/>
        <w:ind w:firstLineChars="0" w:firstLine="0"/>
        <w:jc w:val="center"/>
        <w:rPr>
          <w:rFonts w:cs="Times New Roman"/>
        </w:rPr>
      </w:pPr>
      <w:r>
        <w:rPr>
          <w:noProof/>
        </w:rPr>
        <w:drawing>
          <wp:inline distT="0" distB="0" distL="0" distR="0">
            <wp:extent cx="2160000" cy="3095065"/>
            <wp:effectExtent l="19050" t="0" r="0" b="0"/>
            <wp:docPr id="17" name="图片 16" descr="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7.jpg"/>
                    <pic:cNvPicPr/>
                  </pic:nvPicPr>
                  <pic:blipFill>
                    <a:blip r:embed="rId29" cstate="print"/>
                    <a:stretch>
                      <a:fillRect/>
                    </a:stretch>
                  </pic:blipFill>
                  <pic:spPr>
                    <a:xfrm>
                      <a:off x="0" y="0"/>
                      <a:ext cx="2160000" cy="3095065"/>
                    </a:xfrm>
                    <a:prstGeom prst="rect">
                      <a:avLst/>
                    </a:prstGeom>
                  </pic:spPr>
                </pic:pic>
              </a:graphicData>
            </a:graphic>
          </wp:inline>
        </w:drawing>
      </w:r>
      <w:r>
        <w:rPr>
          <w:rFonts w:hint="eastAsia"/>
          <w:noProof/>
        </w:rPr>
        <w:drawing>
          <wp:inline distT="0" distB="0" distL="0" distR="0">
            <wp:extent cx="1980000" cy="3526583"/>
            <wp:effectExtent l="19050" t="0" r="1200" b="0"/>
            <wp:docPr id="18" name="图片 17" descr="图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8.jpg"/>
                    <pic:cNvPicPr/>
                  </pic:nvPicPr>
                  <pic:blipFill>
                    <a:blip r:embed="rId30" cstate="print"/>
                    <a:stretch>
                      <a:fillRect/>
                    </a:stretch>
                  </pic:blipFill>
                  <pic:spPr>
                    <a:xfrm>
                      <a:off x="0" y="0"/>
                      <a:ext cx="1980000" cy="3526583"/>
                    </a:xfrm>
                    <a:prstGeom prst="rect">
                      <a:avLst/>
                    </a:prstGeom>
                  </pic:spPr>
                </pic:pic>
              </a:graphicData>
            </a:graphic>
          </wp:inline>
        </w:drawing>
      </w:r>
    </w:p>
    <w:p w:rsidR="001D58F6" w:rsidRPr="0047271A" w:rsidRDefault="001D58F6" w:rsidP="001D58F6">
      <w:pPr>
        <w:spacing w:line="240" w:lineRule="auto"/>
        <w:ind w:firstLineChars="0" w:firstLine="0"/>
        <w:jc w:val="center"/>
        <w:rPr>
          <w:rFonts w:cs="Times New Roman"/>
        </w:rPr>
      </w:pPr>
      <w:r w:rsidRPr="0047271A">
        <w:rPr>
          <w:rFonts w:cs="Times New Roman"/>
        </w:rPr>
        <w:t>图</w:t>
      </w:r>
      <w:r w:rsidR="00A51D6E">
        <w:rPr>
          <w:rFonts w:cs="Times New Roman" w:hint="eastAsia"/>
        </w:rPr>
        <w:t>9</w:t>
      </w:r>
      <w:r w:rsidR="00F5593A" w:rsidRPr="0047271A">
        <w:rPr>
          <w:rFonts w:cs="Times New Roman"/>
        </w:rPr>
        <w:t>（左）</w:t>
      </w:r>
      <w:r w:rsidRPr="0047271A">
        <w:rPr>
          <w:rFonts w:cs="Times New Roman"/>
        </w:rPr>
        <w:t xml:space="preserve">  96</w:t>
      </w:r>
      <w:r w:rsidRPr="0047271A">
        <w:rPr>
          <w:rFonts w:cs="Times New Roman"/>
        </w:rPr>
        <w:t>号脉旁次级</w:t>
      </w:r>
      <w:proofErr w:type="gramStart"/>
      <w:r w:rsidRPr="0047271A">
        <w:rPr>
          <w:rFonts w:cs="Times New Roman"/>
        </w:rPr>
        <w:t>扭裂系及其</w:t>
      </w:r>
      <w:proofErr w:type="gramEnd"/>
      <w:r w:rsidRPr="0047271A">
        <w:rPr>
          <w:rFonts w:cs="Times New Roman"/>
        </w:rPr>
        <w:t>张性羽裂</w:t>
      </w:r>
    </w:p>
    <w:p w:rsidR="002A029F" w:rsidRPr="0047271A" w:rsidRDefault="002A029F" w:rsidP="00AC58E8">
      <w:pPr>
        <w:spacing w:line="240" w:lineRule="auto"/>
        <w:ind w:firstLineChars="0" w:firstLine="0"/>
        <w:jc w:val="center"/>
        <w:rPr>
          <w:rFonts w:cs="Times New Roman"/>
        </w:rPr>
      </w:pPr>
      <w:r w:rsidRPr="0047271A">
        <w:rPr>
          <w:rFonts w:cs="Times New Roman"/>
        </w:rPr>
        <w:t>图</w:t>
      </w:r>
      <w:r w:rsidR="00A51D6E">
        <w:rPr>
          <w:rFonts w:cs="Times New Roman" w:hint="eastAsia"/>
        </w:rPr>
        <w:t>10</w:t>
      </w:r>
      <w:r w:rsidR="00F5593A" w:rsidRPr="0047271A">
        <w:rPr>
          <w:rFonts w:cs="Times New Roman"/>
        </w:rPr>
        <w:t>（右）</w:t>
      </w:r>
      <w:r w:rsidRPr="0047271A">
        <w:rPr>
          <w:rFonts w:cs="Times New Roman"/>
        </w:rPr>
        <w:t xml:space="preserve">  13</w:t>
      </w:r>
      <w:r w:rsidRPr="0047271A">
        <w:rPr>
          <w:rFonts w:cs="Times New Roman"/>
        </w:rPr>
        <w:t>号脉</w:t>
      </w:r>
      <w:r w:rsidRPr="0047271A">
        <w:rPr>
          <w:rFonts w:cs="Times New Roman"/>
        </w:rPr>
        <w:t>190m</w:t>
      </w:r>
      <w:r w:rsidRPr="0047271A">
        <w:rPr>
          <w:rFonts w:cs="Times New Roman"/>
        </w:rPr>
        <w:t>中段矿脉平面形态</w:t>
      </w:r>
    </w:p>
    <w:p w:rsidR="001D58F6" w:rsidRPr="0047271A" w:rsidRDefault="003C1149" w:rsidP="00F5593A">
      <w:pPr>
        <w:ind w:firstLine="480"/>
        <w:rPr>
          <w:rFonts w:cs="Times New Roman"/>
        </w:rPr>
      </w:pPr>
      <w:r w:rsidRPr="0047271A">
        <w:rPr>
          <w:rFonts w:cs="Times New Roman"/>
        </w:rPr>
        <w:t>2</w:t>
      </w:r>
      <w:r w:rsidRPr="0047271A">
        <w:rPr>
          <w:rFonts w:cs="Times New Roman"/>
        </w:rPr>
        <w:t>、东西向～北东</w:t>
      </w:r>
      <w:proofErr w:type="gramStart"/>
      <w:r w:rsidRPr="0047271A">
        <w:rPr>
          <w:rFonts w:cs="Times New Roman"/>
        </w:rPr>
        <w:t>东</w:t>
      </w:r>
      <w:proofErr w:type="gramEnd"/>
      <w:r w:rsidRPr="0047271A">
        <w:rPr>
          <w:rFonts w:cs="Times New Roman"/>
        </w:rPr>
        <w:t>向组：走向</w:t>
      </w:r>
      <w:r w:rsidRPr="0047271A">
        <w:rPr>
          <w:rFonts w:cs="Times New Roman"/>
        </w:rPr>
        <w:t>70°</w:t>
      </w:r>
      <w:r w:rsidRPr="0047271A">
        <w:rPr>
          <w:rFonts w:cs="Times New Roman"/>
        </w:rPr>
        <w:t>～</w:t>
      </w:r>
      <w:r w:rsidRPr="0047271A">
        <w:rPr>
          <w:rFonts w:cs="Times New Roman"/>
        </w:rPr>
        <w:t>90°</w:t>
      </w:r>
      <w:r w:rsidRPr="0047271A">
        <w:rPr>
          <w:rFonts w:cs="Times New Roman"/>
        </w:rPr>
        <w:t>，倾向南，倾角</w:t>
      </w:r>
      <w:r w:rsidRPr="0047271A">
        <w:rPr>
          <w:rFonts w:cs="Times New Roman"/>
        </w:rPr>
        <w:t>65°</w:t>
      </w:r>
      <w:r w:rsidRPr="0047271A">
        <w:rPr>
          <w:rFonts w:cs="Times New Roman"/>
        </w:rPr>
        <w:t>～</w:t>
      </w:r>
      <w:r w:rsidRPr="0047271A">
        <w:rPr>
          <w:rFonts w:cs="Times New Roman"/>
        </w:rPr>
        <w:t>85°</w:t>
      </w:r>
      <w:r w:rsidRPr="0047271A">
        <w:rPr>
          <w:rFonts w:cs="Times New Roman"/>
        </w:rPr>
        <w:t>，常沿背斜</w:t>
      </w:r>
      <w:r w:rsidR="005B50C5" w:rsidRPr="0047271A">
        <w:rPr>
          <w:rFonts w:cs="Times New Roman"/>
        </w:rPr>
        <w:t>轴分布。沿此组裂隙充填的矿脉若断若续，分枝极多，组成脉带，脉带长</w:t>
      </w:r>
      <w:r w:rsidR="005B50C5" w:rsidRPr="0047271A">
        <w:rPr>
          <w:rFonts w:cs="Times New Roman"/>
        </w:rPr>
        <w:t>1</w:t>
      </w:r>
      <w:r w:rsidR="005B50C5" w:rsidRPr="0047271A">
        <w:rPr>
          <w:rFonts w:cs="Times New Roman"/>
        </w:rPr>
        <w:t>～</w:t>
      </w:r>
      <w:r w:rsidR="005B50C5" w:rsidRPr="0047271A">
        <w:rPr>
          <w:rFonts w:cs="Times New Roman"/>
        </w:rPr>
        <w:t>2km</w:t>
      </w:r>
      <w:r w:rsidR="005B50C5" w:rsidRPr="0047271A">
        <w:rPr>
          <w:rFonts w:cs="Times New Roman"/>
        </w:rPr>
        <w:t>，宽数十至上百米。单</w:t>
      </w:r>
      <w:proofErr w:type="gramStart"/>
      <w:r w:rsidR="005B50C5" w:rsidRPr="0047271A">
        <w:rPr>
          <w:rFonts w:cs="Times New Roman"/>
        </w:rPr>
        <w:t>脉连续</w:t>
      </w:r>
      <w:proofErr w:type="gramEnd"/>
      <w:r w:rsidR="005B50C5" w:rsidRPr="0047271A">
        <w:rPr>
          <w:rFonts w:cs="Times New Roman"/>
        </w:rPr>
        <w:t>长度达</w:t>
      </w:r>
      <w:r w:rsidR="005B50C5" w:rsidRPr="0047271A">
        <w:rPr>
          <w:rFonts w:cs="Times New Roman"/>
        </w:rPr>
        <w:t>700m</w:t>
      </w:r>
      <w:r w:rsidR="005B50C5" w:rsidRPr="0047271A">
        <w:rPr>
          <w:rFonts w:cs="Times New Roman"/>
        </w:rPr>
        <w:t>，一般</w:t>
      </w:r>
      <w:r w:rsidR="005B50C5" w:rsidRPr="0047271A">
        <w:rPr>
          <w:rFonts w:cs="Times New Roman"/>
        </w:rPr>
        <w:t>14</w:t>
      </w:r>
      <w:r w:rsidR="005B50C5" w:rsidRPr="0047271A">
        <w:rPr>
          <w:rFonts w:cs="Times New Roman"/>
        </w:rPr>
        <w:t>～</w:t>
      </w:r>
      <w:r w:rsidR="005B50C5" w:rsidRPr="0047271A">
        <w:rPr>
          <w:rFonts w:cs="Times New Roman"/>
        </w:rPr>
        <w:t>100m</w:t>
      </w:r>
      <w:r w:rsidR="005B50C5" w:rsidRPr="0047271A">
        <w:rPr>
          <w:rFonts w:cs="Times New Roman"/>
        </w:rPr>
        <w:t>，厚</w:t>
      </w:r>
      <w:r w:rsidR="005B50C5" w:rsidRPr="0047271A">
        <w:rPr>
          <w:rFonts w:cs="Times New Roman"/>
        </w:rPr>
        <w:t>0.1</w:t>
      </w:r>
      <w:r w:rsidR="005B50C5" w:rsidRPr="0047271A">
        <w:rPr>
          <w:rFonts w:cs="Times New Roman"/>
        </w:rPr>
        <w:t>～</w:t>
      </w:r>
      <w:r w:rsidR="005B50C5" w:rsidRPr="0047271A">
        <w:rPr>
          <w:rFonts w:cs="Times New Roman"/>
        </w:rPr>
        <w:t>1.8m</w:t>
      </w:r>
      <w:r w:rsidR="005B50C5" w:rsidRPr="0047271A">
        <w:rPr>
          <w:rFonts w:cs="Times New Roman"/>
        </w:rPr>
        <w:t>，局部达</w:t>
      </w:r>
      <w:r w:rsidR="005B50C5" w:rsidRPr="0047271A">
        <w:rPr>
          <w:rFonts w:cs="Times New Roman"/>
        </w:rPr>
        <w:t>10m</w:t>
      </w:r>
      <w:r w:rsidR="005B50C5" w:rsidRPr="0047271A">
        <w:rPr>
          <w:rFonts w:cs="Times New Roman"/>
        </w:rPr>
        <w:t>。由石英脉、糜棱岩、硅化岩、角砾状石英脉和方解石脉等组成，是交代和充填并行的矿</w:t>
      </w:r>
      <w:r w:rsidRPr="0047271A">
        <w:rPr>
          <w:rFonts w:cs="Times New Roman"/>
        </w:rPr>
        <w:t>脉。矿脉分枝合并现象频繁，在平面上主脉与</w:t>
      </w:r>
      <w:proofErr w:type="gramStart"/>
      <w:r w:rsidRPr="0047271A">
        <w:rPr>
          <w:rFonts w:cs="Times New Roman"/>
        </w:rPr>
        <w:t>枝脉呈</w:t>
      </w:r>
      <w:proofErr w:type="gramEnd"/>
      <w:r w:rsidRPr="0047271A">
        <w:rPr>
          <w:rFonts w:cs="Times New Roman"/>
        </w:rPr>
        <w:t>10°</w:t>
      </w:r>
      <w:r w:rsidRPr="0047271A">
        <w:rPr>
          <w:rFonts w:cs="Times New Roman"/>
        </w:rPr>
        <w:t>～</w:t>
      </w:r>
      <w:r w:rsidRPr="0047271A">
        <w:rPr>
          <w:rFonts w:cs="Times New Roman"/>
        </w:rPr>
        <w:t>15°</w:t>
      </w:r>
      <w:r w:rsidRPr="0047271A">
        <w:rPr>
          <w:rFonts w:cs="Times New Roman"/>
        </w:rPr>
        <w:t>交角，在剖面上呈</w:t>
      </w:r>
      <w:r w:rsidRPr="001C474E">
        <w:rPr>
          <w:rFonts w:asciiTheme="minorEastAsia" w:hAnsiTheme="minorEastAsia" w:cs="Times New Roman"/>
        </w:rPr>
        <w:t>“</w:t>
      </w:r>
      <w:r w:rsidRPr="001C474E">
        <w:rPr>
          <w:rFonts w:cs="Times New Roman"/>
        </w:rPr>
        <w:t>Y</w:t>
      </w:r>
      <w:r w:rsidRPr="001C474E">
        <w:rPr>
          <w:rFonts w:asciiTheme="minorEastAsia" w:hAnsiTheme="minorEastAsia" w:cs="Times New Roman"/>
        </w:rPr>
        <w:t>”</w:t>
      </w:r>
      <w:r w:rsidR="005B50C5" w:rsidRPr="0047271A">
        <w:rPr>
          <w:rFonts w:cs="Times New Roman"/>
        </w:rPr>
        <w:t>或</w:t>
      </w:r>
      <w:r w:rsidR="005B50C5" w:rsidRPr="001C474E">
        <w:rPr>
          <w:rFonts w:asciiTheme="minorEastAsia" w:hAnsiTheme="minorEastAsia" w:cs="Times New Roman"/>
        </w:rPr>
        <w:t>“</w:t>
      </w:r>
      <w:r w:rsidR="005B50C5" w:rsidRPr="001C474E">
        <w:rPr>
          <w:rFonts w:cs="Times New Roman"/>
        </w:rPr>
        <w:t>A</w:t>
      </w:r>
      <w:r w:rsidR="005B50C5" w:rsidRPr="001C474E">
        <w:rPr>
          <w:rFonts w:asciiTheme="minorEastAsia" w:hAnsiTheme="minorEastAsia" w:cs="Times New Roman"/>
        </w:rPr>
        <w:t>”</w:t>
      </w:r>
      <w:r w:rsidR="005B50C5" w:rsidRPr="0047271A">
        <w:rPr>
          <w:rFonts w:cs="Times New Roman"/>
        </w:rPr>
        <w:t>形合并。由张裂面控制的不规则或不清晰的齿状</w:t>
      </w:r>
      <w:proofErr w:type="gramStart"/>
      <w:r w:rsidR="005B50C5" w:rsidRPr="0047271A">
        <w:rPr>
          <w:rFonts w:cs="Times New Roman"/>
        </w:rPr>
        <w:t>脉壁与由扭</w:t>
      </w:r>
      <w:proofErr w:type="gramEnd"/>
      <w:r w:rsidR="005B50C5" w:rsidRPr="0047271A">
        <w:rPr>
          <w:rFonts w:cs="Times New Roman"/>
        </w:rPr>
        <w:t>裂面控制的波状或</w:t>
      </w:r>
      <w:r w:rsidR="009B2062" w:rsidRPr="0047271A">
        <w:rPr>
          <w:rFonts w:cs="Times New Roman"/>
        </w:rPr>
        <w:t>平整如镜</w:t>
      </w:r>
      <w:proofErr w:type="gramStart"/>
      <w:r w:rsidR="009B2062" w:rsidRPr="0047271A">
        <w:rPr>
          <w:rFonts w:cs="Times New Roman"/>
        </w:rPr>
        <w:t>的脉壁交互</w:t>
      </w:r>
      <w:proofErr w:type="gramEnd"/>
      <w:r w:rsidR="009B2062" w:rsidRPr="0047271A">
        <w:rPr>
          <w:rFonts w:cs="Times New Roman"/>
        </w:rPr>
        <w:t>并存，矿脉经历了压</w:t>
      </w:r>
      <w:r w:rsidR="009B2062" w:rsidRPr="0047271A">
        <w:rPr>
          <w:rFonts w:cs="Times New Roman"/>
        </w:rPr>
        <w:t>→</w:t>
      </w:r>
      <w:r w:rsidR="009B2062" w:rsidRPr="0047271A">
        <w:rPr>
          <w:rFonts w:cs="Times New Roman"/>
        </w:rPr>
        <w:t>扭</w:t>
      </w:r>
      <w:r w:rsidR="009B2062" w:rsidRPr="0047271A">
        <w:rPr>
          <w:rFonts w:cs="Times New Roman"/>
        </w:rPr>
        <w:t>→</w:t>
      </w:r>
      <w:r w:rsidR="009B2062" w:rsidRPr="0047271A">
        <w:rPr>
          <w:rFonts w:cs="Times New Roman"/>
        </w:rPr>
        <w:t>张</w:t>
      </w:r>
      <w:r w:rsidRPr="0047271A">
        <w:rPr>
          <w:rFonts w:cs="Times New Roman"/>
        </w:rPr>
        <w:t>的三次成生阶段</w:t>
      </w:r>
      <w:r w:rsidRPr="0047271A">
        <w:rPr>
          <w:rFonts w:cs="Times New Roman"/>
        </w:rPr>
        <w:t>(</w:t>
      </w:r>
      <w:r w:rsidRPr="0047271A">
        <w:rPr>
          <w:rFonts w:cs="Times New Roman"/>
        </w:rPr>
        <w:t>图</w:t>
      </w:r>
      <w:r w:rsidR="00A20DE1">
        <w:rPr>
          <w:rFonts w:cs="Times New Roman" w:hint="eastAsia"/>
        </w:rPr>
        <w:t>1</w:t>
      </w:r>
      <w:r w:rsidR="00A51D6E">
        <w:rPr>
          <w:rFonts w:cs="Times New Roman" w:hint="eastAsia"/>
        </w:rPr>
        <w:t>1</w:t>
      </w:r>
      <w:r w:rsidRPr="0047271A">
        <w:rPr>
          <w:rFonts w:cs="Times New Roman"/>
        </w:rPr>
        <w:t>和图</w:t>
      </w:r>
      <w:r w:rsidRPr="0047271A">
        <w:rPr>
          <w:rFonts w:cs="Times New Roman"/>
        </w:rPr>
        <w:t>1</w:t>
      </w:r>
      <w:r w:rsidR="00A51D6E">
        <w:rPr>
          <w:rFonts w:cs="Times New Roman" w:hint="eastAsia"/>
        </w:rPr>
        <w:t>2</w:t>
      </w:r>
      <w:r w:rsidRPr="0047271A">
        <w:rPr>
          <w:rFonts w:cs="Times New Roman"/>
        </w:rPr>
        <w:t>)</w:t>
      </w:r>
      <w:r w:rsidRPr="0047271A">
        <w:rPr>
          <w:rFonts w:cs="Times New Roman"/>
        </w:rPr>
        <w:t>。</w:t>
      </w:r>
    </w:p>
    <w:p w:rsidR="001D58F6" w:rsidRPr="0047271A" w:rsidRDefault="00043E99" w:rsidP="001D58F6">
      <w:pPr>
        <w:spacing w:line="240" w:lineRule="auto"/>
        <w:ind w:firstLineChars="0" w:firstLine="0"/>
        <w:jc w:val="center"/>
        <w:rPr>
          <w:rFonts w:cs="Times New Roman"/>
        </w:rPr>
      </w:pPr>
      <w:r>
        <w:rPr>
          <w:rFonts w:hint="eastAsia"/>
          <w:noProof/>
        </w:rPr>
        <w:lastRenderedPageBreak/>
        <w:drawing>
          <wp:inline distT="0" distB="0" distL="0" distR="0">
            <wp:extent cx="3420000" cy="2393058"/>
            <wp:effectExtent l="19050" t="0" r="9000" b="0"/>
            <wp:docPr id="26" name="图片 25" descr="图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9.jpg"/>
                    <pic:cNvPicPr/>
                  </pic:nvPicPr>
                  <pic:blipFill>
                    <a:blip r:embed="rId31" cstate="print"/>
                    <a:stretch>
                      <a:fillRect/>
                    </a:stretch>
                  </pic:blipFill>
                  <pic:spPr>
                    <a:xfrm>
                      <a:off x="0" y="0"/>
                      <a:ext cx="3420000" cy="2393058"/>
                    </a:xfrm>
                    <a:prstGeom prst="rect">
                      <a:avLst/>
                    </a:prstGeom>
                  </pic:spPr>
                </pic:pic>
              </a:graphicData>
            </a:graphic>
          </wp:inline>
        </w:drawing>
      </w:r>
    </w:p>
    <w:p w:rsidR="00D01A74" w:rsidRPr="0047271A" w:rsidRDefault="004F6330" w:rsidP="001D58F6">
      <w:pPr>
        <w:spacing w:line="240" w:lineRule="auto"/>
        <w:ind w:firstLineChars="0" w:firstLine="0"/>
        <w:jc w:val="center"/>
        <w:rPr>
          <w:rFonts w:cs="Times New Roman"/>
        </w:rPr>
      </w:pPr>
      <w:r w:rsidRPr="0047271A">
        <w:rPr>
          <w:rFonts w:cs="Times New Roman"/>
        </w:rPr>
        <w:t>图</w:t>
      </w:r>
      <w:r w:rsidR="00A20DE1">
        <w:rPr>
          <w:rFonts w:cs="Times New Roman" w:hint="eastAsia"/>
        </w:rPr>
        <w:t>1</w:t>
      </w:r>
      <w:r w:rsidR="00A51D6E">
        <w:rPr>
          <w:rFonts w:cs="Times New Roman" w:hint="eastAsia"/>
        </w:rPr>
        <w:t>1</w:t>
      </w:r>
      <w:r w:rsidR="001C474E">
        <w:rPr>
          <w:rFonts w:cs="Times New Roman" w:hint="eastAsia"/>
        </w:rPr>
        <w:t xml:space="preserve">  </w:t>
      </w:r>
      <w:r w:rsidRPr="0047271A">
        <w:rPr>
          <w:rFonts w:cs="Times New Roman"/>
        </w:rPr>
        <w:t>示</w:t>
      </w:r>
      <w:r w:rsidRPr="0047271A">
        <w:rPr>
          <w:rFonts w:cs="Times New Roman"/>
        </w:rPr>
        <w:t>EW</w:t>
      </w:r>
      <w:r w:rsidRPr="0047271A">
        <w:rPr>
          <w:rFonts w:cs="Times New Roman"/>
        </w:rPr>
        <w:t>向矿脉</w:t>
      </w:r>
      <w:r w:rsidRPr="0047271A">
        <w:rPr>
          <w:rFonts w:cs="Times New Roman"/>
        </w:rPr>
        <w:t>1P70</w:t>
      </w:r>
      <w:r w:rsidRPr="0047271A">
        <w:rPr>
          <w:rFonts w:cs="Times New Roman"/>
        </w:rPr>
        <w:t>（基</w:t>
      </w:r>
      <w:r w:rsidRPr="0047271A">
        <w:rPr>
          <w:rFonts w:cs="Times New Roman"/>
        </w:rPr>
        <w:t>9-11</w:t>
      </w:r>
      <w:r w:rsidRPr="0047271A">
        <w:rPr>
          <w:rFonts w:cs="Times New Roman"/>
        </w:rPr>
        <w:t>）</w:t>
      </w:r>
      <w:r w:rsidRPr="0047271A">
        <w:rPr>
          <w:rFonts w:cs="Times New Roman"/>
        </w:rPr>
        <w:t>9.5m</w:t>
      </w:r>
      <w:r w:rsidRPr="0047271A">
        <w:rPr>
          <w:rFonts w:cs="Times New Roman"/>
        </w:rPr>
        <w:t>处掌子面</w:t>
      </w:r>
    </w:p>
    <w:p w:rsidR="00D01A74" w:rsidRPr="0047271A" w:rsidRDefault="00043E99" w:rsidP="001D58F6">
      <w:pPr>
        <w:spacing w:line="240" w:lineRule="auto"/>
        <w:ind w:firstLineChars="0" w:firstLine="0"/>
        <w:jc w:val="center"/>
        <w:rPr>
          <w:rFonts w:cs="Times New Roman"/>
        </w:rPr>
      </w:pPr>
      <w:r w:rsidRPr="004F6330">
        <w:rPr>
          <w:rFonts w:hint="eastAsia"/>
          <w:noProof/>
        </w:rPr>
        <w:drawing>
          <wp:inline distT="0" distB="0" distL="0" distR="0">
            <wp:extent cx="2268000" cy="3140452"/>
            <wp:effectExtent l="19050" t="0" r="0" b="0"/>
            <wp:docPr id="28" name="图片 26" descr="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0.jpg"/>
                    <pic:cNvPicPr/>
                  </pic:nvPicPr>
                  <pic:blipFill>
                    <a:blip r:embed="rId32" cstate="print"/>
                    <a:stretch>
                      <a:fillRect/>
                    </a:stretch>
                  </pic:blipFill>
                  <pic:spPr>
                    <a:xfrm>
                      <a:off x="0" y="0"/>
                      <a:ext cx="2268000" cy="3140452"/>
                    </a:xfrm>
                    <a:prstGeom prst="rect">
                      <a:avLst/>
                    </a:prstGeom>
                  </pic:spPr>
                </pic:pic>
              </a:graphicData>
            </a:graphic>
          </wp:inline>
        </w:drawing>
      </w:r>
    </w:p>
    <w:p w:rsidR="005E45AB" w:rsidRPr="0047271A" w:rsidRDefault="004F6330" w:rsidP="0095101B">
      <w:pPr>
        <w:spacing w:line="240" w:lineRule="auto"/>
        <w:ind w:firstLineChars="0" w:firstLine="0"/>
        <w:jc w:val="center"/>
        <w:rPr>
          <w:rFonts w:cs="Times New Roman"/>
        </w:rPr>
      </w:pPr>
      <w:r w:rsidRPr="0047271A">
        <w:rPr>
          <w:rFonts w:cs="Times New Roman"/>
        </w:rPr>
        <w:t>图</w:t>
      </w:r>
      <w:r w:rsidRPr="0047271A">
        <w:rPr>
          <w:rFonts w:cs="Times New Roman"/>
        </w:rPr>
        <w:t>1</w:t>
      </w:r>
      <w:r w:rsidR="00A51D6E">
        <w:rPr>
          <w:rFonts w:cs="Times New Roman" w:hint="eastAsia"/>
        </w:rPr>
        <w:t xml:space="preserve">2  </w:t>
      </w:r>
      <w:r w:rsidRPr="0047271A">
        <w:rPr>
          <w:rFonts w:cs="Times New Roman"/>
        </w:rPr>
        <w:t>1P70YD4</w:t>
      </w:r>
      <w:r w:rsidRPr="0047271A">
        <w:rPr>
          <w:rFonts w:cs="Times New Roman"/>
        </w:rPr>
        <w:t>西壁</w:t>
      </w:r>
      <w:r w:rsidRPr="0047271A">
        <w:rPr>
          <w:rFonts w:cs="Times New Roman"/>
        </w:rPr>
        <w:t>14m</w:t>
      </w:r>
      <w:r w:rsidRPr="0047271A">
        <w:rPr>
          <w:rFonts w:cs="Times New Roman"/>
        </w:rPr>
        <w:t>处沿第二次成生阶段的</w:t>
      </w:r>
      <w:r w:rsidRPr="0047271A">
        <w:rPr>
          <w:rFonts w:cs="Times New Roman"/>
        </w:rPr>
        <w:t>“X”</w:t>
      </w:r>
      <w:r w:rsidRPr="0047271A">
        <w:rPr>
          <w:rFonts w:cs="Times New Roman"/>
        </w:rPr>
        <w:t>共轭</w:t>
      </w:r>
      <w:proofErr w:type="gramStart"/>
      <w:r w:rsidRPr="0047271A">
        <w:rPr>
          <w:rFonts w:cs="Times New Roman"/>
        </w:rPr>
        <w:t>扭裂系形成</w:t>
      </w:r>
      <w:proofErr w:type="gramEnd"/>
      <w:r w:rsidRPr="0047271A">
        <w:rPr>
          <w:rFonts w:cs="Times New Roman"/>
        </w:rPr>
        <w:t>的矿脉</w:t>
      </w:r>
    </w:p>
    <w:p w:rsidR="003C1149" w:rsidRPr="0047271A" w:rsidRDefault="009B2062" w:rsidP="003C1149">
      <w:pPr>
        <w:ind w:firstLine="480"/>
        <w:rPr>
          <w:rFonts w:cs="Times New Roman"/>
        </w:rPr>
      </w:pPr>
      <w:r w:rsidRPr="0047271A">
        <w:rPr>
          <w:rFonts w:cs="Times New Roman"/>
        </w:rPr>
        <w:t>3</w:t>
      </w:r>
      <w:r w:rsidRPr="0047271A">
        <w:rPr>
          <w:rFonts w:cs="Times New Roman"/>
        </w:rPr>
        <w:t>、北西向组：最醒目的为金鼓大破碎带。该破碎带为导矿构造，</w:t>
      </w:r>
      <w:proofErr w:type="gramStart"/>
      <w:r w:rsidRPr="0047271A">
        <w:rPr>
          <w:rFonts w:cs="Times New Roman"/>
        </w:rPr>
        <w:t>局部容矿构造</w:t>
      </w:r>
      <w:proofErr w:type="gramEnd"/>
      <w:r w:rsidRPr="0047271A">
        <w:rPr>
          <w:rFonts w:cs="Times New Roman"/>
        </w:rPr>
        <w:t>。破碎带全长</w:t>
      </w:r>
      <w:r w:rsidRPr="0047271A">
        <w:rPr>
          <w:rFonts w:cs="Times New Roman"/>
        </w:rPr>
        <w:t>7000m</w:t>
      </w:r>
      <w:r w:rsidRPr="0047271A">
        <w:rPr>
          <w:rFonts w:cs="Times New Roman"/>
        </w:rPr>
        <w:t>以上，水平宽</w:t>
      </w:r>
      <w:r w:rsidRPr="0047271A">
        <w:rPr>
          <w:rFonts w:cs="Times New Roman"/>
        </w:rPr>
        <w:t>5</w:t>
      </w:r>
      <w:r w:rsidRPr="0047271A">
        <w:rPr>
          <w:rFonts w:cs="Times New Roman"/>
        </w:rPr>
        <w:t>～</w:t>
      </w:r>
      <w:r w:rsidRPr="0047271A">
        <w:rPr>
          <w:rFonts w:cs="Times New Roman"/>
        </w:rPr>
        <w:t>20m</w:t>
      </w:r>
      <w:r w:rsidRPr="0047271A">
        <w:rPr>
          <w:rFonts w:cs="Times New Roman"/>
        </w:rPr>
        <w:t>，局部小于</w:t>
      </w:r>
      <w:r w:rsidRPr="0047271A">
        <w:rPr>
          <w:rFonts w:cs="Times New Roman"/>
        </w:rPr>
        <w:t>2.0m</w:t>
      </w:r>
      <w:r w:rsidRPr="0047271A">
        <w:rPr>
          <w:rFonts w:cs="Times New Roman"/>
        </w:rPr>
        <w:t>或大于</w:t>
      </w:r>
      <w:r w:rsidRPr="0047271A">
        <w:rPr>
          <w:rFonts w:cs="Times New Roman"/>
        </w:rPr>
        <w:t>4.0m</w:t>
      </w:r>
      <w:r w:rsidRPr="0047271A">
        <w:rPr>
          <w:rFonts w:cs="Times New Roman"/>
        </w:rPr>
        <w:t>，外貌比较清楚。其北西端穿过下泥盆统莲花山组</w:t>
      </w:r>
      <w:r w:rsidRPr="0047271A">
        <w:rPr>
          <w:rFonts w:cs="Times New Roman"/>
        </w:rPr>
        <w:t>(D</w:t>
      </w:r>
      <w:r w:rsidRPr="0047271A">
        <w:rPr>
          <w:rFonts w:cs="Times New Roman"/>
          <w:vertAlign w:val="subscript"/>
        </w:rPr>
        <w:t>1</w:t>
      </w:r>
      <w:r w:rsidRPr="0047271A">
        <w:rPr>
          <w:rFonts w:cs="Times New Roman"/>
        </w:rPr>
        <w:t>l)</w:t>
      </w:r>
      <w:r w:rsidRPr="0047271A">
        <w:rPr>
          <w:rFonts w:cs="Times New Roman"/>
        </w:rPr>
        <w:t>和那高岭组</w:t>
      </w:r>
      <w:r w:rsidRPr="0047271A">
        <w:rPr>
          <w:rFonts w:cs="Times New Roman"/>
        </w:rPr>
        <w:t>(D</w:t>
      </w:r>
      <w:r w:rsidRPr="0047271A">
        <w:rPr>
          <w:rFonts w:cs="Times New Roman"/>
          <w:vertAlign w:val="subscript"/>
        </w:rPr>
        <w:t>1</w:t>
      </w:r>
      <w:r w:rsidRPr="0047271A">
        <w:rPr>
          <w:rFonts w:cs="Times New Roman"/>
        </w:rPr>
        <w:t>n)</w:t>
      </w:r>
      <w:r w:rsidRPr="0047271A">
        <w:rPr>
          <w:rFonts w:cs="Times New Roman"/>
        </w:rPr>
        <w:t>后进入金</w:t>
      </w:r>
      <w:proofErr w:type="gramStart"/>
      <w:r w:rsidRPr="0047271A">
        <w:rPr>
          <w:rFonts w:cs="Times New Roman"/>
        </w:rPr>
        <w:t>装断陷带</w:t>
      </w:r>
      <w:proofErr w:type="gramEnd"/>
      <w:r w:rsidRPr="0047271A">
        <w:rPr>
          <w:rFonts w:cs="Times New Roman"/>
        </w:rPr>
        <w:t>被第四系覆盖，南东穿过桥头断裂。</w:t>
      </w:r>
    </w:p>
    <w:p w:rsidR="003C1149" w:rsidRPr="0047271A" w:rsidRDefault="003C1149" w:rsidP="003C1149">
      <w:pPr>
        <w:ind w:firstLine="480"/>
        <w:rPr>
          <w:rFonts w:cs="Times New Roman"/>
        </w:rPr>
      </w:pPr>
      <w:r w:rsidRPr="0047271A">
        <w:rPr>
          <w:rFonts w:cs="Times New Roman"/>
        </w:rPr>
        <w:t>破碎带走向</w:t>
      </w:r>
      <w:r w:rsidRPr="0047271A">
        <w:rPr>
          <w:rFonts w:cs="Times New Roman"/>
        </w:rPr>
        <w:t>290°</w:t>
      </w:r>
      <w:r w:rsidRPr="0047271A">
        <w:rPr>
          <w:rFonts w:cs="Times New Roman"/>
        </w:rPr>
        <w:t>～</w:t>
      </w:r>
      <w:r w:rsidRPr="0047271A">
        <w:rPr>
          <w:rFonts w:cs="Times New Roman"/>
        </w:rPr>
        <w:t>320°</w:t>
      </w:r>
      <w:r w:rsidRPr="0047271A">
        <w:rPr>
          <w:rFonts w:cs="Times New Roman"/>
        </w:rPr>
        <w:t>，略呈弧形，倾向南</w:t>
      </w:r>
      <w:r w:rsidR="009B2062" w:rsidRPr="0047271A">
        <w:rPr>
          <w:rFonts w:cs="Times New Roman"/>
        </w:rPr>
        <w:t>西，倾角</w:t>
      </w:r>
      <w:r w:rsidR="009B2062" w:rsidRPr="0047271A">
        <w:rPr>
          <w:rFonts w:cs="Times New Roman"/>
        </w:rPr>
        <w:t>65°</w:t>
      </w:r>
      <w:r w:rsidR="009B2062" w:rsidRPr="0047271A">
        <w:rPr>
          <w:rFonts w:cs="Times New Roman"/>
        </w:rPr>
        <w:t>～</w:t>
      </w:r>
      <w:r w:rsidR="009B2062" w:rsidRPr="0047271A">
        <w:rPr>
          <w:rFonts w:cs="Times New Roman"/>
        </w:rPr>
        <w:t>75°</w:t>
      </w:r>
      <w:r w:rsidR="009B2062" w:rsidRPr="0047271A">
        <w:rPr>
          <w:rFonts w:cs="Times New Roman"/>
        </w:rPr>
        <w:t>，局部为</w:t>
      </w:r>
      <w:r w:rsidR="009B2062" w:rsidRPr="0047271A">
        <w:rPr>
          <w:rFonts w:cs="Times New Roman"/>
        </w:rPr>
        <w:t>55°</w:t>
      </w:r>
      <w:r w:rsidR="009B2062" w:rsidRPr="0047271A">
        <w:rPr>
          <w:rFonts w:cs="Times New Roman"/>
        </w:rPr>
        <w:t>～</w:t>
      </w:r>
      <w:r w:rsidR="009B2062" w:rsidRPr="0047271A">
        <w:rPr>
          <w:rFonts w:cs="Times New Roman"/>
        </w:rPr>
        <w:t>65°</w:t>
      </w:r>
      <w:r w:rsidR="009B2062" w:rsidRPr="0047271A">
        <w:rPr>
          <w:rFonts w:cs="Times New Roman"/>
        </w:rPr>
        <w:t>。破碎带</w:t>
      </w:r>
      <w:r w:rsidRPr="0047271A">
        <w:rPr>
          <w:rFonts w:cs="Times New Roman"/>
        </w:rPr>
        <w:t>主要由石英炭质压碎岩和大小不等的压碎硅化岩、硅化角砾岩、碎裂硅化砂岩、碎裂硅化石英脉等透镜体构成条带状，其间往往夹硅化砂岩透镜体，透镜体长轴方向平行破碎带走向，宽</w:t>
      </w:r>
      <w:r w:rsidRPr="0047271A">
        <w:rPr>
          <w:rFonts w:cs="Times New Roman"/>
        </w:rPr>
        <w:t>0.3</w:t>
      </w:r>
      <w:r w:rsidRPr="0047271A">
        <w:rPr>
          <w:rFonts w:cs="Times New Roman"/>
        </w:rPr>
        <w:t>～</w:t>
      </w:r>
      <w:r w:rsidRPr="0047271A">
        <w:rPr>
          <w:rFonts w:cs="Times New Roman"/>
        </w:rPr>
        <w:t>0.5m</w:t>
      </w:r>
      <w:r w:rsidRPr="0047271A">
        <w:rPr>
          <w:rFonts w:cs="Times New Roman"/>
        </w:rPr>
        <w:t>，长</w:t>
      </w:r>
      <w:r w:rsidRPr="0047271A">
        <w:rPr>
          <w:rFonts w:cs="Times New Roman"/>
        </w:rPr>
        <w:t>0.5</w:t>
      </w:r>
      <w:r w:rsidRPr="0047271A">
        <w:rPr>
          <w:rFonts w:cs="Times New Roman"/>
        </w:rPr>
        <w:t>～</w:t>
      </w:r>
      <w:r w:rsidRPr="0047271A">
        <w:rPr>
          <w:rFonts w:cs="Times New Roman"/>
        </w:rPr>
        <w:t>1.2m</w:t>
      </w:r>
      <w:r w:rsidRPr="0047271A">
        <w:rPr>
          <w:rFonts w:cs="Times New Roman"/>
        </w:rPr>
        <w:t>。石英脉多为乳白色，呈不规则状或团块状，早期的石英脉常被压碎破坏，形成的角砾被碳酸盐或泥质炭质胶结，新生的方解石脉、石英脉常沿其微裂隙充填，交织成网状</w:t>
      </w:r>
      <w:r w:rsidRPr="0047271A">
        <w:rPr>
          <w:rFonts w:cs="Times New Roman"/>
        </w:rPr>
        <w:t>(</w:t>
      </w:r>
      <w:r w:rsidRPr="0047271A">
        <w:rPr>
          <w:rFonts w:cs="Times New Roman"/>
        </w:rPr>
        <w:t>图</w:t>
      </w:r>
      <w:r w:rsidRPr="0047271A">
        <w:rPr>
          <w:rFonts w:cs="Times New Roman"/>
        </w:rPr>
        <w:t>1</w:t>
      </w:r>
      <w:r w:rsidR="00A51D6E">
        <w:rPr>
          <w:rFonts w:cs="Times New Roman" w:hint="eastAsia"/>
        </w:rPr>
        <w:t>3</w:t>
      </w:r>
      <w:r w:rsidRPr="0047271A">
        <w:rPr>
          <w:rFonts w:cs="Times New Roman"/>
        </w:rPr>
        <w:t>)</w:t>
      </w:r>
      <w:r w:rsidRPr="0047271A">
        <w:rPr>
          <w:rFonts w:cs="Times New Roman"/>
        </w:rPr>
        <w:t>。</w:t>
      </w:r>
      <w:r w:rsidRPr="0047271A">
        <w:rPr>
          <w:rFonts w:cs="Times New Roman"/>
        </w:rPr>
        <w:lastRenderedPageBreak/>
        <w:t>破碎带内顶、底板或中部，常出现</w:t>
      </w:r>
      <w:r w:rsidRPr="0047271A">
        <w:rPr>
          <w:rFonts w:cs="Times New Roman"/>
        </w:rPr>
        <w:t>1</w:t>
      </w:r>
      <w:r w:rsidRPr="0047271A">
        <w:rPr>
          <w:rFonts w:cs="Times New Roman"/>
        </w:rPr>
        <w:t>～</w:t>
      </w:r>
      <w:r w:rsidRPr="0047271A">
        <w:rPr>
          <w:rFonts w:cs="Times New Roman"/>
        </w:rPr>
        <w:t>5m</w:t>
      </w:r>
      <w:r w:rsidRPr="0047271A">
        <w:rPr>
          <w:rFonts w:cs="Times New Roman"/>
        </w:rPr>
        <w:t>宽的挤压带。从整体看，金鼓破碎带仅</w:t>
      </w:r>
      <w:proofErr w:type="gramStart"/>
      <w:r w:rsidRPr="0047271A">
        <w:rPr>
          <w:rFonts w:cs="Times New Roman"/>
        </w:rPr>
        <w:t>圆顶山一段</w:t>
      </w:r>
      <w:proofErr w:type="gramEnd"/>
      <w:r w:rsidRPr="0047271A">
        <w:rPr>
          <w:rFonts w:cs="Times New Roman"/>
        </w:rPr>
        <w:t>有较明显的辨别特征，上盘界线清楚，平整光滑。下盘界线较为模糊，</w:t>
      </w:r>
      <w:proofErr w:type="gramStart"/>
      <w:r w:rsidRPr="0047271A">
        <w:rPr>
          <w:rFonts w:cs="Times New Roman"/>
        </w:rPr>
        <w:t>局部脉壁参差不齐</w:t>
      </w:r>
      <w:proofErr w:type="gramEnd"/>
      <w:r w:rsidRPr="0047271A">
        <w:rPr>
          <w:rFonts w:cs="Times New Roman"/>
        </w:rPr>
        <w:t>。往南东直到</w:t>
      </w:r>
      <w:proofErr w:type="gramStart"/>
      <w:r w:rsidR="009B2062" w:rsidRPr="0047271A">
        <w:rPr>
          <w:rFonts w:cs="Times New Roman"/>
        </w:rPr>
        <w:t>筋</w:t>
      </w:r>
      <w:proofErr w:type="gramEnd"/>
      <w:r w:rsidR="009B2062" w:rsidRPr="0047271A">
        <w:rPr>
          <w:rFonts w:cs="Times New Roman"/>
        </w:rPr>
        <w:t>竹山，宽度变小，或以枝脉出现。从</w:t>
      </w:r>
      <w:proofErr w:type="gramStart"/>
      <w:r w:rsidR="009B2062" w:rsidRPr="0047271A">
        <w:rPr>
          <w:rFonts w:cs="Times New Roman"/>
        </w:rPr>
        <w:t>圆顶山</w:t>
      </w:r>
      <w:proofErr w:type="gramEnd"/>
      <w:r w:rsidR="009B2062" w:rsidRPr="0047271A">
        <w:rPr>
          <w:rFonts w:cs="Times New Roman"/>
        </w:rPr>
        <w:t>往北西，破碎带宽度逐渐变小，硅化作用减弱，以致越来越模糊，导致难以追索和辨认。即使是特征十分明显的</w:t>
      </w:r>
      <w:proofErr w:type="gramStart"/>
      <w:r w:rsidR="009B2062" w:rsidRPr="0047271A">
        <w:rPr>
          <w:rFonts w:cs="Times New Roman"/>
        </w:rPr>
        <w:t>圆顶山</w:t>
      </w:r>
      <w:proofErr w:type="gramEnd"/>
      <w:r w:rsidR="009B2062" w:rsidRPr="0047271A">
        <w:rPr>
          <w:rFonts w:cs="Times New Roman"/>
        </w:rPr>
        <w:t>一带，往</w:t>
      </w:r>
      <w:r w:rsidRPr="0047271A">
        <w:rPr>
          <w:rFonts w:cs="Times New Roman"/>
        </w:rPr>
        <w:t>深部也变为枝脉或变小。</w:t>
      </w:r>
    </w:p>
    <w:p w:rsidR="00225D00" w:rsidRPr="0047271A" w:rsidRDefault="00043E99" w:rsidP="00225D00">
      <w:pPr>
        <w:spacing w:line="240" w:lineRule="auto"/>
        <w:ind w:firstLineChars="0" w:firstLine="0"/>
        <w:jc w:val="center"/>
        <w:rPr>
          <w:rFonts w:cs="Times New Roman"/>
        </w:rPr>
      </w:pPr>
      <w:r>
        <w:rPr>
          <w:rFonts w:hint="eastAsia"/>
          <w:noProof/>
        </w:rPr>
        <w:drawing>
          <wp:inline distT="0" distB="0" distL="0" distR="0">
            <wp:extent cx="5256000" cy="2371841"/>
            <wp:effectExtent l="19050" t="0" r="1800" b="0"/>
            <wp:docPr id="29" name="图片 28" descr="图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1.jpg"/>
                    <pic:cNvPicPr/>
                  </pic:nvPicPr>
                  <pic:blipFill>
                    <a:blip r:embed="rId33" cstate="print"/>
                    <a:stretch>
                      <a:fillRect/>
                    </a:stretch>
                  </pic:blipFill>
                  <pic:spPr>
                    <a:xfrm>
                      <a:off x="0" y="0"/>
                      <a:ext cx="5256000" cy="2371841"/>
                    </a:xfrm>
                    <a:prstGeom prst="rect">
                      <a:avLst/>
                    </a:prstGeom>
                  </pic:spPr>
                </pic:pic>
              </a:graphicData>
            </a:graphic>
          </wp:inline>
        </w:drawing>
      </w:r>
    </w:p>
    <w:p w:rsidR="008150D0" w:rsidRPr="0047271A" w:rsidRDefault="008150D0" w:rsidP="00225D00">
      <w:pPr>
        <w:spacing w:line="240" w:lineRule="auto"/>
        <w:ind w:firstLineChars="0" w:firstLine="0"/>
        <w:jc w:val="center"/>
        <w:rPr>
          <w:rFonts w:cs="Times New Roman"/>
        </w:rPr>
      </w:pPr>
      <w:r w:rsidRPr="0047271A">
        <w:rPr>
          <w:rFonts w:cs="Times New Roman"/>
        </w:rPr>
        <w:t>图</w:t>
      </w:r>
      <w:r w:rsidRPr="0047271A">
        <w:rPr>
          <w:rFonts w:cs="Times New Roman"/>
        </w:rPr>
        <w:t>1</w:t>
      </w:r>
      <w:r w:rsidR="00A51D6E">
        <w:rPr>
          <w:rFonts w:cs="Times New Roman" w:hint="eastAsia"/>
        </w:rPr>
        <w:t>3</w:t>
      </w:r>
      <w:r w:rsidR="001C474E">
        <w:rPr>
          <w:rFonts w:cs="Times New Roman" w:hint="eastAsia"/>
        </w:rPr>
        <w:t xml:space="preserve">  </w:t>
      </w:r>
      <w:r w:rsidRPr="0047271A">
        <w:rPr>
          <w:rFonts w:cs="Times New Roman"/>
        </w:rPr>
        <w:t>金鼓大破碎带西端之一露头</w:t>
      </w:r>
    </w:p>
    <w:p w:rsidR="008150D0" w:rsidRPr="006F2B88" w:rsidRDefault="008150D0" w:rsidP="00225D00">
      <w:pPr>
        <w:spacing w:line="240" w:lineRule="auto"/>
        <w:ind w:firstLineChars="0" w:firstLine="0"/>
        <w:jc w:val="center"/>
        <w:rPr>
          <w:rFonts w:cs="Times New Roman"/>
          <w:sz w:val="21"/>
        </w:rPr>
      </w:pPr>
      <w:r w:rsidRPr="006F2B88">
        <w:rPr>
          <w:rFonts w:cs="Times New Roman"/>
          <w:sz w:val="21"/>
        </w:rPr>
        <w:t>1</w:t>
      </w:r>
      <w:r w:rsidRPr="006F2B88">
        <w:rPr>
          <w:rFonts w:cs="Times New Roman"/>
          <w:sz w:val="21"/>
        </w:rPr>
        <w:t>、压碎石英脉；</w:t>
      </w:r>
      <w:r w:rsidRPr="006F2B88">
        <w:rPr>
          <w:rFonts w:cs="Times New Roman"/>
          <w:sz w:val="21"/>
        </w:rPr>
        <w:t>2</w:t>
      </w:r>
      <w:r w:rsidRPr="006F2B88">
        <w:rPr>
          <w:rFonts w:cs="Times New Roman"/>
          <w:sz w:val="21"/>
        </w:rPr>
        <w:t>、含少量石英角砾硅化压碎岩；</w:t>
      </w:r>
      <w:r w:rsidRPr="006F2B88">
        <w:rPr>
          <w:rFonts w:cs="Times New Roman"/>
          <w:sz w:val="21"/>
        </w:rPr>
        <w:t>3</w:t>
      </w:r>
      <w:r w:rsidRPr="006F2B88">
        <w:rPr>
          <w:rFonts w:cs="Times New Roman"/>
          <w:sz w:val="21"/>
        </w:rPr>
        <w:t>、石英角砾岩；</w:t>
      </w:r>
      <w:r w:rsidRPr="006F2B88">
        <w:rPr>
          <w:rFonts w:cs="Times New Roman"/>
          <w:sz w:val="21"/>
        </w:rPr>
        <w:t>4</w:t>
      </w:r>
      <w:r w:rsidRPr="006F2B88">
        <w:rPr>
          <w:rFonts w:cs="Times New Roman"/>
          <w:sz w:val="21"/>
        </w:rPr>
        <w:t>、糜棱岩；</w:t>
      </w:r>
      <w:r w:rsidRPr="006F2B88">
        <w:rPr>
          <w:rFonts w:cs="Times New Roman"/>
          <w:sz w:val="21"/>
        </w:rPr>
        <w:t>5</w:t>
      </w:r>
      <w:r w:rsidRPr="006F2B88">
        <w:rPr>
          <w:rFonts w:cs="Times New Roman"/>
          <w:sz w:val="21"/>
        </w:rPr>
        <w:t>、含石英角砾硅化压碎岩；</w:t>
      </w:r>
      <w:r w:rsidRPr="006F2B88">
        <w:rPr>
          <w:rFonts w:cs="Times New Roman"/>
          <w:sz w:val="21"/>
        </w:rPr>
        <w:t>6</w:t>
      </w:r>
      <w:r w:rsidRPr="006F2B88">
        <w:rPr>
          <w:rFonts w:cs="Times New Roman"/>
          <w:sz w:val="21"/>
        </w:rPr>
        <w:t>、硅化砂岩</w:t>
      </w:r>
    </w:p>
    <w:p w:rsidR="003C1149" w:rsidRPr="0047271A" w:rsidRDefault="003C1149" w:rsidP="00DF26FE">
      <w:pPr>
        <w:pStyle w:val="3"/>
        <w:spacing w:before="156" w:after="156"/>
        <w:ind w:firstLine="562"/>
        <w:rPr>
          <w:rFonts w:cs="Times New Roman"/>
        </w:rPr>
      </w:pPr>
      <w:r w:rsidRPr="0047271A">
        <w:rPr>
          <w:rFonts w:cs="Times New Roman"/>
        </w:rPr>
        <w:t>三、岩浆岩</w:t>
      </w:r>
    </w:p>
    <w:p w:rsidR="003C1149" w:rsidRPr="0047271A" w:rsidRDefault="003C1149" w:rsidP="003C1149">
      <w:pPr>
        <w:ind w:firstLine="480"/>
        <w:rPr>
          <w:rFonts w:cs="Times New Roman"/>
        </w:rPr>
      </w:pPr>
      <w:r w:rsidRPr="0047271A">
        <w:rPr>
          <w:rFonts w:cs="Times New Roman"/>
        </w:rPr>
        <w:t>工作区内未见大的岩浆岩体出露，仅于</w:t>
      </w:r>
      <w:r w:rsidRPr="0047271A">
        <w:rPr>
          <w:rFonts w:cs="Times New Roman"/>
        </w:rPr>
        <w:t>3</w:t>
      </w:r>
      <w:r w:rsidRPr="0047271A">
        <w:rPr>
          <w:rFonts w:cs="Times New Roman"/>
        </w:rPr>
        <w:t>号脉南段的</w:t>
      </w:r>
      <w:r w:rsidRPr="0047271A">
        <w:rPr>
          <w:rFonts w:cs="Times New Roman"/>
        </w:rPr>
        <w:t>22</w:t>
      </w:r>
      <w:r w:rsidRPr="0047271A">
        <w:rPr>
          <w:rFonts w:cs="Times New Roman"/>
        </w:rPr>
        <w:t>线～</w:t>
      </w:r>
      <w:r w:rsidRPr="0047271A">
        <w:rPr>
          <w:rFonts w:cs="Times New Roman"/>
        </w:rPr>
        <w:t>40</w:t>
      </w:r>
      <w:r w:rsidRPr="0047271A">
        <w:rPr>
          <w:rFonts w:cs="Times New Roman"/>
        </w:rPr>
        <w:t>线即大屋坪西侧及</w:t>
      </w:r>
      <w:r w:rsidR="00FB4A13" w:rsidRPr="0047271A">
        <w:rPr>
          <w:rFonts w:cs="Times New Roman"/>
        </w:rPr>
        <w:t>4</w:t>
      </w:r>
      <w:r w:rsidR="00FB4A13" w:rsidRPr="0047271A">
        <w:rPr>
          <w:rFonts w:cs="Times New Roman"/>
        </w:rPr>
        <w:t>号脉北段有</w:t>
      </w:r>
      <w:proofErr w:type="gramStart"/>
      <w:r w:rsidR="00FB4A13" w:rsidRPr="0047271A">
        <w:rPr>
          <w:rFonts w:cs="Times New Roman"/>
        </w:rPr>
        <w:t>石英钠长斑</w:t>
      </w:r>
      <w:proofErr w:type="gramEnd"/>
      <w:r w:rsidR="00FB4A13" w:rsidRPr="0047271A">
        <w:rPr>
          <w:rFonts w:cs="Times New Roman"/>
        </w:rPr>
        <w:t>岩脉出露，这些</w:t>
      </w:r>
      <w:proofErr w:type="gramStart"/>
      <w:r w:rsidR="00FB4A13" w:rsidRPr="0047271A">
        <w:rPr>
          <w:rFonts w:cs="Times New Roman"/>
        </w:rPr>
        <w:t>岩脉常</w:t>
      </w:r>
      <w:proofErr w:type="gramEnd"/>
      <w:r w:rsidR="00FB4A13" w:rsidRPr="0047271A">
        <w:rPr>
          <w:rFonts w:cs="Times New Roman"/>
        </w:rPr>
        <w:t>沿矿脉最后一次成生阶段提供的空间侵入并成为矿脉的一个组成部分。</w:t>
      </w:r>
      <w:proofErr w:type="gramStart"/>
      <w:r w:rsidR="00FB4A13" w:rsidRPr="0047271A">
        <w:rPr>
          <w:rFonts w:cs="Times New Roman"/>
        </w:rPr>
        <w:t>石英钠长斑</w:t>
      </w:r>
      <w:proofErr w:type="gramEnd"/>
      <w:r w:rsidR="00FB4A13" w:rsidRPr="0047271A">
        <w:rPr>
          <w:rFonts w:cs="Times New Roman"/>
        </w:rPr>
        <w:t>岩脉</w:t>
      </w:r>
      <w:r w:rsidR="00FB4A13" w:rsidRPr="0047271A">
        <w:rPr>
          <w:rFonts w:cs="Times New Roman"/>
        </w:rPr>
        <w:t>(</w:t>
      </w:r>
      <w:r w:rsidR="00FB4A13" w:rsidRPr="0047271A">
        <w:rPr>
          <w:rFonts w:cs="Times New Roman"/>
        </w:rPr>
        <w:t>宽</w:t>
      </w:r>
      <w:r w:rsidR="00FB4A13" w:rsidRPr="0047271A">
        <w:rPr>
          <w:rFonts w:cs="Times New Roman"/>
        </w:rPr>
        <w:t>1</w:t>
      </w:r>
      <w:r w:rsidR="00FB4A13" w:rsidRPr="0047271A">
        <w:rPr>
          <w:rFonts w:cs="Times New Roman"/>
        </w:rPr>
        <w:t>至</w:t>
      </w:r>
      <w:r w:rsidR="00FB4A13" w:rsidRPr="0047271A">
        <w:rPr>
          <w:rFonts w:cs="Times New Roman"/>
        </w:rPr>
        <w:t>6m)</w:t>
      </w:r>
      <w:r w:rsidR="00FB4A13" w:rsidRPr="0047271A">
        <w:rPr>
          <w:rFonts w:cs="Times New Roman"/>
        </w:rPr>
        <w:t>的含金量与寒武系地层含金量大致相同。</w:t>
      </w:r>
      <w:r w:rsidR="00FB4A13" w:rsidRPr="0047271A">
        <w:rPr>
          <w:rFonts w:cs="Times New Roman"/>
        </w:rPr>
        <w:t>K</w:t>
      </w:r>
      <w:r w:rsidR="00FB4A13" w:rsidRPr="0047271A">
        <w:rPr>
          <w:rFonts w:cs="Times New Roman"/>
        </w:rPr>
        <w:t>－</w:t>
      </w:r>
      <w:r w:rsidR="00FB4A13" w:rsidRPr="0047271A">
        <w:rPr>
          <w:rFonts w:cs="Times New Roman"/>
        </w:rPr>
        <w:t>Ar</w:t>
      </w:r>
      <w:r w:rsidR="00FB4A13" w:rsidRPr="0047271A">
        <w:rPr>
          <w:rFonts w:cs="Times New Roman"/>
        </w:rPr>
        <w:t>法同位素年龄值为</w:t>
      </w:r>
      <w:r w:rsidR="00FB4A13" w:rsidRPr="0047271A">
        <w:rPr>
          <w:rFonts w:cs="Times New Roman"/>
        </w:rPr>
        <w:t>70.6</w:t>
      </w:r>
      <w:r w:rsidR="00FB4A13" w:rsidRPr="0047271A">
        <w:rPr>
          <w:rFonts w:cs="Times New Roman"/>
        </w:rPr>
        <w:t>百万年</w:t>
      </w:r>
      <w:r w:rsidR="00FB4A13" w:rsidRPr="0047271A">
        <w:rPr>
          <w:rFonts w:cs="Times New Roman"/>
        </w:rPr>
        <w:t>(</w:t>
      </w:r>
      <w:r w:rsidR="00FB4A13" w:rsidRPr="0047271A">
        <w:rPr>
          <w:rFonts w:cs="Times New Roman"/>
        </w:rPr>
        <w:t>全岩</w:t>
      </w:r>
      <w:r w:rsidR="00FB4A13" w:rsidRPr="0047271A">
        <w:rPr>
          <w:rFonts w:cs="Times New Roman"/>
        </w:rPr>
        <w:t>)</w:t>
      </w:r>
      <w:r w:rsidR="00FB4A13" w:rsidRPr="0047271A">
        <w:rPr>
          <w:rFonts w:cs="Times New Roman"/>
        </w:rPr>
        <w:t>。脉石矿物成分有：黄铁矿、毒砂、方铅矿、菱铁矿、铬铁矿、磷灰石、锆石、石榴子石、褐铁矿等。</w:t>
      </w:r>
      <w:proofErr w:type="gramStart"/>
      <w:r w:rsidR="00FB4A13" w:rsidRPr="0047271A">
        <w:rPr>
          <w:rFonts w:cs="Times New Roman"/>
        </w:rPr>
        <w:t>区内脉岩侵入</w:t>
      </w:r>
      <w:proofErr w:type="gramEnd"/>
      <w:r w:rsidR="00FB4A13" w:rsidRPr="0047271A">
        <w:rPr>
          <w:rFonts w:cs="Times New Roman"/>
        </w:rPr>
        <w:t>频繁，由于强烈绢云母化和碳酸盐化，岩石面目全非，镜下看起来是</w:t>
      </w:r>
      <w:proofErr w:type="gramStart"/>
      <w:r w:rsidR="00FB4A13" w:rsidRPr="0047271A">
        <w:rPr>
          <w:rFonts w:cs="Times New Roman"/>
        </w:rPr>
        <w:t>石英钠长斑岩</w:t>
      </w:r>
      <w:proofErr w:type="gramEnd"/>
      <w:r w:rsidR="00FB4A13" w:rsidRPr="0047271A">
        <w:rPr>
          <w:rFonts w:cs="Times New Roman"/>
        </w:rPr>
        <w:t>或</w:t>
      </w:r>
      <w:proofErr w:type="gramStart"/>
      <w:r w:rsidR="00FB4A13" w:rsidRPr="0047271A">
        <w:rPr>
          <w:rFonts w:cs="Times New Roman"/>
        </w:rPr>
        <w:t>霏</w:t>
      </w:r>
      <w:proofErr w:type="gramEnd"/>
      <w:r w:rsidRPr="0047271A">
        <w:rPr>
          <w:rFonts w:cs="Times New Roman"/>
        </w:rPr>
        <w:t>细斑岩。</w:t>
      </w:r>
    </w:p>
    <w:p w:rsidR="003C1149" w:rsidRPr="0047271A" w:rsidRDefault="003C1149" w:rsidP="00D879C2">
      <w:pPr>
        <w:pStyle w:val="2"/>
        <w:spacing w:before="156" w:after="156"/>
      </w:pPr>
      <w:bookmarkStart w:id="43" w:name="_Toc71636307"/>
      <w:bookmarkStart w:id="44" w:name="_Toc71910383"/>
      <w:bookmarkStart w:id="45" w:name="_Toc72017065"/>
      <w:bookmarkStart w:id="46" w:name="_Toc72017231"/>
      <w:r w:rsidRPr="0047271A">
        <w:t>第三节</w:t>
      </w:r>
      <w:r w:rsidR="00E20AC6">
        <w:rPr>
          <w:rFonts w:hint="eastAsia"/>
        </w:rPr>
        <w:t xml:space="preserve">  </w:t>
      </w:r>
      <w:r w:rsidRPr="0047271A">
        <w:t>矿床特征</w:t>
      </w:r>
      <w:bookmarkEnd w:id="43"/>
      <w:bookmarkEnd w:id="44"/>
      <w:bookmarkEnd w:id="45"/>
      <w:bookmarkEnd w:id="46"/>
    </w:p>
    <w:p w:rsidR="003C1149" w:rsidRPr="0047271A" w:rsidRDefault="00CD3DF4" w:rsidP="003C1149">
      <w:pPr>
        <w:ind w:firstLine="480"/>
        <w:rPr>
          <w:rFonts w:cs="Times New Roman"/>
        </w:rPr>
      </w:pPr>
      <w:r w:rsidRPr="0047271A">
        <w:rPr>
          <w:rFonts w:cs="Times New Roman"/>
        </w:rPr>
        <w:t>矿区核实范围内包含有</w:t>
      </w:r>
      <w:r w:rsidRPr="0047271A">
        <w:rPr>
          <w:rFonts w:cs="Times New Roman"/>
        </w:rPr>
        <w:t>3</w:t>
      </w:r>
      <w:r w:rsidRPr="0047271A">
        <w:rPr>
          <w:rFonts w:cs="Times New Roman"/>
        </w:rPr>
        <w:t>、</w:t>
      </w:r>
      <w:r w:rsidRPr="0047271A">
        <w:rPr>
          <w:rFonts w:cs="Times New Roman"/>
        </w:rPr>
        <w:t>60</w:t>
      </w:r>
      <w:r w:rsidRPr="0047271A">
        <w:rPr>
          <w:rFonts w:cs="Times New Roman"/>
        </w:rPr>
        <w:t>、</w:t>
      </w:r>
      <w:r w:rsidRPr="0047271A">
        <w:rPr>
          <w:rFonts w:cs="Times New Roman"/>
        </w:rPr>
        <w:t>93</w:t>
      </w:r>
      <w:r w:rsidRPr="0047271A">
        <w:rPr>
          <w:rFonts w:cs="Times New Roman"/>
        </w:rPr>
        <w:t>、</w:t>
      </w:r>
      <w:r w:rsidRPr="0047271A">
        <w:rPr>
          <w:rFonts w:cs="Times New Roman"/>
        </w:rPr>
        <w:t>105</w:t>
      </w:r>
      <w:r w:rsidRPr="0047271A">
        <w:rPr>
          <w:rFonts w:cs="Times New Roman"/>
        </w:rPr>
        <w:t>、</w:t>
      </w:r>
      <w:r w:rsidRPr="0047271A">
        <w:rPr>
          <w:rFonts w:cs="Times New Roman"/>
        </w:rPr>
        <w:t>171</w:t>
      </w:r>
      <w:r w:rsidRPr="0047271A">
        <w:rPr>
          <w:rFonts w:cs="Times New Roman"/>
        </w:rPr>
        <w:t>号脉、</w:t>
      </w:r>
      <w:r w:rsidRPr="0047271A">
        <w:rPr>
          <w:rFonts w:cs="Times New Roman"/>
        </w:rPr>
        <w:t>Ⅷ</w:t>
      </w:r>
      <w:r w:rsidRPr="0047271A">
        <w:rPr>
          <w:rFonts w:cs="Times New Roman"/>
        </w:rPr>
        <w:t>号矿体及金鼓大破碎带北西段，主要有北西向、东西～北东</w:t>
      </w:r>
      <w:proofErr w:type="gramStart"/>
      <w:r w:rsidRPr="0047271A">
        <w:rPr>
          <w:rFonts w:cs="Times New Roman"/>
        </w:rPr>
        <w:t>东</w:t>
      </w:r>
      <w:proofErr w:type="gramEnd"/>
      <w:r w:rsidRPr="0047271A">
        <w:rPr>
          <w:rFonts w:cs="Times New Roman"/>
        </w:rPr>
        <w:t>向和北西向三组，这些矿脉位于大江肚（状元冲）附近，均赋存于寒武纪水口群上亚群和中亚群地层中。以北</w:t>
      </w:r>
      <w:proofErr w:type="gramStart"/>
      <w:r w:rsidRPr="0047271A">
        <w:rPr>
          <w:rFonts w:cs="Times New Roman"/>
        </w:rPr>
        <w:t>北</w:t>
      </w:r>
      <w:proofErr w:type="gramEnd"/>
      <w:r w:rsidRPr="0047271A">
        <w:rPr>
          <w:rFonts w:cs="Times New Roman"/>
        </w:rPr>
        <w:t>西向组矿脉为主；近东西向组脉次之；北西向组矿脉不发育。现将北</w:t>
      </w:r>
      <w:proofErr w:type="gramStart"/>
      <w:r w:rsidRPr="0047271A">
        <w:rPr>
          <w:rFonts w:cs="Times New Roman"/>
        </w:rPr>
        <w:t>北</w:t>
      </w:r>
      <w:proofErr w:type="gramEnd"/>
      <w:r w:rsidRPr="0047271A">
        <w:rPr>
          <w:rFonts w:cs="Times New Roman"/>
        </w:rPr>
        <w:t>西向及东西～北东</w:t>
      </w:r>
      <w:proofErr w:type="gramStart"/>
      <w:r w:rsidRPr="0047271A">
        <w:rPr>
          <w:rFonts w:cs="Times New Roman"/>
        </w:rPr>
        <w:t>东向组</w:t>
      </w:r>
      <w:proofErr w:type="gramEnd"/>
      <w:r w:rsidRPr="0047271A">
        <w:rPr>
          <w:rFonts w:cs="Times New Roman"/>
        </w:rPr>
        <w:t>矿脉的特征分述如</w:t>
      </w:r>
      <w:r w:rsidR="003C1149" w:rsidRPr="0047271A">
        <w:rPr>
          <w:rFonts w:cs="Times New Roman"/>
        </w:rPr>
        <w:t>下：</w:t>
      </w:r>
    </w:p>
    <w:p w:rsidR="003C1149" w:rsidRPr="0047271A" w:rsidRDefault="003C1149" w:rsidP="003C1149">
      <w:pPr>
        <w:ind w:firstLine="480"/>
        <w:rPr>
          <w:rFonts w:cs="Times New Roman"/>
        </w:rPr>
      </w:pPr>
      <w:r w:rsidRPr="0047271A">
        <w:rPr>
          <w:rFonts w:cs="Times New Roman"/>
        </w:rPr>
        <w:t>北</w:t>
      </w:r>
      <w:proofErr w:type="gramStart"/>
      <w:r w:rsidRPr="0047271A">
        <w:rPr>
          <w:rFonts w:cs="Times New Roman"/>
        </w:rPr>
        <w:t>北</w:t>
      </w:r>
      <w:proofErr w:type="gramEnd"/>
      <w:r w:rsidRPr="0047271A">
        <w:rPr>
          <w:rFonts w:cs="Times New Roman"/>
        </w:rPr>
        <w:t>西向矿脉组：</w:t>
      </w:r>
      <w:proofErr w:type="gramStart"/>
      <w:r w:rsidRPr="0047271A">
        <w:rPr>
          <w:rFonts w:cs="Times New Roman"/>
        </w:rPr>
        <w:t>该脉组已</w:t>
      </w:r>
      <w:proofErr w:type="gramEnd"/>
      <w:r w:rsidRPr="0047271A">
        <w:rPr>
          <w:rFonts w:cs="Times New Roman"/>
        </w:rPr>
        <w:t>发现的有</w:t>
      </w:r>
      <w:r w:rsidRPr="0047271A">
        <w:rPr>
          <w:rFonts w:cs="Times New Roman"/>
        </w:rPr>
        <w:t>3</w:t>
      </w:r>
      <w:r w:rsidRPr="0047271A">
        <w:rPr>
          <w:rFonts w:cs="Times New Roman"/>
        </w:rPr>
        <w:t>、</w:t>
      </w:r>
      <w:r w:rsidRPr="0047271A">
        <w:rPr>
          <w:rFonts w:cs="Times New Roman"/>
        </w:rPr>
        <w:t>171</w:t>
      </w:r>
      <w:r w:rsidRPr="0047271A">
        <w:rPr>
          <w:rFonts w:cs="Times New Roman"/>
        </w:rPr>
        <w:t>、</w:t>
      </w:r>
      <w:r w:rsidRPr="0047271A">
        <w:rPr>
          <w:rFonts w:cs="Times New Roman"/>
        </w:rPr>
        <w:t>93</w:t>
      </w:r>
      <w:proofErr w:type="gramStart"/>
      <w:r w:rsidRPr="0047271A">
        <w:rPr>
          <w:rFonts w:cs="Times New Roman"/>
        </w:rPr>
        <w:t>号脉组</w:t>
      </w:r>
      <w:proofErr w:type="gramEnd"/>
      <w:r w:rsidRPr="0047271A">
        <w:rPr>
          <w:rFonts w:cs="Times New Roman"/>
        </w:rPr>
        <w:t>及</w:t>
      </w:r>
      <w:r w:rsidRPr="0047271A">
        <w:rPr>
          <w:rFonts w:cs="Times New Roman"/>
        </w:rPr>
        <w:t>Ⅷ</w:t>
      </w:r>
      <w:r w:rsidRPr="0047271A">
        <w:rPr>
          <w:rFonts w:cs="Times New Roman"/>
        </w:rPr>
        <w:t>号矿体。</w:t>
      </w:r>
    </w:p>
    <w:p w:rsidR="00DB4AA5" w:rsidRPr="0047271A" w:rsidRDefault="003C1149" w:rsidP="00DB4AA5">
      <w:pPr>
        <w:ind w:firstLine="480"/>
        <w:rPr>
          <w:rFonts w:cs="Times New Roman"/>
        </w:rPr>
      </w:pPr>
      <w:r w:rsidRPr="0047271A">
        <w:rPr>
          <w:rFonts w:cs="Times New Roman"/>
        </w:rPr>
        <w:lastRenderedPageBreak/>
        <w:t>3</w:t>
      </w:r>
      <w:r w:rsidRPr="0047271A">
        <w:rPr>
          <w:rFonts w:cs="Times New Roman"/>
        </w:rPr>
        <w:t>号脉组长度</w:t>
      </w:r>
      <w:r w:rsidRPr="0047271A">
        <w:rPr>
          <w:rFonts w:cs="Times New Roman"/>
        </w:rPr>
        <w:t>160</w:t>
      </w:r>
      <w:r w:rsidRPr="0047271A">
        <w:rPr>
          <w:rFonts w:cs="Times New Roman"/>
        </w:rPr>
        <w:t>～</w:t>
      </w:r>
      <w:r w:rsidRPr="0047271A">
        <w:rPr>
          <w:rFonts w:cs="Times New Roman"/>
        </w:rPr>
        <w:t>1500m</w:t>
      </w:r>
      <w:r w:rsidRPr="0047271A">
        <w:rPr>
          <w:rFonts w:cs="Times New Roman"/>
        </w:rPr>
        <w:t>，厚度</w:t>
      </w:r>
      <w:r w:rsidRPr="0047271A">
        <w:rPr>
          <w:rFonts w:cs="Times New Roman"/>
        </w:rPr>
        <w:t>0.1</w:t>
      </w:r>
      <w:r w:rsidRPr="0047271A">
        <w:rPr>
          <w:rFonts w:cs="Times New Roman"/>
        </w:rPr>
        <w:t>～</w:t>
      </w:r>
      <w:r w:rsidRPr="0047271A">
        <w:rPr>
          <w:rFonts w:cs="Times New Roman"/>
        </w:rPr>
        <w:t>12.20m</w:t>
      </w:r>
      <w:r w:rsidRPr="0047271A">
        <w:rPr>
          <w:rFonts w:cs="Times New Roman"/>
        </w:rPr>
        <w:t>，平均</w:t>
      </w:r>
      <w:r w:rsidRPr="0047271A">
        <w:rPr>
          <w:rFonts w:cs="Times New Roman"/>
        </w:rPr>
        <w:t>1.39m</w:t>
      </w:r>
      <w:r w:rsidRPr="0047271A">
        <w:rPr>
          <w:rFonts w:cs="Times New Roman"/>
        </w:rPr>
        <w:t>。产状</w:t>
      </w:r>
      <w:r w:rsidRPr="0047271A">
        <w:rPr>
          <w:rFonts w:cs="Times New Roman"/>
        </w:rPr>
        <w:t>240°</w:t>
      </w:r>
      <w:r w:rsidRPr="0047271A">
        <w:rPr>
          <w:rFonts w:cs="Times New Roman"/>
        </w:rPr>
        <w:t>～</w:t>
      </w:r>
      <w:r w:rsidRPr="0047271A">
        <w:rPr>
          <w:rFonts w:cs="Times New Roman"/>
        </w:rPr>
        <w:t>270°</w:t>
      </w:r>
      <w:r w:rsidRPr="0047271A">
        <w:rPr>
          <w:rFonts w:ascii="宋体" w:eastAsia="宋体" w:hAnsi="宋体" w:cs="宋体" w:hint="eastAsia"/>
        </w:rPr>
        <w:t>∠</w:t>
      </w:r>
      <w:r w:rsidR="00DB4AA5" w:rsidRPr="0047271A">
        <w:rPr>
          <w:rFonts w:cs="Times New Roman"/>
        </w:rPr>
        <w:t>63°</w:t>
      </w:r>
      <w:r w:rsidR="00DB4AA5" w:rsidRPr="0047271A">
        <w:rPr>
          <w:rFonts w:cs="Times New Roman"/>
        </w:rPr>
        <w:t>～</w:t>
      </w:r>
      <w:r w:rsidR="00DB4AA5" w:rsidRPr="0047271A">
        <w:rPr>
          <w:rFonts w:cs="Times New Roman"/>
        </w:rPr>
        <w:t>82°</w:t>
      </w:r>
      <w:r w:rsidR="00DB4AA5" w:rsidRPr="0047271A">
        <w:rPr>
          <w:rFonts w:cs="Times New Roman"/>
        </w:rPr>
        <w:t>，矿脉北段呈北</w:t>
      </w:r>
      <w:proofErr w:type="gramStart"/>
      <w:r w:rsidR="00DB4AA5" w:rsidRPr="0047271A">
        <w:rPr>
          <w:rFonts w:cs="Times New Roman"/>
        </w:rPr>
        <w:t>北</w:t>
      </w:r>
      <w:proofErr w:type="gramEnd"/>
      <w:r w:rsidR="00DB4AA5" w:rsidRPr="0047271A">
        <w:rPr>
          <w:rFonts w:cs="Times New Roman"/>
        </w:rPr>
        <w:t>西走向，南段走向近南北，并有厚度约</w:t>
      </w:r>
      <w:r w:rsidR="00DB4AA5" w:rsidRPr="0047271A">
        <w:rPr>
          <w:rFonts w:cs="Times New Roman"/>
        </w:rPr>
        <w:t>6m</w:t>
      </w:r>
      <w:r w:rsidR="00DB4AA5" w:rsidRPr="0047271A">
        <w:rPr>
          <w:rFonts w:cs="Times New Roman"/>
        </w:rPr>
        <w:t>的</w:t>
      </w:r>
      <w:proofErr w:type="gramStart"/>
      <w:r w:rsidR="00DB4AA5" w:rsidRPr="0047271A">
        <w:rPr>
          <w:rFonts w:cs="Times New Roman"/>
        </w:rPr>
        <w:t>石英钠长斑</w:t>
      </w:r>
      <w:proofErr w:type="gramEnd"/>
      <w:r w:rsidR="00DB4AA5" w:rsidRPr="0047271A">
        <w:rPr>
          <w:rFonts w:cs="Times New Roman"/>
        </w:rPr>
        <w:t>岩脉侵入，向上部斑岩脉逐渐尖灭，矿脉中间有一段隐伏未及地表。</w:t>
      </w:r>
      <w:proofErr w:type="gramStart"/>
      <w:r w:rsidR="00DB4AA5" w:rsidRPr="0047271A">
        <w:rPr>
          <w:rFonts w:cs="Times New Roman"/>
        </w:rPr>
        <w:t>脉壁通常</w:t>
      </w:r>
      <w:proofErr w:type="gramEnd"/>
      <w:r w:rsidR="00DB4AA5" w:rsidRPr="0047271A">
        <w:rPr>
          <w:rFonts w:cs="Times New Roman"/>
        </w:rPr>
        <w:t>整齐、光滑、平直，局部见小的转折或波形弯曲，</w:t>
      </w:r>
      <w:proofErr w:type="gramStart"/>
      <w:r w:rsidR="00DB4AA5" w:rsidRPr="0047271A">
        <w:rPr>
          <w:rFonts w:cs="Times New Roman"/>
        </w:rPr>
        <w:t>脉幅局部</w:t>
      </w:r>
      <w:proofErr w:type="gramEnd"/>
      <w:r w:rsidR="00DB4AA5" w:rsidRPr="0047271A">
        <w:rPr>
          <w:rFonts w:cs="Times New Roman"/>
        </w:rPr>
        <w:t>膨胀或收缩，并出现较多支裂和平行的次一级裂隙。脉石主体为压碎硅化岩。</w:t>
      </w:r>
    </w:p>
    <w:p w:rsidR="00DB4AA5" w:rsidRPr="0047271A" w:rsidRDefault="00DB4AA5" w:rsidP="00DB4AA5">
      <w:pPr>
        <w:ind w:firstLine="480"/>
        <w:rPr>
          <w:rFonts w:cs="Times New Roman"/>
        </w:rPr>
      </w:pPr>
      <w:r w:rsidRPr="0047271A">
        <w:rPr>
          <w:rFonts w:cs="Times New Roman"/>
        </w:rPr>
        <w:t>171</w:t>
      </w:r>
      <w:r w:rsidRPr="0047271A">
        <w:rPr>
          <w:rFonts w:cs="Times New Roman"/>
        </w:rPr>
        <w:t>号脉组长</w:t>
      </w:r>
      <w:r w:rsidRPr="0047271A">
        <w:rPr>
          <w:rFonts w:cs="Times New Roman"/>
        </w:rPr>
        <w:t>1230m</w:t>
      </w:r>
      <w:r w:rsidRPr="0047271A">
        <w:rPr>
          <w:rFonts w:cs="Times New Roman"/>
        </w:rPr>
        <w:t>，厚度</w:t>
      </w:r>
      <w:r w:rsidRPr="0047271A">
        <w:rPr>
          <w:rFonts w:cs="Times New Roman"/>
        </w:rPr>
        <w:t>0.2</w:t>
      </w:r>
      <w:r w:rsidRPr="0047271A">
        <w:rPr>
          <w:rFonts w:cs="Times New Roman"/>
        </w:rPr>
        <w:t>～</w:t>
      </w:r>
      <w:r w:rsidRPr="0047271A">
        <w:rPr>
          <w:rFonts w:cs="Times New Roman"/>
        </w:rPr>
        <w:t>2.79m</w:t>
      </w:r>
      <w:r w:rsidRPr="0047271A">
        <w:rPr>
          <w:rFonts w:cs="Times New Roman"/>
        </w:rPr>
        <w:t>，平均</w:t>
      </w:r>
      <w:r w:rsidRPr="0047271A">
        <w:rPr>
          <w:rFonts w:cs="Times New Roman"/>
        </w:rPr>
        <w:t>1.0m</w:t>
      </w:r>
      <w:r w:rsidRPr="0047271A">
        <w:rPr>
          <w:rFonts w:cs="Times New Roman"/>
        </w:rPr>
        <w:t>，产状</w:t>
      </w:r>
      <w:r w:rsidRPr="0047271A">
        <w:rPr>
          <w:rFonts w:cs="Times New Roman"/>
        </w:rPr>
        <w:t>230°</w:t>
      </w:r>
      <w:r w:rsidRPr="0047271A">
        <w:rPr>
          <w:rFonts w:cs="Times New Roman"/>
        </w:rPr>
        <w:t>～</w:t>
      </w:r>
      <w:r w:rsidRPr="0047271A">
        <w:rPr>
          <w:rFonts w:cs="Times New Roman"/>
        </w:rPr>
        <w:t>260°</w:t>
      </w:r>
      <w:r w:rsidRPr="0047271A">
        <w:rPr>
          <w:rFonts w:ascii="宋体" w:eastAsia="宋体" w:hAnsi="宋体" w:cs="宋体" w:hint="eastAsia"/>
        </w:rPr>
        <w:t>∠</w:t>
      </w:r>
      <w:r w:rsidRPr="0047271A">
        <w:rPr>
          <w:rFonts w:cs="Times New Roman"/>
        </w:rPr>
        <w:t>70°</w:t>
      </w:r>
      <w:r w:rsidRPr="0047271A">
        <w:rPr>
          <w:rFonts w:cs="Times New Roman"/>
        </w:rPr>
        <w:t>～</w:t>
      </w:r>
      <w:r w:rsidRPr="0047271A">
        <w:rPr>
          <w:rFonts w:cs="Times New Roman"/>
        </w:rPr>
        <w:t>80°</w:t>
      </w:r>
      <w:r w:rsidRPr="0047271A">
        <w:rPr>
          <w:rFonts w:cs="Times New Roman"/>
        </w:rPr>
        <w:t>，矿脉有复杂的分枝，主要有压碎硅化岩和石英炭质糜棱岩组成，有时见石英脉穿插或呈透镜状产出。</w:t>
      </w:r>
      <w:proofErr w:type="gramStart"/>
      <w:r w:rsidRPr="0047271A">
        <w:rPr>
          <w:rFonts w:cs="Times New Roman"/>
        </w:rPr>
        <w:t>该脉组自</w:t>
      </w:r>
      <w:proofErr w:type="gramEnd"/>
      <w:r w:rsidRPr="0047271A">
        <w:rPr>
          <w:rFonts w:cs="Times New Roman"/>
        </w:rPr>
        <w:t>1981</w:t>
      </w:r>
      <w:r w:rsidRPr="0047271A">
        <w:rPr>
          <w:rFonts w:cs="Times New Roman"/>
        </w:rPr>
        <w:t>年以来，因民采严重，</w:t>
      </w:r>
      <w:proofErr w:type="gramStart"/>
      <w:r w:rsidRPr="0047271A">
        <w:rPr>
          <w:rFonts w:cs="Times New Roman"/>
        </w:rPr>
        <w:t>脉组多</w:t>
      </w:r>
      <w:proofErr w:type="gramEnd"/>
      <w:r w:rsidRPr="0047271A">
        <w:rPr>
          <w:rFonts w:cs="Times New Roman"/>
        </w:rPr>
        <w:t>已采空，原详查报告未提交资源储量。</w:t>
      </w:r>
    </w:p>
    <w:p w:rsidR="001A40A0" w:rsidRPr="0047271A" w:rsidRDefault="00DB4AA5" w:rsidP="001A40A0">
      <w:pPr>
        <w:ind w:firstLine="480"/>
        <w:rPr>
          <w:rFonts w:cs="Times New Roman"/>
        </w:rPr>
      </w:pPr>
      <w:r w:rsidRPr="0047271A">
        <w:rPr>
          <w:rFonts w:cs="Times New Roman"/>
        </w:rPr>
        <w:t>93</w:t>
      </w:r>
      <w:r w:rsidRPr="0047271A">
        <w:rPr>
          <w:rFonts w:cs="Times New Roman"/>
        </w:rPr>
        <w:t>号脉组长</w:t>
      </w:r>
      <w:r w:rsidRPr="0047271A">
        <w:rPr>
          <w:rFonts w:cs="Times New Roman"/>
        </w:rPr>
        <w:t>880m</w:t>
      </w:r>
      <w:r w:rsidR="003A26CE" w:rsidRPr="0047271A">
        <w:rPr>
          <w:rFonts w:cs="Times New Roman"/>
        </w:rPr>
        <w:t>，</w:t>
      </w:r>
      <w:r w:rsidRPr="0047271A">
        <w:rPr>
          <w:rFonts w:cs="Times New Roman"/>
        </w:rPr>
        <w:t>厚</w:t>
      </w:r>
      <w:r w:rsidRPr="0047271A">
        <w:rPr>
          <w:rFonts w:cs="Times New Roman"/>
        </w:rPr>
        <w:t>0.10</w:t>
      </w:r>
      <w:r w:rsidRPr="0047271A">
        <w:rPr>
          <w:rFonts w:cs="Times New Roman"/>
        </w:rPr>
        <w:t>～</w:t>
      </w:r>
      <w:r w:rsidRPr="0047271A">
        <w:rPr>
          <w:rFonts w:cs="Times New Roman"/>
        </w:rPr>
        <w:t>2.20m</w:t>
      </w:r>
      <w:r w:rsidR="003A26CE" w:rsidRPr="0047271A">
        <w:rPr>
          <w:rFonts w:cs="Times New Roman"/>
        </w:rPr>
        <w:t>，</w:t>
      </w:r>
      <w:r w:rsidRPr="0047271A">
        <w:rPr>
          <w:rFonts w:cs="Times New Roman"/>
        </w:rPr>
        <w:t>平均</w:t>
      </w:r>
      <w:r w:rsidRPr="0047271A">
        <w:rPr>
          <w:rFonts w:cs="Times New Roman"/>
        </w:rPr>
        <w:t>1.00m</w:t>
      </w:r>
      <w:r w:rsidRPr="0047271A">
        <w:rPr>
          <w:rFonts w:cs="Times New Roman"/>
        </w:rPr>
        <w:t>，产状</w:t>
      </w:r>
      <w:r w:rsidRPr="0047271A">
        <w:rPr>
          <w:rFonts w:cs="Times New Roman"/>
        </w:rPr>
        <w:t>255°</w:t>
      </w:r>
      <w:r w:rsidRPr="0047271A">
        <w:rPr>
          <w:rFonts w:ascii="宋体" w:eastAsia="宋体" w:hAnsi="宋体" w:cs="宋体" w:hint="eastAsia"/>
        </w:rPr>
        <w:t>∠</w:t>
      </w:r>
      <w:r w:rsidRPr="0047271A">
        <w:rPr>
          <w:rFonts w:cs="Times New Roman"/>
        </w:rPr>
        <w:t>65°</w:t>
      </w:r>
      <w:r w:rsidRPr="0047271A">
        <w:rPr>
          <w:rFonts w:cs="Times New Roman"/>
        </w:rPr>
        <w:t>～</w:t>
      </w:r>
      <w:r w:rsidRPr="0047271A">
        <w:rPr>
          <w:rFonts w:cs="Times New Roman"/>
        </w:rPr>
        <w:t>79°</w:t>
      </w:r>
      <w:r w:rsidRPr="0047271A">
        <w:rPr>
          <w:rFonts w:cs="Times New Roman"/>
        </w:rPr>
        <w:t>，矿脉以</w:t>
      </w:r>
      <w:r w:rsidR="001A40A0" w:rsidRPr="0047271A">
        <w:rPr>
          <w:rFonts w:cs="Times New Roman"/>
        </w:rPr>
        <w:t>硅化压碎岩为主，次为糜棱岩和石英脉，中部见两条平行产出的矿脉，间隔约</w:t>
      </w:r>
      <w:r w:rsidR="001A40A0" w:rsidRPr="0047271A">
        <w:rPr>
          <w:rFonts w:cs="Times New Roman"/>
        </w:rPr>
        <w:t>20</w:t>
      </w:r>
      <w:r w:rsidR="001A40A0" w:rsidRPr="0047271A">
        <w:rPr>
          <w:rFonts w:cs="Times New Roman"/>
        </w:rPr>
        <w:t>～</w:t>
      </w:r>
      <w:r w:rsidR="001A40A0" w:rsidRPr="0047271A">
        <w:rPr>
          <w:rFonts w:cs="Times New Roman"/>
        </w:rPr>
        <w:t>30m</w:t>
      </w:r>
      <w:r w:rsidR="001A40A0" w:rsidRPr="0047271A">
        <w:rPr>
          <w:rFonts w:cs="Times New Roman"/>
        </w:rPr>
        <w:t>，伴有</w:t>
      </w:r>
      <w:proofErr w:type="gramStart"/>
      <w:r w:rsidR="001A40A0" w:rsidRPr="0047271A">
        <w:rPr>
          <w:rFonts w:cs="Times New Roman"/>
        </w:rPr>
        <w:t>石英钠长斑</w:t>
      </w:r>
      <w:proofErr w:type="gramEnd"/>
      <w:r w:rsidR="001A40A0" w:rsidRPr="0047271A">
        <w:rPr>
          <w:rFonts w:cs="Times New Roman"/>
        </w:rPr>
        <w:t>岩脉侵入，矿脉局部常有硫化物大量聚集，甚至出现块状多金属金矿石。</w:t>
      </w:r>
    </w:p>
    <w:p w:rsidR="00DB4AA5" w:rsidRPr="0047271A" w:rsidRDefault="001A40A0" w:rsidP="00DB4AA5">
      <w:pPr>
        <w:ind w:firstLine="480"/>
        <w:rPr>
          <w:rFonts w:cs="Times New Roman"/>
        </w:rPr>
      </w:pPr>
      <w:r w:rsidRPr="0047271A">
        <w:rPr>
          <w:rFonts w:cs="Times New Roman"/>
        </w:rPr>
        <w:t>Ⅷ</w:t>
      </w:r>
      <w:r w:rsidRPr="0047271A">
        <w:rPr>
          <w:rFonts w:cs="Times New Roman"/>
        </w:rPr>
        <w:t>号矿体长</w:t>
      </w:r>
      <w:r w:rsidRPr="0047271A">
        <w:rPr>
          <w:rFonts w:cs="Times New Roman"/>
        </w:rPr>
        <w:t>340m</w:t>
      </w:r>
      <w:r w:rsidRPr="0047271A">
        <w:rPr>
          <w:rFonts w:cs="Times New Roman"/>
        </w:rPr>
        <w:t>，平均厚</w:t>
      </w:r>
      <w:r w:rsidRPr="0047271A">
        <w:rPr>
          <w:rFonts w:cs="Times New Roman"/>
        </w:rPr>
        <w:t>1.03m</w:t>
      </w:r>
      <w:r w:rsidRPr="0047271A">
        <w:rPr>
          <w:rFonts w:cs="Times New Roman"/>
        </w:rPr>
        <w:t>，产状</w:t>
      </w:r>
      <w:r w:rsidRPr="0047271A">
        <w:rPr>
          <w:rFonts w:cs="Times New Roman"/>
        </w:rPr>
        <w:t>270°</w:t>
      </w:r>
      <w:r w:rsidRPr="0047271A">
        <w:rPr>
          <w:rFonts w:ascii="宋体" w:eastAsia="宋体" w:hAnsi="宋体" w:cs="宋体" w:hint="eastAsia"/>
        </w:rPr>
        <w:t>∠</w:t>
      </w:r>
      <w:r w:rsidRPr="0047271A">
        <w:rPr>
          <w:rFonts w:cs="Times New Roman"/>
        </w:rPr>
        <w:t>82°</w:t>
      </w:r>
      <w:r w:rsidRPr="0047271A">
        <w:rPr>
          <w:rFonts w:cs="Times New Roman"/>
        </w:rPr>
        <w:t>～</w:t>
      </w:r>
      <w:r w:rsidRPr="0047271A">
        <w:rPr>
          <w:rFonts w:cs="Times New Roman"/>
        </w:rPr>
        <w:t>85°</w:t>
      </w:r>
      <w:r w:rsidRPr="0047271A">
        <w:rPr>
          <w:rFonts w:cs="Times New Roman"/>
        </w:rPr>
        <w:t>，</w:t>
      </w:r>
      <w:proofErr w:type="gramStart"/>
      <w:r w:rsidRPr="0047271A">
        <w:rPr>
          <w:rFonts w:cs="Times New Roman"/>
        </w:rPr>
        <w:t>脉壁光滑</w:t>
      </w:r>
      <w:proofErr w:type="gramEnd"/>
      <w:r w:rsidRPr="0047271A">
        <w:rPr>
          <w:rFonts w:cs="Times New Roman"/>
        </w:rPr>
        <w:t>、平整，局部见小的转折或波形弯曲，</w:t>
      </w:r>
      <w:proofErr w:type="gramStart"/>
      <w:r w:rsidRPr="0047271A">
        <w:rPr>
          <w:rFonts w:cs="Times New Roman"/>
        </w:rPr>
        <w:t>脉幅局部</w:t>
      </w:r>
      <w:proofErr w:type="gramEnd"/>
      <w:r w:rsidRPr="0047271A">
        <w:rPr>
          <w:rFonts w:cs="Times New Roman"/>
        </w:rPr>
        <w:t>膨胀或收缩，矿体与黄铁矿化、钠长石化关系密切。黄铁矿化、钠长石化发育的部位，金品位明显较高。该矿体自</w:t>
      </w:r>
      <w:r w:rsidRPr="0047271A">
        <w:rPr>
          <w:rFonts w:cs="Times New Roman"/>
        </w:rPr>
        <w:t>933</w:t>
      </w:r>
      <w:r w:rsidRPr="0047271A">
        <w:rPr>
          <w:rFonts w:cs="Times New Roman"/>
        </w:rPr>
        <w:t>队核实以来尚没开采。</w:t>
      </w:r>
    </w:p>
    <w:p w:rsidR="00C66D65" w:rsidRDefault="00DB4AA5" w:rsidP="00BE6FC3">
      <w:pPr>
        <w:ind w:firstLine="480"/>
        <w:rPr>
          <w:rFonts w:cs="Times New Roman"/>
        </w:rPr>
      </w:pPr>
      <w:r w:rsidRPr="0047271A">
        <w:rPr>
          <w:rFonts w:cs="Times New Roman"/>
        </w:rPr>
        <w:t>北</w:t>
      </w:r>
      <w:proofErr w:type="gramStart"/>
      <w:r w:rsidRPr="0047271A">
        <w:rPr>
          <w:rFonts w:cs="Times New Roman"/>
        </w:rPr>
        <w:t>北</w:t>
      </w:r>
      <w:proofErr w:type="gramEnd"/>
      <w:r w:rsidRPr="0047271A">
        <w:rPr>
          <w:rFonts w:cs="Times New Roman"/>
        </w:rPr>
        <w:t>西向矿脉组中规模较大</w:t>
      </w:r>
      <w:proofErr w:type="gramStart"/>
      <w:r w:rsidRPr="0047271A">
        <w:rPr>
          <w:rFonts w:cs="Times New Roman"/>
        </w:rPr>
        <w:t>的脉组为</w:t>
      </w:r>
      <w:proofErr w:type="gramEnd"/>
      <w:r w:rsidRPr="0047271A">
        <w:rPr>
          <w:rFonts w:cs="Times New Roman"/>
        </w:rPr>
        <w:t>3</w:t>
      </w:r>
      <w:r w:rsidRPr="0047271A">
        <w:rPr>
          <w:rFonts w:cs="Times New Roman"/>
        </w:rPr>
        <w:t>号</w:t>
      </w:r>
      <w:r w:rsidR="003A26CE" w:rsidRPr="0047271A">
        <w:rPr>
          <w:rFonts w:cs="Times New Roman"/>
        </w:rPr>
        <w:t>，</w:t>
      </w:r>
      <w:r w:rsidRPr="0047271A">
        <w:rPr>
          <w:rFonts w:cs="Times New Roman"/>
        </w:rPr>
        <w:t>为本次资源储量核实的储量估算对象。</w:t>
      </w:r>
      <w:r w:rsidRPr="0047271A">
        <w:rPr>
          <w:rFonts w:cs="Times New Roman"/>
        </w:rPr>
        <w:t>3</w:t>
      </w:r>
      <w:proofErr w:type="gramStart"/>
      <w:r w:rsidRPr="0047271A">
        <w:rPr>
          <w:rFonts w:cs="Times New Roman"/>
        </w:rPr>
        <w:t>号脉组</w:t>
      </w:r>
      <w:proofErr w:type="gramEnd"/>
      <w:r w:rsidRPr="0047271A">
        <w:rPr>
          <w:rFonts w:cs="Times New Roman"/>
        </w:rPr>
        <w:t>主脉连续长度</w:t>
      </w:r>
      <w:r w:rsidRPr="0047271A">
        <w:rPr>
          <w:rFonts w:cs="Times New Roman"/>
        </w:rPr>
        <w:t>1500m</w:t>
      </w:r>
      <w:r w:rsidR="003A26CE" w:rsidRPr="0047271A">
        <w:rPr>
          <w:rFonts w:cs="Times New Roman"/>
        </w:rPr>
        <w:t>，</w:t>
      </w:r>
      <w:r w:rsidRPr="0047271A">
        <w:rPr>
          <w:rFonts w:cs="Times New Roman"/>
        </w:rPr>
        <w:t>厚</w:t>
      </w:r>
      <w:r w:rsidRPr="0047271A">
        <w:rPr>
          <w:rFonts w:cs="Times New Roman"/>
        </w:rPr>
        <w:t>0.5</w:t>
      </w:r>
      <w:r w:rsidRPr="0047271A">
        <w:rPr>
          <w:rFonts w:cs="Times New Roman"/>
        </w:rPr>
        <w:t>～</w:t>
      </w:r>
      <w:r w:rsidRPr="0047271A">
        <w:rPr>
          <w:rFonts w:cs="Times New Roman"/>
        </w:rPr>
        <w:t>12.20m</w:t>
      </w:r>
      <w:r w:rsidR="003A26CE" w:rsidRPr="0047271A">
        <w:rPr>
          <w:rFonts w:cs="Times New Roman"/>
        </w:rPr>
        <w:t>，</w:t>
      </w:r>
      <w:r w:rsidRPr="0047271A">
        <w:rPr>
          <w:rFonts w:cs="Times New Roman"/>
        </w:rPr>
        <w:t>平均</w:t>
      </w:r>
      <w:r w:rsidRPr="0047271A">
        <w:rPr>
          <w:rFonts w:cs="Times New Roman"/>
        </w:rPr>
        <w:t>3.16m</w:t>
      </w:r>
      <w:r w:rsidRPr="0047271A">
        <w:rPr>
          <w:rFonts w:cs="Times New Roman"/>
        </w:rPr>
        <w:t>，主脉上盘伴有</w:t>
      </w:r>
      <w:r w:rsidRPr="0047271A">
        <w:rPr>
          <w:rFonts w:cs="Times New Roman"/>
        </w:rPr>
        <w:t>5</w:t>
      </w:r>
      <w:r w:rsidRPr="0047271A">
        <w:rPr>
          <w:rFonts w:cs="Times New Roman"/>
        </w:rPr>
        <w:t>条</w:t>
      </w:r>
      <w:proofErr w:type="gramStart"/>
      <w:r w:rsidRPr="0047271A">
        <w:rPr>
          <w:rFonts w:cs="Times New Roman"/>
        </w:rPr>
        <w:t>低级次</w:t>
      </w:r>
      <w:proofErr w:type="gramEnd"/>
      <w:r w:rsidRPr="0047271A">
        <w:rPr>
          <w:rFonts w:cs="Times New Roman"/>
        </w:rPr>
        <w:t>平行矿脉，</w:t>
      </w:r>
      <w:proofErr w:type="gramStart"/>
      <w:r w:rsidRPr="0047271A">
        <w:rPr>
          <w:rFonts w:cs="Times New Roman"/>
        </w:rPr>
        <w:t>个</w:t>
      </w:r>
      <w:proofErr w:type="gramEnd"/>
      <w:r w:rsidRPr="0047271A">
        <w:rPr>
          <w:rFonts w:cs="Times New Roman"/>
        </w:rPr>
        <w:t>矿脉间隔</w:t>
      </w:r>
      <w:r w:rsidRPr="0047271A">
        <w:rPr>
          <w:rFonts w:cs="Times New Roman"/>
        </w:rPr>
        <w:t>5</w:t>
      </w:r>
      <w:r w:rsidRPr="0047271A">
        <w:rPr>
          <w:rFonts w:cs="Times New Roman"/>
        </w:rPr>
        <w:t>～</w:t>
      </w:r>
      <w:r w:rsidRPr="0047271A">
        <w:rPr>
          <w:rFonts w:cs="Times New Roman"/>
        </w:rPr>
        <w:t>30m</w:t>
      </w:r>
      <w:r w:rsidRPr="0047271A">
        <w:rPr>
          <w:rFonts w:cs="Times New Roman"/>
        </w:rPr>
        <w:t>不等。</w:t>
      </w:r>
      <w:r w:rsidRPr="0047271A">
        <w:rPr>
          <w:rFonts w:cs="Times New Roman"/>
        </w:rPr>
        <w:t>3</w:t>
      </w:r>
      <w:proofErr w:type="gramStart"/>
      <w:r w:rsidRPr="0047271A">
        <w:rPr>
          <w:rFonts w:cs="Times New Roman"/>
        </w:rPr>
        <w:t>号脉组</w:t>
      </w:r>
      <w:proofErr w:type="gramEnd"/>
      <w:r w:rsidRPr="0047271A">
        <w:rPr>
          <w:rFonts w:cs="Times New Roman"/>
        </w:rPr>
        <w:t>已圈定并估算资源</w:t>
      </w:r>
    </w:p>
    <w:p w:rsidR="006F2B88" w:rsidRPr="0047271A" w:rsidRDefault="006F2B88" w:rsidP="006F2B88">
      <w:pPr>
        <w:ind w:firstLineChars="0" w:firstLine="0"/>
        <w:rPr>
          <w:rFonts w:cs="Times New Roman"/>
        </w:rPr>
      </w:pPr>
      <w:r w:rsidRPr="0047271A">
        <w:rPr>
          <w:rFonts w:cs="Times New Roman"/>
        </w:rPr>
        <w:t>储量的矿体有</w:t>
      </w:r>
      <w:r w:rsidRPr="0047271A">
        <w:rPr>
          <w:rFonts w:cs="Times New Roman"/>
        </w:rPr>
        <w:t>8</w:t>
      </w:r>
      <w:r w:rsidRPr="0047271A">
        <w:rPr>
          <w:rFonts w:cs="Times New Roman"/>
        </w:rPr>
        <w:t>条。矿体编号为</w:t>
      </w:r>
      <w:r w:rsidRPr="0047271A">
        <w:rPr>
          <w:rFonts w:cs="Times New Roman"/>
        </w:rPr>
        <w:t>Ⅰ—1</w:t>
      </w:r>
      <w:r w:rsidRPr="0047271A">
        <w:rPr>
          <w:rFonts w:cs="Times New Roman"/>
        </w:rPr>
        <w:t>、</w:t>
      </w:r>
      <w:r w:rsidRPr="0047271A">
        <w:rPr>
          <w:rFonts w:cs="Times New Roman"/>
        </w:rPr>
        <w:t>Ⅰ—2</w:t>
      </w:r>
      <w:r w:rsidRPr="0047271A">
        <w:rPr>
          <w:rFonts w:cs="Times New Roman"/>
        </w:rPr>
        <w:t>、</w:t>
      </w:r>
      <w:r w:rsidRPr="0047271A">
        <w:rPr>
          <w:rFonts w:cs="Times New Roman"/>
        </w:rPr>
        <w:t>Ⅰ—3</w:t>
      </w:r>
      <w:r w:rsidRPr="0047271A">
        <w:rPr>
          <w:rFonts w:cs="Times New Roman"/>
        </w:rPr>
        <w:t>、</w:t>
      </w:r>
      <w:r w:rsidRPr="0047271A">
        <w:rPr>
          <w:rFonts w:cs="Times New Roman"/>
        </w:rPr>
        <w:t>Ⅳ—1</w:t>
      </w:r>
      <w:r w:rsidRPr="0047271A">
        <w:rPr>
          <w:rFonts w:cs="Times New Roman"/>
        </w:rPr>
        <w:t>、</w:t>
      </w:r>
      <w:r w:rsidRPr="0047271A">
        <w:rPr>
          <w:rFonts w:cs="Times New Roman"/>
        </w:rPr>
        <w:t>Ⅳ—2</w:t>
      </w:r>
      <w:r w:rsidRPr="0047271A">
        <w:rPr>
          <w:rFonts w:cs="Times New Roman"/>
        </w:rPr>
        <w:t>、</w:t>
      </w:r>
      <w:r w:rsidRPr="0047271A">
        <w:rPr>
          <w:rFonts w:cs="Times New Roman"/>
        </w:rPr>
        <w:t>Ⅴ—1</w:t>
      </w:r>
      <w:r w:rsidRPr="0047271A">
        <w:rPr>
          <w:rFonts w:cs="Times New Roman"/>
        </w:rPr>
        <w:t>，其中</w:t>
      </w:r>
      <w:r w:rsidRPr="0047271A">
        <w:rPr>
          <w:rFonts w:cs="Times New Roman"/>
        </w:rPr>
        <w:t>Ⅰ—1</w:t>
      </w:r>
      <w:r w:rsidRPr="0047271A">
        <w:rPr>
          <w:rFonts w:cs="Times New Roman"/>
        </w:rPr>
        <w:t>、</w:t>
      </w:r>
      <w:r w:rsidRPr="0047271A">
        <w:rPr>
          <w:rFonts w:cs="Times New Roman"/>
        </w:rPr>
        <w:t>Ⅳ—1</w:t>
      </w:r>
      <w:r w:rsidRPr="0047271A">
        <w:rPr>
          <w:rFonts w:cs="Times New Roman"/>
        </w:rPr>
        <w:t>、</w:t>
      </w:r>
      <w:r w:rsidRPr="0047271A">
        <w:rPr>
          <w:rFonts w:cs="Times New Roman"/>
        </w:rPr>
        <w:t>Ⅳ—2</w:t>
      </w:r>
      <w:r w:rsidRPr="0047271A">
        <w:rPr>
          <w:rFonts w:cs="Times New Roman"/>
        </w:rPr>
        <w:t>为隐伏矿体，</w:t>
      </w:r>
      <w:r w:rsidRPr="0047271A">
        <w:rPr>
          <w:rFonts w:cs="Times New Roman"/>
        </w:rPr>
        <w:t>Ⅰ—2</w:t>
      </w:r>
      <w:r w:rsidRPr="0047271A">
        <w:rPr>
          <w:rFonts w:cs="Times New Roman"/>
        </w:rPr>
        <w:t>、</w:t>
      </w:r>
      <w:r w:rsidRPr="0047271A">
        <w:rPr>
          <w:rFonts w:cs="Times New Roman"/>
        </w:rPr>
        <w:t>Ⅰ—3</w:t>
      </w:r>
      <w:r w:rsidRPr="0047271A">
        <w:rPr>
          <w:rFonts w:cs="Times New Roman"/>
        </w:rPr>
        <w:t>、</w:t>
      </w:r>
      <w:r w:rsidRPr="0047271A">
        <w:rPr>
          <w:rFonts w:cs="Times New Roman"/>
        </w:rPr>
        <w:t>Ⅴ—1</w:t>
      </w:r>
      <w:r w:rsidRPr="0047271A">
        <w:rPr>
          <w:rFonts w:cs="Times New Roman"/>
        </w:rPr>
        <w:t>号矿体近地表有出露。</w:t>
      </w:r>
      <w:r w:rsidRPr="0047271A">
        <w:rPr>
          <w:rFonts w:cs="Times New Roman"/>
        </w:rPr>
        <w:t>13</w:t>
      </w:r>
      <w:r w:rsidRPr="0047271A">
        <w:rPr>
          <w:rFonts w:cs="Times New Roman"/>
        </w:rPr>
        <w:t>号脉圈定</w:t>
      </w:r>
      <w:r w:rsidRPr="0047271A">
        <w:rPr>
          <w:rFonts w:cs="Times New Roman"/>
        </w:rPr>
        <w:t>Ⅰ—1</w:t>
      </w:r>
      <w:r w:rsidRPr="0047271A">
        <w:rPr>
          <w:rFonts w:cs="Times New Roman"/>
        </w:rPr>
        <w:t>、</w:t>
      </w:r>
      <w:r w:rsidRPr="0047271A">
        <w:rPr>
          <w:rFonts w:cs="Times New Roman"/>
        </w:rPr>
        <w:t>Ⅱ—1</w:t>
      </w:r>
      <w:proofErr w:type="gramStart"/>
      <w:r w:rsidRPr="0047271A">
        <w:rPr>
          <w:rFonts w:cs="Times New Roman"/>
        </w:rPr>
        <w:t>两</w:t>
      </w:r>
      <w:proofErr w:type="gramEnd"/>
      <w:r w:rsidRPr="0047271A">
        <w:rPr>
          <w:rFonts w:cs="Times New Roman"/>
        </w:rPr>
        <w:t>条矿体，其中</w:t>
      </w:r>
      <w:r w:rsidRPr="0047271A">
        <w:rPr>
          <w:rFonts w:cs="Times New Roman"/>
        </w:rPr>
        <w:t>Ⅱ—1</w:t>
      </w:r>
      <w:r w:rsidRPr="0047271A">
        <w:rPr>
          <w:rFonts w:cs="Times New Roman"/>
        </w:rPr>
        <w:t>为隐伏矿体，</w:t>
      </w:r>
      <w:r w:rsidRPr="0047271A">
        <w:rPr>
          <w:rFonts w:cs="Times New Roman"/>
        </w:rPr>
        <w:t>Ⅰ—1</w:t>
      </w:r>
      <w:r w:rsidRPr="0047271A">
        <w:rPr>
          <w:rFonts w:cs="Times New Roman"/>
        </w:rPr>
        <w:t>号矿体出露地表。</w:t>
      </w:r>
      <w:r w:rsidRPr="0047271A">
        <w:rPr>
          <w:rFonts w:cs="Times New Roman"/>
        </w:rPr>
        <w:t>4</w:t>
      </w:r>
      <w:r w:rsidRPr="0047271A">
        <w:rPr>
          <w:rFonts w:cs="Times New Roman"/>
        </w:rPr>
        <w:t>号脉圈定</w:t>
      </w:r>
      <w:r w:rsidRPr="0047271A">
        <w:rPr>
          <w:rFonts w:cs="Times New Roman"/>
        </w:rPr>
        <w:t>Ⅰ—1</w:t>
      </w:r>
      <w:r w:rsidRPr="0047271A">
        <w:rPr>
          <w:rFonts w:cs="Times New Roman"/>
        </w:rPr>
        <w:t>号矿体出露地表。</w:t>
      </w:r>
    </w:p>
    <w:p w:rsidR="006F2B88" w:rsidRPr="0047271A" w:rsidRDefault="006F2B88" w:rsidP="006F2B88">
      <w:pPr>
        <w:ind w:firstLine="480"/>
        <w:rPr>
          <w:rFonts w:cs="Times New Roman"/>
        </w:rPr>
      </w:pPr>
      <w:r w:rsidRPr="0047271A">
        <w:rPr>
          <w:rFonts w:cs="Times New Roman"/>
        </w:rPr>
        <w:t>北</w:t>
      </w:r>
      <w:proofErr w:type="gramStart"/>
      <w:r w:rsidRPr="0047271A">
        <w:rPr>
          <w:rFonts w:cs="Times New Roman"/>
        </w:rPr>
        <w:t>北</w:t>
      </w:r>
      <w:proofErr w:type="gramEnd"/>
      <w:r w:rsidRPr="0047271A">
        <w:rPr>
          <w:rFonts w:cs="Times New Roman"/>
        </w:rPr>
        <w:t>西向组矿脉严格受寒武纪地层及北</w:t>
      </w:r>
      <w:proofErr w:type="gramStart"/>
      <w:r w:rsidRPr="0047271A">
        <w:rPr>
          <w:rFonts w:cs="Times New Roman"/>
        </w:rPr>
        <w:t>北</w:t>
      </w:r>
      <w:proofErr w:type="gramEnd"/>
      <w:r w:rsidRPr="0047271A">
        <w:rPr>
          <w:rFonts w:cs="Times New Roman"/>
        </w:rPr>
        <w:t>西向组断裂共同控制。东西～北东</w:t>
      </w:r>
      <w:proofErr w:type="gramStart"/>
      <w:r w:rsidRPr="0047271A">
        <w:rPr>
          <w:rFonts w:cs="Times New Roman"/>
        </w:rPr>
        <w:t>东</w:t>
      </w:r>
      <w:proofErr w:type="gramEnd"/>
      <w:r w:rsidRPr="0047271A">
        <w:rPr>
          <w:rFonts w:cs="Times New Roman"/>
        </w:rPr>
        <w:t>向矿脉组：已发现</w:t>
      </w:r>
      <w:proofErr w:type="gramStart"/>
      <w:r w:rsidRPr="0047271A">
        <w:rPr>
          <w:rFonts w:cs="Times New Roman"/>
        </w:rPr>
        <w:t>的脉组有</w:t>
      </w:r>
      <w:proofErr w:type="gramEnd"/>
      <w:r w:rsidRPr="0047271A">
        <w:rPr>
          <w:rFonts w:cs="Times New Roman"/>
        </w:rPr>
        <w:t>60</w:t>
      </w:r>
      <w:r w:rsidRPr="0047271A">
        <w:rPr>
          <w:rFonts w:cs="Times New Roman"/>
        </w:rPr>
        <w:t>、</w:t>
      </w:r>
      <w:r w:rsidRPr="0047271A">
        <w:rPr>
          <w:rFonts w:cs="Times New Roman"/>
        </w:rPr>
        <w:t>105</w:t>
      </w:r>
      <w:r w:rsidRPr="0047271A">
        <w:rPr>
          <w:rFonts w:cs="Times New Roman"/>
        </w:rPr>
        <w:t>号等二组。</w:t>
      </w:r>
    </w:p>
    <w:p w:rsidR="006F2B88" w:rsidRPr="0047271A" w:rsidRDefault="006F2B88" w:rsidP="006F2B88">
      <w:pPr>
        <w:ind w:firstLine="480"/>
        <w:rPr>
          <w:rFonts w:cs="Times New Roman"/>
        </w:rPr>
      </w:pPr>
      <w:r w:rsidRPr="0047271A">
        <w:rPr>
          <w:rFonts w:cs="Times New Roman"/>
        </w:rPr>
        <w:t>60</w:t>
      </w:r>
      <w:r w:rsidRPr="0047271A">
        <w:rPr>
          <w:rFonts w:cs="Times New Roman"/>
        </w:rPr>
        <w:t>号脉带断续延长</w:t>
      </w:r>
      <w:r w:rsidRPr="0047271A">
        <w:rPr>
          <w:rFonts w:cs="Times New Roman"/>
        </w:rPr>
        <w:t>2000m</w:t>
      </w:r>
      <w:r w:rsidRPr="0047271A">
        <w:rPr>
          <w:rFonts w:cs="Times New Roman"/>
        </w:rPr>
        <w:t>，由</w:t>
      </w:r>
      <w:r w:rsidRPr="0047271A">
        <w:rPr>
          <w:rFonts w:cs="Times New Roman"/>
        </w:rPr>
        <w:t>13</w:t>
      </w:r>
      <w:r w:rsidRPr="0047271A">
        <w:rPr>
          <w:rFonts w:cs="Times New Roman"/>
        </w:rPr>
        <w:t>条单脉组成，单脉</w:t>
      </w:r>
      <w:r w:rsidRPr="0047271A">
        <w:rPr>
          <w:rFonts w:cs="Times New Roman"/>
        </w:rPr>
        <w:t>14</w:t>
      </w:r>
      <w:r w:rsidRPr="0047271A">
        <w:rPr>
          <w:rFonts w:cs="Times New Roman"/>
        </w:rPr>
        <w:t>～</w:t>
      </w:r>
      <w:r w:rsidRPr="0047271A">
        <w:rPr>
          <w:rFonts w:cs="Times New Roman"/>
        </w:rPr>
        <w:t>450m</w:t>
      </w:r>
      <w:r w:rsidRPr="0047271A">
        <w:rPr>
          <w:rFonts w:cs="Times New Roman"/>
        </w:rPr>
        <w:t>，单脉厚</w:t>
      </w:r>
      <w:r w:rsidRPr="0047271A">
        <w:rPr>
          <w:rFonts w:cs="Times New Roman"/>
        </w:rPr>
        <w:t>0.3</w:t>
      </w:r>
      <w:r w:rsidRPr="0047271A">
        <w:rPr>
          <w:rFonts w:cs="Times New Roman"/>
        </w:rPr>
        <w:t>～</w:t>
      </w:r>
      <w:r w:rsidRPr="0047271A">
        <w:rPr>
          <w:rFonts w:cs="Times New Roman"/>
        </w:rPr>
        <w:t>10.0m</w:t>
      </w:r>
      <w:r w:rsidRPr="0047271A">
        <w:rPr>
          <w:rFonts w:cs="Times New Roman"/>
        </w:rPr>
        <w:t>，平均</w:t>
      </w:r>
      <w:r w:rsidRPr="0047271A">
        <w:rPr>
          <w:rFonts w:cs="Times New Roman"/>
        </w:rPr>
        <w:t>1.5m</w:t>
      </w:r>
      <w:r w:rsidRPr="0047271A">
        <w:rPr>
          <w:rFonts w:cs="Times New Roman"/>
        </w:rPr>
        <w:t>，矿脉在剖面上往往呈</w:t>
      </w:r>
      <w:r w:rsidRPr="0047271A">
        <w:rPr>
          <w:rFonts w:cs="Times New Roman"/>
        </w:rPr>
        <w:t>A</w:t>
      </w:r>
      <w:r w:rsidRPr="0047271A">
        <w:rPr>
          <w:rFonts w:cs="Times New Roman"/>
        </w:rPr>
        <w:t>型或</w:t>
      </w:r>
      <w:r w:rsidRPr="0047271A">
        <w:rPr>
          <w:rFonts w:cs="Times New Roman"/>
        </w:rPr>
        <w:t>X</w:t>
      </w:r>
      <w:r w:rsidRPr="0047271A">
        <w:rPr>
          <w:rFonts w:cs="Times New Roman"/>
        </w:rPr>
        <w:t>型，由两组裂隙控制，相交</w:t>
      </w:r>
      <w:proofErr w:type="gramStart"/>
      <w:r w:rsidRPr="0047271A">
        <w:rPr>
          <w:rFonts w:cs="Times New Roman"/>
        </w:rPr>
        <w:t>部分脉体加厚</w:t>
      </w:r>
      <w:proofErr w:type="gramEnd"/>
      <w:r w:rsidRPr="0047271A">
        <w:rPr>
          <w:rFonts w:cs="Times New Roman"/>
        </w:rPr>
        <w:t>，脉带两端矿脉分布较稀疏。矿脉多由压碎硅化岩或石英脉组成。少数</w:t>
      </w:r>
      <w:proofErr w:type="gramStart"/>
      <w:r w:rsidRPr="0047271A">
        <w:rPr>
          <w:rFonts w:cs="Times New Roman"/>
        </w:rPr>
        <w:t>矿脉顺层产出</w:t>
      </w:r>
      <w:proofErr w:type="gramEnd"/>
      <w:r w:rsidRPr="0047271A">
        <w:rPr>
          <w:rFonts w:cs="Times New Roman"/>
        </w:rPr>
        <w:t>，其余与岩层有一定交角，主要表现为与倾斜相反。</w:t>
      </w:r>
    </w:p>
    <w:p w:rsidR="006F2B88" w:rsidRPr="0047271A" w:rsidRDefault="006F2B88" w:rsidP="006F2B88">
      <w:pPr>
        <w:ind w:firstLine="480"/>
        <w:rPr>
          <w:rFonts w:cs="Times New Roman"/>
        </w:rPr>
      </w:pPr>
      <w:r w:rsidRPr="0047271A">
        <w:rPr>
          <w:rFonts w:cs="Times New Roman"/>
        </w:rPr>
        <w:t>105</w:t>
      </w:r>
      <w:r w:rsidRPr="0047271A">
        <w:rPr>
          <w:rFonts w:cs="Times New Roman"/>
        </w:rPr>
        <w:t>号脉走向近东西，倾向南，倾角</w:t>
      </w:r>
      <w:r w:rsidRPr="0047271A">
        <w:rPr>
          <w:rFonts w:cs="Times New Roman"/>
        </w:rPr>
        <w:t>70°</w:t>
      </w:r>
      <w:r w:rsidRPr="0047271A">
        <w:rPr>
          <w:rFonts w:cs="Times New Roman"/>
        </w:rPr>
        <w:t>～</w:t>
      </w:r>
      <w:r w:rsidRPr="0047271A">
        <w:rPr>
          <w:rFonts w:cs="Times New Roman"/>
        </w:rPr>
        <w:t>80°</w:t>
      </w:r>
      <w:r w:rsidRPr="0047271A">
        <w:rPr>
          <w:rFonts w:cs="Times New Roman"/>
        </w:rPr>
        <w:t>，厚</w:t>
      </w:r>
      <w:r w:rsidRPr="0047271A">
        <w:rPr>
          <w:rFonts w:cs="Times New Roman"/>
        </w:rPr>
        <w:t>0.1</w:t>
      </w:r>
      <w:r w:rsidRPr="0047271A">
        <w:rPr>
          <w:rFonts w:cs="Times New Roman"/>
        </w:rPr>
        <w:t>～</w:t>
      </w:r>
      <w:r w:rsidRPr="0047271A">
        <w:rPr>
          <w:rFonts w:cs="Times New Roman"/>
        </w:rPr>
        <w:t>1.0m</w:t>
      </w:r>
      <w:r w:rsidRPr="0047271A">
        <w:rPr>
          <w:rFonts w:cs="Times New Roman"/>
        </w:rPr>
        <w:t>，平均</w:t>
      </w:r>
      <w:r w:rsidRPr="0047271A">
        <w:rPr>
          <w:rFonts w:cs="Times New Roman"/>
        </w:rPr>
        <w:t>0.4m</w:t>
      </w:r>
      <w:r w:rsidRPr="0047271A">
        <w:rPr>
          <w:rFonts w:cs="Times New Roman"/>
        </w:rPr>
        <w:t>，矿脉薄而连续，</w:t>
      </w:r>
      <w:proofErr w:type="gramStart"/>
      <w:r w:rsidRPr="0047271A">
        <w:rPr>
          <w:rFonts w:cs="Times New Roman"/>
        </w:rPr>
        <w:t>脉壁整齐</w:t>
      </w:r>
      <w:proofErr w:type="gramEnd"/>
      <w:r w:rsidRPr="0047271A">
        <w:rPr>
          <w:rFonts w:cs="Times New Roman"/>
        </w:rPr>
        <w:t>而光滑，以压碎硅化岩与石英脉交替出现为特征。</w:t>
      </w:r>
    </w:p>
    <w:p w:rsidR="006F2B88" w:rsidRPr="006F2B88" w:rsidRDefault="006F2B88" w:rsidP="00BE6FC3">
      <w:pPr>
        <w:ind w:firstLine="480"/>
        <w:rPr>
          <w:rFonts w:cs="Times New Roman"/>
        </w:rPr>
      </w:pPr>
      <w:r w:rsidRPr="0047271A">
        <w:rPr>
          <w:rFonts w:cs="Times New Roman"/>
        </w:rPr>
        <w:t>东西～北东</w:t>
      </w:r>
      <w:proofErr w:type="gramStart"/>
      <w:r w:rsidRPr="0047271A">
        <w:rPr>
          <w:rFonts w:cs="Times New Roman"/>
        </w:rPr>
        <w:t>东</w:t>
      </w:r>
      <w:proofErr w:type="gramEnd"/>
      <w:r w:rsidRPr="0047271A">
        <w:rPr>
          <w:rFonts w:cs="Times New Roman"/>
        </w:rPr>
        <w:t>向矿脉组严格受寒武纪地层及近东西向组断裂共同控制。</w:t>
      </w:r>
    </w:p>
    <w:p w:rsidR="00C66D65" w:rsidRPr="0047271A" w:rsidRDefault="00C66D65" w:rsidP="00DB4AA5">
      <w:pPr>
        <w:ind w:firstLine="480"/>
        <w:rPr>
          <w:rFonts w:cs="Times New Roman"/>
        </w:rPr>
        <w:sectPr w:rsidR="00C66D65" w:rsidRPr="0047271A" w:rsidSect="00D51C2F">
          <w:pgSz w:w="11906" w:h="16838"/>
          <w:pgMar w:top="1440" w:right="1800" w:bottom="1440" w:left="1800" w:header="851" w:footer="992" w:gutter="0"/>
          <w:cols w:space="425"/>
          <w:docGrid w:type="lines" w:linePitch="312"/>
        </w:sectPr>
      </w:pPr>
    </w:p>
    <w:p w:rsidR="00DB4AA5" w:rsidRPr="0047271A" w:rsidRDefault="00814E0C" w:rsidP="00F35883">
      <w:pPr>
        <w:spacing w:line="240" w:lineRule="auto"/>
        <w:ind w:firstLineChars="0" w:firstLine="0"/>
        <w:jc w:val="center"/>
        <w:rPr>
          <w:rFonts w:cs="Times New Roman"/>
        </w:rPr>
      </w:pPr>
      <w:r w:rsidRPr="0047271A">
        <w:rPr>
          <w:rFonts w:cs="Times New Roman"/>
        </w:rPr>
        <w:lastRenderedPageBreak/>
        <w:t>表</w:t>
      </w:r>
      <w:r w:rsidR="008522FA" w:rsidRPr="0047271A">
        <w:rPr>
          <w:rFonts w:cs="Times New Roman"/>
        </w:rPr>
        <w:t>4</w:t>
      </w:r>
      <w:r w:rsidR="001C474E">
        <w:rPr>
          <w:rFonts w:cs="Times New Roman" w:hint="eastAsia"/>
        </w:rPr>
        <w:t xml:space="preserve">  </w:t>
      </w:r>
      <w:proofErr w:type="gramStart"/>
      <w:r w:rsidR="00F35883" w:rsidRPr="0047271A">
        <w:rPr>
          <w:rFonts w:cs="Times New Roman"/>
        </w:rPr>
        <w:t>板梯长滩头矿区金</w:t>
      </w:r>
      <w:proofErr w:type="gramEnd"/>
      <w:r w:rsidR="00F35883" w:rsidRPr="0047271A">
        <w:rPr>
          <w:rFonts w:cs="Times New Roman"/>
        </w:rPr>
        <w:t>矿脉一览表</w:t>
      </w:r>
    </w:p>
    <w:tbl>
      <w:tblPr>
        <w:tblStyle w:val="a"/>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96"/>
        <w:gridCol w:w="1"/>
        <w:gridCol w:w="741"/>
        <w:gridCol w:w="748"/>
        <w:gridCol w:w="894"/>
        <w:gridCol w:w="745"/>
        <w:gridCol w:w="697"/>
        <w:gridCol w:w="697"/>
        <w:gridCol w:w="697"/>
        <w:gridCol w:w="962"/>
        <w:gridCol w:w="1278"/>
        <w:gridCol w:w="4611"/>
        <w:gridCol w:w="1668"/>
      </w:tblGrid>
      <w:tr w:rsidR="00E5481B" w:rsidRPr="0047271A" w:rsidTr="00A71F90">
        <w:trPr>
          <w:trHeight w:val="240"/>
          <w:jc w:val="center"/>
        </w:trPr>
        <w:tc>
          <w:tcPr>
            <w:tcW w:w="388" w:type="pct"/>
            <w:gridSpan w:val="3"/>
            <w:vMerge w:val="restart"/>
            <w:shd w:val="clear" w:color="auto" w:fill="auto"/>
            <w:noWrap/>
            <w:vAlign w:val="center"/>
            <w:hideMark/>
          </w:tcPr>
          <w:p w:rsidR="00F35883" w:rsidRPr="0047271A" w:rsidRDefault="00F35883"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脉组号或矿脉号</w:t>
            </w:r>
          </w:p>
        </w:tc>
        <w:tc>
          <w:tcPr>
            <w:tcW w:w="800" w:type="pct"/>
            <w:gridSpan w:val="3"/>
            <w:shd w:val="clear" w:color="auto" w:fill="auto"/>
            <w:noWrap/>
            <w:vAlign w:val="center"/>
            <w:hideMark/>
          </w:tcPr>
          <w:p w:rsidR="00F35883" w:rsidRPr="0047271A" w:rsidRDefault="00F35883"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产状</w:t>
            </w:r>
          </w:p>
        </w:tc>
        <w:tc>
          <w:tcPr>
            <w:tcW w:w="952" w:type="pct"/>
            <w:gridSpan w:val="4"/>
            <w:shd w:val="clear" w:color="auto" w:fill="auto"/>
            <w:noWrap/>
            <w:vAlign w:val="center"/>
            <w:hideMark/>
          </w:tcPr>
          <w:p w:rsidR="00F35883" w:rsidRPr="0047271A" w:rsidRDefault="00F35883"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规模（</w:t>
            </w:r>
            <w:r w:rsidRPr="0047271A">
              <w:rPr>
                <w:rFonts w:eastAsia="宋体" w:cs="Times New Roman"/>
                <w:color w:val="000000"/>
                <w:kern w:val="0"/>
                <w:sz w:val="18"/>
                <w:szCs w:val="18"/>
              </w:rPr>
              <w:t>m</w:t>
            </w:r>
            <w:r w:rsidRPr="0047271A">
              <w:rPr>
                <w:rFonts w:eastAsia="宋体" w:cs="Times New Roman"/>
                <w:color w:val="000000"/>
                <w:kern w:val="0"/>
                <w:sz w:val="18"/>
                <w:szCs w:val="18"/>
              </w:rPr>
              <w:t>）</w:t>
            </w:r>
          </w:p>
        </w:tc>
        <w:tc>
          <w:tcPr>
            <w:tcW w:w="323" w:type="pct"/>
            <w:vMerge w:val="restart"/>
            <w:shd w:val="clear" w:color="auto" w:fill="auto"/>
            <w:noWrap/>
            <w:vAlign w:val="center"/>
            <w:hideMark/>
          </w:tcPr>
          <w:p w:rsidR="00F35883" w:rsidRPr="0047271A" w:rsidRDefault="00F35883"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含金情况</w:t>
            </w:r>
          </w:p>
        </w:tc>
        <w:tc>
          <w:tcPr>
            <w:tcW w:w="429" w:type="pct"/>
            <w:vMerge w:val="restart"/>
            <w:shd w:val="clear" w:color="auto" w:fill="auto"/>
            <w:noWrap/>
            <w:vAlign w:val="center"/>
            <w:hideMark/>
          </w:tcPr>
          <w:p w:rsidR="001C4D5B" w:rsidRPr="0047271A" w:rsidRDefault="00F35883"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力学</w:t>
            </w:r>
          </w:p>
          <w:p w:rsidR="00F35883" w:rsidRPr="0047271A" w:rsidRDefault="00F35883"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性质</w:t>
            </w:r>
          </w:p>
        </w:tc>
        <w:tc>
          <w:tcPr>
            <w:tcW w:w="1548" w:type="pct"/>
            <w:vMerge w:val="restart"/>
            <w:shd w:val="clear" w:color="auto" w:fill="auto"/>
            <w:noWrap/>
            <w:vAlign w:val="center"/>
            <w:hideMark/>
          </w:tcPr>
          <w:p w:rsidR="00F35883" w:rsidRPr="0047271A" w:rsidRDefault="00F35883"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形态和岩体特征</w:t>
            </w:r>
          </w:p>
        </w:tc>
        <w:tc>
          <w:tcPr>
            <w:tcW w:w="560" w:type="pct"/>
            <w:vMerge w:val="restart"/>
            <w:shd w:val="clear" w:color="auto" w:fill="auto"/>
            <w:noWrap/>
            <w:vAlign w:val="center"/>
            <w:hideMark/>
          </w:tcPr>
          <w:p w:rsidR="00F35883" w:rsidRPr="0047271A" w:rsidRDefault="00F35883"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控制程度</w:t>
            </w:r>
          </w:p>
        </w:tc>
      </w:tr>
      <w:tr w:rsidR="00E5481B" w:rsidRPr="0047271A" w:rsidTr="00A71F90">
        <w:trPr>
          <w:trHeight w:val="187"/>
          <w:jc w:val="center"/>
        </w:trPr>
        <w:tc>
          <w:tcPr>
            <w:tcW w:w="388" w:type="pct"/>
            <w:gridSpan w:val="2"/>
            <w:vMerge/>
            <w:shd w:val="clear" w:color="auto" w:fill="auto"/>
            <w:noWrap/>
            <w:vAlign w:val="center"/>
            <w:hideMark/>
          </w:tcPr>
          <w:p w:rsidR="00F35883" w:rsidRPr="0047271A" w:rsidRDefault="00F35883" w:rsidP="00F35883">
            <w:pPr>
              <w:widowControl/>
              <w:spacing w:line="240" w:lineRule="auto"/>
              <w:ind w:firstLineChars="0" w:firstLine="0"/>
              <w:jc w:val="center"/>
              <w:rPr>
                <w:rFonts w:eastAsia="宋体" w:cs="Times New Roman"/>
                <w:color w:val="000000"/>
                <w:kern w:val="0"/>
                <w:sz w:val="18"/>
                <w:szCs w:val="18"/>
              </w:rPr>
            </w:pPr>
          </w:p>
        </w:tc>
        <w:tc>
          <w:tcPr>
            <w:tcW w:w="249" w:type="pct"/>
            <w:gridSpan w:val="2"/>
            <w:vMerge w:val="restart"/>
            <w:shd w:val="clear" w:color="auto" w:fill="auto"/>
            <w:noWrap/>
            <w:vAlign w:val="center"/>
            <w:hideMark/>
          </w:tcPr>
          <w:p w:rsidR="00F35883" w:rsidRPr="0047271A" w:rsidRDefault="00F35883"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走向</w:t>
            </w:r>
          </w:p>
        </w:tc>
        <w:tc>
          <w:tcPr>
            <w:tcW w:w="251" w:type="pct"/>
            <w:vMerge w:val="restart"/>
            <w:shd w:val="clear" w:color="auto" w:fill="auto"/>
            <w:noWrap/>
            <w:vAlign w:val="center"/>
            <w:hideMark/>
          </w:tcPr>
          <w:p w:rsidR="00F35883" w:rsidRPr="0047271A" w:rsidRDefault="00F35883"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倾向</w:t>
            </w:r>
          </w:p>
        </w:tc>
        <w:tc>
          <w:tcPr>
            <w:tcW w:w="300" w:type="pct"/>
            <w:vMerge w:val="restart"/>
            <w:shd w:val="clear" w:color="auto" w:fill="auto"/>
            <w:noWrap/>
            <w:vAlign w:val="center"/>
            <w:hideMark/>
          </w:tcPr>
          <w:p w:rsidR="00F35883" w:rsidRPr="0047271A" w:rsidRDefault="00F35883"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倾角</w:t>
            </w:r>
          </w:p>
        </w:tc>
        <w:tc>
          <w:tcPr>
            <w:tcW w:w="250" w:type="pct"/>
            <w:vMerge w:val="restart"/>
            <w:shd w:val="clear" w:color="auto" w:fill="auto"/>
            <w:noWrap/>
            <w:vAlign w:val="center"/>
            <w:hideMark/>
          </w:tcPr>
          <w:p w:rsidR="00F35883" w:rsidRPr="0047271A" w:rsidRDefault="00F35883"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长</w:t>
            </w:r>
          </w:p>
        </w:tc>
        <w:tc>
          <w:tcPr>
            <w:tcW w:w="702" w:type="pct"/>
            <w:gridSpan w:val="3"/>
            <w:shd w:val="clear" w:color="auto" w:fill="auto"/>
            <w:noWrap/>
            <w:vAlign w:val="center"/>
            <w:hideMark/>
          </w:tcPr>
          <w:p w:rsidR="00F35883" w:rsidRPr="0047271A" w:rsidRDefault="00F35883"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厚度（</w:t>
            </w:r>
            <w:r w:rsidRPr="0047271A">
              <w:rPr>
                <w:rFonts w:eastAsia="宋体" w:cs="Times New Roman"/>
                <w:color w:val="000000"/>
                <w:kern w:val="0"/>
                <w:sz w:val="18"/>
                <w:szCs w:val="18"/>
              </w:rPr>
              <w:t>m</w:t>
            </w:r>
            <w:r w:rsidRPr="0047271A">
              <w:rPr>
                <w:rFonts w:eastAsia="宋体" w:cs="Times New Roman"/>
                <w:color w:val="000000"/>
                <w:kern w:val="0"/>
                <w:sz w:val="18"/>
                <w:szCs w:val="18"/>
              </w:rPr>
              <w:t>）</w:t>
            </w:r>
          </w:p>
        </w:tc>
        <w:tc>
          <w:tcPr>
            <w:tcW w:w="323" w:type="pct"/>
            <w:vMerge/>
            <w:shd w:val="clear" w:color="auto" w:fill="auto"/>
            <w:noWrap/>
            <w:vAlign w:val="center"/>
            <w:hideMark/>
          </w:tcPr>
          <w:p w:rsidR="00F35883" w:rsidRPr="0047271A" w:rsidRDefault="00F35883" w:rsidP="00F35883">
            <w:pPr>
              <w:widowControl/>
              <w:spacing w:line="240" w:lineRule="auto"/>
              <w:ind w:firstLineChars="0" w:firstLine="0"/>
              <w:jc w:val="center"/>
              <w:rPr>
                <w:rFonts w:eastAsia="宋体" w:cs="Times New Roman"/>
                <w:color w:val="000000"/>
                <w:kern w:val="0"/>
                <w:sz w:val="18"/>
                <w:szCs w:val="18"/>
              </w:rPr>
            </w:pPr>
          </w:p>
        </w:tc>
        <w:tc>
          <w:tcPr>
            <w:tcW w:w="429" w:type="pct"/>
            <w:vMerge/>
            <w:shd w:val="clear" w:color="auto" w:fill="auto"/>
            <w:noWrap/>
            <w:vAlign w:val="center"/>
            <w:hideMark/>
          </w:tcPr>
          <w:p w:rsidR="00F35883" w:rsidRPr="0047271A" w:rsidRDefault="00F35883" w:rsidP="00F35883">
            <w:pPr>
              <w:widowControl/>
              <w:spacing w:line="240" w:lineRule="auto"/>
              <w:ind w:firstLineChars="0" w:firstLine="0"/>
              <w:jc w:val="center"/>
              <w:rPr>
                <w:rFonts w:eastAsia="宋体" w:cs="Times New Roman"/>
                <w:color w:val="000000"/>
                <w:kern w:val="0"/>
                <w:sz w:val="18"/>
                <w:szCs w:val="18"/>
              </w:rPr>
            </w:pPr>
          </w:p>
        </w:tc>
        <w:tc>
          <w:tcPr>
            <w:tcW w:w="1548" w:type="pct"/>
            <w:vMerge/>
            <w:shd w:val="clear" w:color="auto" w:fill="auto"/>
            <w:noWrap/>
            <w:vAlign w:val="center"/>
            <w:hideMark/>
          </w:tcPr>
          <w:p w:rsidR="00F35883" w:rsidRPr="0047271A" w:rsidRDefault="00F35883" w:rsidP="00F35883">
            <w:pPr>
              <w:widowControl/>
              <w:spacing w:line="240" w:lineRule="auto"/>
              <w:ind w:firstLineChars="0" w:firstLine="0"/>
              <w:jc w:val="center"/>
              <w:rPr>
                <w:rFonts w:eastAsia="宋体" w:cs="Times New Roman"/>
                <w:color w:val="000000"/>
                <w:kern w:val="0"/>
                <w:sz w:val="18"/>
                <w:szCs w:val="18"/>
              </w:rPr>
            </w:pPr>
          </w:p>
        </w:tc>
        <w:tc>
          <w:tcPr>
            <w:tcW w:w="560" w:type="pct"/>
            <w:vMerge/>
            <w:shd w:val="clear" w:color="auto" w:fill="auto"/>
            <w:noWrap/>
            <w:vAlign w:val="center"/>
            <w:hideMark/>
          </w:tcPr>
          <w:p w:rsidR="00F35883" w:rsidRPr="0047271A" w:rsidRDefault="00F35883" w:rsidP="00F35883">
            <w:pPr>
              <w:widowControl/>
              <w:spacing w:line="240" w:lineRule="auto"/>
              <w:ind w:firstLineChars="0" w:firstLine="0"/>
              <w:jc w:val="center"/>
              <w:rPr>
                <w:rFonts w:eastAsia="宋体" w:cs="Times New Roman"/>
                <w:color w:val="000000"/>
                <w:kern w:val="0"/>
                <w:sz w:val="18"/>
                <w:szCs w:val="18"/>
              </w:rPr>
            </w:pPr>
          </w:p>
        </w:tc>
      </w:tr>
      <w:tr w:rsidR="00E5481B" w:rsidRPr="0047271A" w:rsidTr="00A71F90">
        <w:trPr>
          <w:trHeight w:val="122"/>
          <w:jc w:val="center"/>
        </w:trPr>
        <w:tc>
          <w:tcPr>
            <w:tcW w:w="388" w:type="pct"/>
            <w:gridSpan w:val="2"/>
            <w:vMerge/>
            <w:shd w:val="clear" w:color="auto" w:fill="auto"/>
            <w:noWrap/>
            <w:vAlign w:val="center"/>
            <w:hideMark/>
          </w:tcPr>
          <w:p w:rsidR="00F35883" w:rsidRPr="0047271A" w:rsidRDefault="00F35883" w:rsidP="00F35883">
            <w:pPr>
              <w:widowControl/>
              <w:spacing w:line="240" w:lineRule="auto"/>
              <w:ind w:firstLineChars="0" w:firstLine="0"/>
              <w:jc w:val="center"/>
              <w:rPr>
                <w:rFonts w:eastAsia="宋体" w:cs="Times New Roman"/>
                <w:color w:val="000000"/>
                <w:kern w:val="0"/>
                <w:sz w:val="18"/>
                <w:szCs w:val="18"/>
              </w:rPr>
            </w:pPr>
          </w:p>
        </w:tc>
        <w:tc>
          <w:tcPr>
            <w:tcW w:w="249" w:type="pct"/>
            <w:gridSpan w:val="2"/>
            <w:vMerge/>
            <w:shd w:val="clear" w:color="auto" w:fill="auto"/>
            <w:noWrap/>
            <w:vAlign w:val="center"/>
            <w:hideMark/>
          </w:tcPr>
          <w:p w:rsidR="00F35883" w:rsidRPr="0047271A" w:rsidRDefault="00F35883" w:rsidP="00F35883">
            <w:pPr>
              <w:widowControl/>
              <w:spacing w:line="240" w:lineRule="auto"/>
              <w:ind w:firstLineChars="0" w:firstLine="0"/>
              <w:jc w:val="center"/>
              <w:rPr>
                <w:rFonts w:eastAsia="宋体" w:cs="Times New Roman"/>
                <w:color w:val="000000"/>
                <w:kern w:val="0"/>
                <w:sz w:val="18"/>
                <w:szCs w:val="18"/>
              </w:rPr>
            </w:pPr>
          </w:p>
        </w:tc>
        <w:tc>
          <w:tcPr>
            <w:tcW w:w="251" w:type="pct"/>
            <w:vMerge/>
            <w:shd w:val="clear" w:color="auto" w:fill="auto"/>
            <w:noWrap/>
            <w:vAlign w:val="center"/>
            <w:hideMark/>
          </w:tcPr>
          <w:p w:rsidR="00F35883" w:rsidRPr="0047271A" w:rsidRDefault="00F35883" w:rsidP="00F35883">
            <w:pPr>
              <w:widowControl/>
              <w:spacing w:line="240" w:lineRule="auto"/>
              <w:ind w:firstLineChars="0" w:firstLine="0"/>
              <w:jc w:val="center"/>
              <w:rPr>
                <w:rFonts w:eastAsia="宋体" w:cs="Times New Roman"/>
                <w:color w:val="000000"/>
                <w:kern w:val="0"/>
                <w:sz w:val="18"/>
                <w:szCs w:val="18"/>
              </w:rPr>
            </w:pPr>
          </w:p>
        </w:tc>
        <w:tc>
          <w:tcPr>
            <w:tcW w:w="300" w:type="pct"/>
            <w:vMerge/>
            <w:shd w:val="clear" w:color="auto" w:fill="auto"/>
            <w:noWrap/>
            <w:vAlign w:val="center"/>
            <w:hideMark/>
          </w:tcPr>
          <w:p w:rsidR="00F35883" w:rsidRPr="0047271A" w:rsidRDefault="00F35883" w:rsidP="00F35883">
            <w:pPr>
              <w:widowControl/>
              <w:spacing w:line="240" w:lineRule="auto"/>
              <w:ind w:firstLineChars="0" w:firstLine="0"/>
              <w:jc w:val="center"/>
              <w:rPr>
                <w:rFonts w:eastAsia="宋体" w:cs="Times New Roman"/>
                <w:color w:val="000000"/>
                <w:kern w:val="0"/>
                <w:sz w:val="18"/>
                <w:szCs w:val="18"/>
              </w:rPr>
            </w:pPr>
          </w:p>
        </w:tc>
        <w:tc>
          <w:tcPr>
            <w:tcW w:w="250" w:type="pct"/>
            <w:vMerge/>
            <w:shd w:val="clear" w:color="auto" w:fill="auto"/>
            <w:noWrap/>
            <w:vAlign w:val="center"/>
            <w:hideMark/>
          </w:tcPr>
          <w:p w:rsidR="00F35883" w:rsidRPr="0047271A" w:rsidRDefault="00F35883" w:rsidP="00F35883">
            <w:pPr>
              <w:widowControl/>
              <w:spacing w:line="240" w:lineRule="auto"/>
              <w:ind w:firstLineChars="0" w:firstLine="0"/>
              <w:jc w:val="center"/>
              <w:rPr>
                <w:rFonts w:eastAsia="宋体" w:cs="Times New Roman"/>
                <w:color w:val="000000"/>
                <w:kern w:val="0"/>
                <w:sz w:val="18"/>
                <w:szCs w:val="18"/>
              </w:rPr>
            </w:pPr>
          </w:p>
        </w:tc>
        <w:tc>
          <w:tcPr>
            <w:tcW w:w="234" w:type="pct"/>
            <w:shd w:val="clear" w:color="auto" w:fill="auto"/>
            <w:noWrap/>
            <w:vAlign w:val="center"/>
            <w:hideMark/>
          </w:tcPr>
          <w:p w:rsidR="00F35883" w:rsidRPr="0047271A" w:rsidRDefault="00F35883"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最薄</w:t>
            </w:r>
          </w:p>
        </w:tc>
        <w:tc>
          <w:tcPr>
            <w:tcW w:w="234" w:type="pct"/>
            <w:shd w:val="clear" w:color="auto" w:fill="auto"/>
            <w:noWrap/>
            <w:vAlign w:val="center"/>
            <w:hideMark/>
          </w:tcPr>
          <w:p w:rsidR="00F35883" w:rsidRPr="0047271A" w:rsidRDefault="00F35883"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最厚</w:t>
            </w:r>
          </w:p>
        </w:tc>
        <w:tc>
          <w:tcPr>
            <w:tcW w:w="234" w:type="pct"/>
            <w:shd w:val="clear" w:color="auto" w:fill="auto"/>
            <w:noWrap/>
            <w:vAlign w:val="center"/>
            <w:hideMark/>
          </w:tcPr>
          <w:p w:rsidR="00F35883" w:rsidRPr="0047271A" w:rsidRDefault="00F35883"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平均</w:t>
            </w:r>
          </w:p>
        </w:tc>
        <w:tc>
          <w:tcPr>
            <w:tcW w:w="323" w:type="pct"/>
            <w:vMerge/>
            <w:shd w:val="clear" w:color="auto" w:fill="auto"/>
            <w:noWrap/>
            <w:vAlign w:val="center"/>
            <w:hideMark/>
          </w:tcPr>
          <w:p w:rsidR="00F35883" w:rsidRPr="0047271A" w:rsidRDefault="00F35883" w:rsidP="00F35883">
            <w:pPr>
              <w:widowControl/>
              <w:spacing w:line="240" w:lineRule="auto"/>
              <w:ind w:firstLineChars="0" w:firstLine="0"/>
              <w:jc w:val="center"/>
              <w:rPr>
                <w:rFonts w:eastAsia="宋体" w:cs="Times New Roman"/>
                <w:color w:val="000000"/>
                <w:kern w:val="0"/>
                <w:sz w:val="18"/>
                <w:szCs w:val="18"/>
              </w:rPr>
            </w:pPr>
          </w:p>
        </w:tc>
        <w:tc>
          <w:tcPr>
            <w:tcW w:w="429" w:type="pct"/>
            <w:vMerge/>
            <w:shd w:val="clear" w:color="auto" w:fill="auto"/>
            <w:noWrap/>
            <w:vAlign w:val="center"/>
            <w:hideMark/>
          </w:tcPr>
          <w:p w:rsidR="00F35883" w:rsidRPr="0047271A" w:rsidRDefault="00F35883" w:rsidP="00F35883">
            <w:pPr>
              <w:widowControl/>
              <w:spacing w:line="240" w:lineRule="auto"/>
              <w:ind w:firstLineChars="0" w:firstLine="0"/>
              <w:jc w:val="center"/>
              <w:rPr>
                <w:rFonts w:eastAsia="宋体" w:cs="Times New Roman"/>
                <w:color w:val="000000"/>
                <w:kern w:val="0"/>
                <w:sz w:val="18"/>
                <w:szCs w:val="18"/>
              </w:rPr>
            </w:pPr>
          </w:p>
        </w:tc>
        <w:tc>
          <w:tcPr>
            <w:tcW w:w="1548" w:type="pct"/>
            <w:vMerge/>
            <w:shd w:val="clear" w:color="auto" w:fill="auto"/>
            <w:noWrap/>
            <w:vAlign w:val="center"/>
            <w:hideMark/>
          </w:tcPr>
          <w:p w:rsidR="00F35883" w:rsidRPr="0047271A" w:rsidRDefault="00F35883" w:rsidP="00F35883">
            <w:pPr>
              <w:widowControl/>
              <w:spacing w:line="240" w:lineRule="auto"/>
              <w:ind w:firstLineChars="0" w:firstLine="0"/>
              <w:jc w:val="center"/>
              <w:rPr>
                <w:rFonts w:eastAsia="宋体" w:cs="Times New Roman"/>
                <w:color w:val="000000"/>
                <w:kern w:val="0"/>
                <w:sz w:val="18"/>
                <w:szCs w:val="18"/>
              </w:rPr>
            </w:pPr>
          </w:p>
        </w:tc>
        <w:tc>
          <w:tcPr>
            <w:tcW w:w="560" w:type="pct"/>
            <w:vMerge/>
            <w:shd w:val="clear" w:color="auto" w:fill="auto"/>
            <w:noWrap/>
            <w:vAlign w:val="center"/>
            <w:hideMark/>
          </w:tcPr>
          <w:p w:rsidR="00F35883" w:rsidRPr="0047271A" w:rsidRDefault="00F35883" w:rsidP="00F35883">
            <w:pPr>
              <w:widowControl/>
              <w:spacing w:line="240" w:lineRule="auto"/>
              <w:ind w:firstLineChars="0" w:firstLine="0"/>
              <w:jc w:val="center"/>
              <w:rPr>
                <w:rFonts w:eastAsia="宋体" w:cs="Times New Roman"/>
                <w:color w:val="000000"/>
                <w:kern w:val="0"/>
                <w:sz w:val="18"/>
                <w:szCs w:val="18"/>
              </w:rPr>
            </w:pPr>
          </w:p>
        </w:tc>
      </w:tr>
      <w:tr w:rsidR="00682A3B" w:rsidRPr="0047271A" w:rsidTr="00A71F90">
        <w:trPr>
          <w:trHeight w:val="280"/>
          <w:jc w:val="center"/>
        </w:trPr>
        <w:tc>
          <w:tcPr>
            <w:tcW w:w="188" w:type="pct"/>
            <w:vMerge w:val="restar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w:t>
            </w:r>
          </w:p>
        </w:tc>
        <w:tc>
          <w:tcPr>
            <w:tcW w:w="200"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1</w:t>
            </w:r>
          </w:p>
        </w:tc>
        <w:tc>
          <w:tcPr>
            <w:tcW w:w="249" w:type="pct"/>
            <w:gridSpan w:val="2"/>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332°</w:t>
            </w:r>
          </w:p>
          <w:p w:rsidR="00682A3B" w:rsidRPr="0047271A" w:rsidRDefault="00A71F90"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w:t>
            </w:r>
            <w:r w:rsidR="00682A3B" w:rsidRPr="0047271A">
              <w:rPr>
                <w:rFonts w:eastAsia="宋体" w:cs="Times New Roman"/>
                <w:color w:val="000000"/>
                <w:kern w:val="0"/>
                <w:sz w:val="18"/>
                <w:szCs w:val="18"/>
              </w:rPr>
              <w:t>360°</w:t>
            </w:r>
          </w:p>
        </w:tc>
        <w:tc>
          <w:tcPr>
            <w:tcW w:w="251"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SWW</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W</w:t>
            </w:r>
          </w:p>
        </w:tc>
        <w:tc>
          <w:tcPr>
            <w:tcW w:w="300"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63°</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82°</w:t>
            </w:r>
          </w:p>
        </w:tc>
        <w:tc>
          <w:tcPr>
            <w:tcW w:w="250"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1500</w:t>
            </w:r>
          </w:p>
        </w:tc>
        <w:tc>
          <w:tcPr>
            <w:tcW w:w="234"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0.50</w:t>
            </w:r>
          </w:p>
        </w:tc>
        <w:tc>
          <w:tcPr>
            <w:tcW w:w="234"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12.20</w:t>
            </w:r>
          </w:p>
        </w:tc>
        <w:tc>
          <w:tcPr>
            <w:tcW w:w="234"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3.16</w:t>
            </w:r>
          </w:p>
        </w:tc>
        <w:tc>
          <w:tcPr>
            <w:tcW w:w="323"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赋存</w:t>
            </w:r>
            <w:r w:rsidRPr="0047271A">
              <w:rPr>
                <w:rFonts w:eastAsia="宋体" w:cs="Times New Roman"/>
                <w:color w:val="000000"/>
                <w:kern w:val="0"/>
                <w:sz w:val="18"/>
                <w:szCs w:val="18"/>
              </w:rPr>
              <w:t>4</w:t>
            </w:r>
            <w:r w:rsidRPr="0047271A">
              <w:rPr>
                <w:rFonts w:eastAsia="宋体" w:cs="Times New Roman"/>
                <w:color w:val="000000"/>
                <w:kern w:val="0"/>
                <w:sz w:val="18"/>
                <w:szCs w:val="18"/>
              </w:rPr>
              <w:t>个富集段，编号为</w:t>
            </w:r>
            <w:r w:rsidRPr="0047271A">
              <w:rPr>
                <w:rFonts w:eastAsia="宋体" w:cs="Times New Roman"/>
                <w:color w:val="000000"/>
                <w:kern w:val="0"/>
                <w:sz w:val="18"/>
                <w:szCs w:val="18"/>
              </w:rPr>
              <w:t>Ⅰ</w:t>
            </w:r>
            <w:r w:rsidRPr="0047271A">
              <w:rPr>
                <w:rFonts w:eastAsia="宋体" w:cs="Times New Roman"/>
                <w:color w:val="000000"/>
                <w:kern w:val="0"/>
                <w:sz w:val="18"/>
                <w:szCs w:val="18"/>
              </w:rPr>
              <w:t>、</w:t>
            </w:r>
            <w:r w:rsidRPr="0047271A">
              <w:rPr>
                <w:rFonts w:eastAsia="宋体" w:cs="Times New Roman"/>
                <w:color w:val="000000"/>
                <w:kern w:val="0"/>
                <w:sz w:val="18"/>
                <w:szCs w:val="18"/>
              </w:rPr>
              <w:t>Ⅳ</w:t>
            </w:r>
            <w:r w:rsidRPr="0047271A">
              <w:rPr>
                <w:rFonts w:eastAsia="宋体" w:cs="Times New Roman"/>
                <w:color w:val="000000"/>
                <w:kern w:val="0"/>
                <w:sz w:val="18"/>
                <w:szCs w:val="18"/>
              </w:rPr>
              <w:t>、</w:t>
            </w:r>
            <w:r w:rsidRPr="0047271A">
              <w:rPr>
                <w:rFonts w:eastAsia="宋体" w:cs="Times New Roman"/>
                <w:color w:val="000000"/>
                <w:kern w:val="0"/>
                <w:sz w:val="18"/>
                <w:szCs w:val="18"/>
              </w:rPr>
              <w:t>Ⅵ</w:t>
            </w:r>
            <w:r w:rsidRPr="0047271A">
              <w:rPr>
                <w:rFonts w:eastAsia="宋体" w:cs="Times New Roman"/>
                <w:color w:val="000000"/>
                <w:kern w:val="0"/>
                <w:sz w:val="18"/>
                <w:szCs w:val="18"/>
              </w:rPr>
              <w:t>、</w:t>
            </w:r>
            <w:r w:rsidRPr="0047271A">
              <w:rPr>
                <w:rFonts w:eastAsia="宋体" w:cs="Times New Roman"/>
                <w:color w:val="000000"/>
                <w:kern w:val="0"/>
                <w:sz w:val="18"/>
                <w:szCs w:val="18"/>
              </w:rPr>
              <w:t>Ⅴ</w:t>
            </w:r>
          </w:p>
        </w:tc>
        <w:tc>
          <w:tcPr>
            <w:tcW w:w="429"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proofErr w:type="gramStart"/>
            <w:r w:rsidRPr="0047271A">
              <w:rPr>
                <w:rFonts w:eastAsia="宋体" w:cs="Times New Roman"/>
                <w:color w:val="000000"/>
                <w:kern w:val="0"/>
                <w:sz w:val="18"/>
                <w:szCs w:val="18"/>
              </w:rPr>
              <w:t>张扭</w:t>
            </w:r>
            <w:proofErr w:type="gramEnd"/>
          </w:p>
        </w:tc>
        <w:tc>
          <w:tcPr>
            <w:tcW w:w="1548" w:type="pct"/>
            <w:shd w:val="clear" w:color="auto" w:fill="auto"/>
            <w:noWrap/>
            <w:vAlign w:val="center"/>
            <w:hideMark/>
          </w:tcPr>
          <w:p w:rsidR="00682A3B" w:rsidRPr="0047271A" w:rsidRDefault="00682A3B" w:rsidP="00F66F40">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矿脉北段走向北</w:t>
            </w:r>
            <w:proofErr w:type="gramStart"/>
            <w:r w:rsidRPr="0047271A">
              <w:rPr>
                <w:rFonts w:eastAsia="宋体" w:cs="Times New Roman"/>
                <w:color w:val="000000"/>
                <w:kern w:val="0"/>
                <w:sz w:val="18"/>
                <w:szCs w:val="18"/>
              </w:rPr>
              <w:t>北</w:t>
            </w:r>
            <w:proofErr w:type="gramEnd"/>
            <w:r w:rsidRPr="0047271A">
              <w:rPr>
                <w:rFonts w:eastAsia="宋体" w:cs="Times New Roman"/>
                <w:color w:val="000000"/>
                <w:kern w:val="0"/>
                <w:sz w:val="18"/>
                <w:szCs w:val="18"/>
              </w:rPr>
              <w:t>西，南段走向近于南北，在平面上略呈弧形。</w:t>
            </w:r>
            <w:proofErr w:type="gramStart"/>
            <w:r w:rsidRPr="0047271A">
              <w:rPr>
                <w:rFonts w:eastAsia="宋体" w:cs="Times New Roman"/>
                <w:color w:val="000000"/>
                <w:kern w:val="0"/>
                <w:sz w:val="18"/>
                <w:szCs w:val="18"/>
              </w:rPr>
              <w:t>脉壁通常</w:t>
            </w:r>
            <w:proofErr w:type="gramEnd"/>
            <w:r w:rsidRPr="0047271A">
              <w:rPr>
                <w:rFonts w:eastAsia="宋体" w:cs="Times New Roman"/>
                <w:color w:val="000000"/>
                <w:kern w:val="0"/>
                <w:sz w:val="18"/>
                <w:szCs w:val="18"/>
              </w:rPr>
              <w:t>整齐、光滑、平直，但局部（切过塑性岩层部位）可以见到小的转折或波形弯曲。</w:t>
            </w:r>
            <w:proofErr w:type="gramStart"/>
            <w:r w:rsidRPr="0047271A">
              <w:rPr>
                <w:rFonts w:eastAsia="宋体" w:cs="Times New Roman"/>
                <w:color w:val="000000"/>
                <w:kern w:val="0"/>
                <w:sz w:val="18"/>
                <w:szCs w:val="18"/>
              </w:rPr>
              <w:t>脉幅常</w:t>
            </w:r>
            <w:proofErr w:type="gramEnd"/>
            <w:r w:rsidRPr="0047271A">
              <w:rPr>
                <w:rFonts w:eastAsia="宋体" w:cs="Times New Roman"/>
                <w:color w:val="000000"/>
                <w:kern w:val="0"/>
                <w:sz w:val="18"/>
                <w:szCs w:val="18"/>
              </w:rPr>
              <w:t>局部膨胀或收缩，并出现较多支裂和平行的次一级裂隙。脉石主体为压碎硅化岩，沿压碎的裂隙有大量大小不一的石英脉充填，同时也遭受压碎</w:t>
            </w:r>
            <w:r w:rsidRPr="0047271A">
              <w:rPr>
                <w:rFonts w:eastAsia="宋体" w:cs="Times New Roman"/>
                <w:color w:val="000000"/>
                <w:kern w:val="0"/>
                <w:sz w:val="18"/>
                <w:szCs w:val="18"/>
              </w:rPr>
              <w:t>(</w:t>
            </w:r>
            <w:r w:rsidRPr="0047271A">
              <w:rPr>
                <w:rFonts w:eastAsia="宋体" w:cs="Times New Roman"/>
                <w:color w:val="000000"/>
                <w:kern w:val="0"/>
                <w:sz w:val="18"/>
                <w:szCs w:val="18"/>
              </w:rPr>
              <w:t>可能与晚期裂隙的再次成生有关</w:t>
            </w:r>
            <w:r w:rsidRPr="0047271A">
              <w:rPr>
                <w:rFonts w:eastAsia="宋体" w:cs="Times New Roman"/>
                <w:color w:val="000000"/>
                <w:kern w:val="0"/>
                <w:sz w:val="18"/>
                <w:szCs w:val="18"/>
              </w:rPr>
              <w:t>)</w:t>
            </w:r>
            <w:r w:rsidRPr="0047271A">
              <w:rPr>
                <w:rFonts w:eastAsia="宋体" w:cs="Times New Roman"/>
                <w:color w:val="000000"/>
                <w:kern w:val="0"/>
                <w:sz w:val="18"/>
                <w:szCs w:val="18"/>
              </w:rPr>
              <w:t>，靠近下盘</w:t>
            </w:r>
            <w:r w:rsidRPr="0047271A">
              <w:rPr>
                <w:rFonts w:eastAsia="宋体" w:cs="Times New Roman"/>
                <w:color w:val="000000"/>
                <w:kern w:val="0"/>
                <w:sz w:val="18"/>
                <w:szCs w:val="18"/>
              </w:rPr>
              <w:t>(</w:t>
            </w:r>
            <w:r w:rsidRPr="0047271A">
              <w:rPr>
                <w:rFonts w:eastAsia="宋体" w:cs="Times New Roman"/>
                <w:color w:val="000000"/>
                <w:kern w:val="0"/>
                <w:sz w:val="18"/>
                <w:szCs w:val="18"/>
              </w:rPr>
              <w:t>有时也在上盘或矿脉之中</w:t>
            </w:r>
            <w:r w:rsidRPr="0047271A">
              <w:rPr>
                <w:rFonts w:eastAsia="宋体" w:cs="Times New Roman"/>
                <w:color w:val="000000"/>
                <w:kern w:val="0"/>
                <w:sz w:val="18"/>
                <w:szCs w:val="18"/>
              </w:rPr>
              <w:t>)</w:t>
            </w:r>
            <w:r w:rsidRPr="0047271A">
              <w:rPr>
                <w:rFonts w:eastAsia="宋体" w:cs="Times New Roman"/>
                <w:color w:val="000000"/>
                <w:kern w:val="0"/>
                <w:sz w:val="18"/>
                <w:szCs w:val="18"/>
              </w:rPr>
              <w:t>往往出现一个宽度</w:t>
            </w:r>
            <w:r w:rsidRPr="0047271A">
              <w:rPr>
                <w:rFonts w:eastAsia="宋体" w:cs="Times New Roman"/>
                <w:color w:val="000000"/>
                <w:kern w:val="0"/>
                <w:sz w:val="18"/>
                <w:szCs w:val="18"/>
              </w:rPr>
              <w:t>0.45m</w:t>
            </w:r>
            <w:r w:rsidRPr="0047271A">
              <w:rPr>
                <w:rFonts w:eastAsia="宋体" w:cs="Times New Roman"/>
                <w:color w:val="000000"/>
                <w:kern w:val="0"/>
                <w:sz w:val="18"/>
                <w:szCs w:val="18"/>
              </w:rPr>
              <w:t>至</w:t>
            </w:r>
            <w:r w:rsidRPr="0047271A">
              <w:rPr>
                <w:rFonts w:eastAsia="宋体" w:cs="Times New Roman"/>
                <w:color w:val="000000"/>
                <w:kern w:val="0"/>
                <w:sz w:val="18"/>
                <w:szCs w:val="18"/>
              </w:rPr>
              <w:t xml:space="preserve">1m </w:t>
            </w:r>
            <w:r w:rsidRPr="0047271A">
              <w:rPr>
                <w:rFonts w:eastAsia="宋体" w:cs="Times New Roman"/>
                <w:color w:val="000000"/>
                <w:kern w:val="0"/>
                <w:sz w:val="18"/>
                <w:szCs w:val="18"/>
              </w:rPr>
              <w:t>的石英、绢云母或炭质粗糜棱岩带</w:t>
            </w:r>
            <w:r w:rsidRPr="0047271A">
              <w:rPr>
                <w:rFonts w:eastAsia="宋体" w:cs="Times New Roman"/>
                <w:color w:val="000000"/>
                <w:kern w:val="0"/>
                <w:sz w:val="18"/>
                <w:szCs w:val="18"/>
              </w:rPr>
              <w:t>,</w:t>
            </w:r>
            <w:r w:rsidRPr="0047271A">
              <w:rPr>
                <w:rFonts w:eastAsia="宋体" w:cs="Times New Roman"/>
                <w:color w:val="000000"/>
                <w:kern w:val="0"/>
                <w:sz w:val="18"/>
                <w:szCs w:val="18"/>
              </w:rPr>
              <w:t>若断若续</w:t>
            </w:r>
            <w:r w:rsidRPr="0047271A">
              <w:rPr>
                <w:rFonts w:eastAsia="宋体" w:cs="Times New Roman"/>
                <w:color w:val="000000"/>
                <w:kern w:val="0"/>
                <w:sz w:val="18"/>
                <w:szCs w:val="18"/>
              </w:rPr>
              <w:t>,</w:t>
            </w:r>
            <w:r w:rsidRPr="0047271A">
              <w:rPr>
                <w:rFonts w:eastAsia="宋体" w:cs="Times New Roman"/>
                <w:color w:val="000000"/>
                <w:kern w:val="0"/>
                <w:sz w:val="18"/>
                <w:szCs w:val="18"/>
              </w:rPr>
              <w:t>成分复杂，沿矿脉中心，边部或旁侧围岩的平行扭裂带中常见宽度为</w:t>
            </w:r>
            <w:r w:rsidRPr="0047271A">
              <w:rPr>
                <w:rFonts w:eastAsia="宋体" w:cs="Times New Roman"/>
                <w:color w:val="000000"/>
                <w:kern w:val="0"/>
                <w:sz w:val="18"/>
                <w:szCs w:val="18"/>
              </w:rPr>
              <w:t>0.35m</w:t>
            </w:r>
            <w:r w:rsidRPr="0047271A">
              <w:rPr>
                <w:rFonts w:eastAsia="宋体" w:cs="Times New Roman"/>
                <w:color w:val="000000"/>
                <w:kern w:val="0"/>
                <w:sz w:val="18"/>
                <w:szCs w:val="18"/>
              </w:rPr>
              <w:t>～</w:t>
            </w:r>
            <w:r w:rsidRPr="0047271A">
              <w:rPr>
                <w:rFonts w:eastAsia="宋体" w:cs="Times New Roman"/>
                <w:color w:val="000000"/>
                <w:kern w:val="0"/>
                <w:sz w:val="18"/>
                <w:szCs w:val="18"/>
              </w:rPr>
              <w:t>6m</w:t>
            </w:r>
            <w:r w:rsidRPr="0047271A">
              <w:rPr>
                <w:rFonts w:eastAsia="宋体" w:cs="Times New Roman"/>
                <w:color w:val="000000"/>
                <w:kern w:val="0"/>
                <w:sz w:val="18"/>
                <w:szCs w:val="18"/>
              </w:rPr>
              <w:t>的</w:t>
            </w:r>
            <w:proofErr w:type="gramStart"/>
            <w:r w:rsidRPr="0047271A">
              <w:rPr>
                <w:rFonts w:eastAsia="宋体" w:cs="Times New Roman"/>
                <w:color w:val="000000"/>
                <w:kern w:val="0"/>
                <w:sz w:val="18"/>
                <w:szCs w:val="18"/>
              </w:rPr>
              <w:t>石英钠长斑</w:t>
            </w:r>
            <w:proofErr w:type="gramEnd"/>
            <w:r w:rsidRPr="0047271A">
              <w:rPr>
                <w:rFonts w:eastAsia="宋体" w:cs="Times New Roman"/>
                <w:color w:val="000000"/>
                <w:kern w:val="0"/>
                <w:sz w:val="18"/>
                <w:szCs w:val="18"/>
              </w:rPr>
              <w:t>岩脉充填，是晚期成矿阶段的一次重要侵入活动。金主要与硅化、绢云母化以及早期或中期出现的毒砂、黄铁矿等多种硫化物关系密切。</w:t>
            </w:r>
          </w:p>
        </w:tc>
        <w:tc>
          <w:tcPr>
            <w:tcW w:w="560" w:type="pct"/>
            <w:shd w:val="clear" w:color="auto" w:fill="auto"/>
            <w:noWrap/>
            <w:vAlign w:val="center"/>
            <w:hideMark/>
          </w:tcPr>
          <w:p w:rsidR="00682A3B" w:rsidRPr="0047271A" w:rsidRDefault="00682A3B" w:rsidP="00EB22A1">
            <w:pPr>
              <w:widowControl/>
              <w:spacing w:line="240" w:lineRule="auto"/>
              <w:ind w:firstLineChars="0" w:firstLine="0"/>
              <w:jc w:val="center"/>
              <w:rPr>
                <w:rFonts w:eastAsia="宋体" w:cs="Times New Roman"/>
                <w:color w:val="000000"/>
                <w:kern w:val="0"/>
                <w:sz w:val="18"/>
                <w:szCs w:val="18"/>
              </w:rPr>
            </w:pPr>
            <w:r w:rsidRPr="0047271A">
              <w:rPr>
                <w:rFonts w:ascii="宋体" w:eastAsia="宋体" w:hAnsi="宋体" w:cs="宋体" w:hint="eastAsia"/>
                <w:color w:val="000000"/>
                <w:kern w:val="0"/>
                <w:sz w:val="18"/>
                <w:szCs w:val="18"/>
              </w:rPr>
              <w:t>①</w:t>
            </w:r>
            <w:r w:rsidRPr="0047271A">
              <w:rPr>
                <w:rFonts w:eastAsia="宋体" w:cs="Times New Roman"/>
                <w:color w:val="000000"/>
                <w:kern w:val="0"/>
                <w:sz w:val="18"/>
                <w:szCs w:val="18"/>
              </w:rPr>
              <w:t>北段</w:t>
            </w:r>
            <w:r w:rsidRPr="0047271A">
              <w:rPr>
                <w:rFonts w:eastAsia="宋体" w:cs="Times New Roman"/>
                <w:color w:val="000000"/>
                <w:kern w:val="0"/>
                <w:sz w:val="18"/>
                <w:szCs w:val="18"/>
              </w:rPr>
              <w:t>135m</w:t>
            </w:r>
            <w:r w:rsidRPr="0047271A">
              <w:rPr>
                <w:rFonts w:eastAsia="宋体" w:cs="Times New Roman"/>
                <w:color w:val="000000"/>
                <w:kern w:val="0"/>
                <w:sz w:val="18"/>
                <w:szCs w:val="18"/>
              </w:rPr>
              <w:t>标高以上沿脉坑道控制，下部</w:t>
            </w:r>
            <w:r w:rsidRPr="0047271A">
              <w:rPr>
                <w:rFonts w:eastAsia="宋体" w:cs="Times New Roman"/>
                <w:color w:val="000000"/>
                <w:kern w:val="0"/>
                <w:sz w:val="18"/>
                <w:szCs w:val="18"/>
              </w:rPr>
              <w:t>40×40</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60m</w:t>
            </w:r>
            <w:r w:rsidRPr="0047271A">
              <w:rPr>
                <w:rFonts w:eastAsia="宋体" w:cs="Times New Roman"/>
                <w:color w:val="000000"/>
                <w:kern w:val="0"/>
                <w:sz w:val="18"/>
                <w:szCs w:val="18"/>
              </w:rPr>
              <w:t>的</w:t>
            </w:r>
            <w:r w:rsidRPr="0047271A">
              <w:rPr>
                <w:rFonts w:eastAsia="宋体" w:cs="Times New Roman"/>
                <w:color w:val="000000"/>
                <w:kern w:val="0"/>
                <w:sz w:val="18"/>
                <w:szCs w:val="18"/>
              </w:rPr>
              <w:t>24</w:t>
            </w:r>
            <w:r w:rsidRPr="0047271A">
              <w:rPr>
                <w:rFonts w:eastAsia="宋体" w:cs="Times New Roman"/>
                <w:color w:val="000000"/>
                <w:kern w:val="0"/>
                <w:sz w:val="18"/>
                <w:szCs w:val="18"/>
              </w:rPr>
              <w:t>个钻孔控制，最深达</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45m</w:t>
            </w:r>
            <w:r w:rsidRPr="0047271A">
              <w:rPr>
                <w:rFonts w:eastAsia="宋体" w:cs="Times New Roman"/>
                <w:color w:val="000000"/>
                <w:kern w:val="0"/>
                <w:sz w:val="18"/>
                <w:szCs w:val="18"/>
              </w:rPr>
              <w:t>。</w:t>
            </w:r>
            <w:r w:rsidRPr="0047271A">
              <w:rPr>
                <w:rFonts w:ascii="宋体" w:eastAsia="宋体" w:hAnsi="宋体" w:cs="宋体" w:hint="eastAsia"/>
                <w:color w:val="000000"/>
                <w:kern w:val="0"/>
                <w:sz w:val="18"/>
                <w:szCs w:val="18"/>
              </w:rPr>
              <w:t>②</w:t>
            </w:r>
            <w:r w:rsidRPr="0047271A">
              <w:rPr>
                <w:rFonts w:eastAsia="宋体" w:cs="Times New Roman"/>
                <w:color w:val="000000"/>
                <w:kern w:val="0"/>
                <w:sz w:val="18"/>
                <w:szCs w:val="18"/>
              </w:rPr>
              <w:t>南段为两层坑道和为</w:t>
            </w:r>
            <w:r w:rsidRPr="0047271A">
              <w:rPr>
                <w:rFonts w:eastAsia="宋体" w:cs="Times New Roman"/>
                <w:color w:val="000000"/>
                <w:kern w:val="0"/>
                <w:sz w:val="18"/>
                <w:szCs w:val="18"/>
              </w:rPr>
              <w:t>40×60</w:t>
            </w:r>
            <w:r w:rsidRPr="0047271A">
              <w:rPr>
                <w:rFonts w:eastAsia="宋体" w:cs="Times New Roman"/>
                <w:color w:val="000000"/>
                <w:kern w:val="0"/>
                <w:sz w:val="18"/>
                <w:szCs w:val="18"/>
              </w:rPr>
              <w:t>～</w:t>
            </w:r>
            <w:r w:rsidRPr="0047271A">
              <w:rPr>
                <w:rFonts w:eastAsia="宋体" w:cs="Times New Roman"/>
                <w:color w:val="000000"/>
                <w:kern w:val="0"/>
                <w:sz w:val="18"/>
                <w:szCs w:val="18"/>
              </w:rPr>
              <w:t>120×60m</w:t>
            </w:r>
            <w:proofErr w:type="gramStart"/>
            <w:r w:rsidRPr="0047271A">
              <w:rPr>
                <w:rFonts w:eastAsia="宋体" w:cs="Times New Roman"/>
                <w:color w:val="000000"/>
                <w:kern w:val="0"/>
                <w:sz w:val="18"/>
                <w:szCs w:val="18"/>
              </w:rPr>
              <w:t>网度的</w:t>
            </w:r>
            <w:proofErr w:type="gramEnd"/>
            <w:r w:rsidRPr="0047271A">
              <w:rPr>
                <w:rFonts w:eastAsia="宋体" w:cs="Times New Roman"/>
                <w:color w:val="000000"/>
                <w:kern w:val="0"/>
                <w:sz w:val="18"/>
                <w:szCs w:val="18"/>
              </w:rPr>
              <w:t>16</w:t>
            </w:r>
            <w:r w:rsidRPr="0047271A">
              <w:rPr>
                <w:rFonts w:eastAsia="宋体" w:cs="Times New Roman"/>
                <w:color w:val="000000"/>
                <w:kern w:val="0"/>
                <w:sz w:val="18"/>
                <w:szCs w:val="18"/>
              </w:rPr>
              <w:t>个钻孔控制，最深达</w:t>
            </w:r>
            <w:r w:rsidRPr="0047271A">
              <w:rPr>
                <w:rFonts w:eastAsia="宋体" w:cs="Times New Roman"/>
                <w:color w:val="000000"/>
                <w:kern w:val="0"/>
                <w:sz w:val="18"/>
                <w:szCs w:val="18"/>
              </w:rPr>
              <w:t>+50m</w:t>
            </w:r>
            <w:r w:rsidRPr="0047271A">
              <w:rPr>
                <w:rFonts w:eastAsia="宋体" w:cs="Times New Roman"/>
                <w:color w:val="000000"/>
                <w:kern w:val="0"/>
                <w:sz w:val="18"/>
                <w:szCs w:val="18"/>
              </w:rPr>
              <w:t>。</w:t>
            </w:r>
            <w:r w:rsidRPr="0047271A">
              <w:rPr>
                <w:rFonts w:ascii="宋体" w:eastAsia="宋体" w:hAnsi="宋体" w:cs="宋体" w:hint="eastAsia"/>
                <w:color w:val="000000"/>
                <w:kern w:val="0"/>
                <w:sz w:val="18"/>
                <w:szCs w:val="18"/>
              </w:rPr>
              <w:t>③</w:t>
            </w:r>
            <w:r w:rsidRPr="0047271A">
              <w:rPr>
                <w:rFonts w:eastAsia="宋体" w:cs="Times New Roman"/>
                <w:color w:val="000000"/>
                <w:kern w:val="0"/>
                <w:sz w:val="18"/>
                <w:szCs w:val="18"/>
              </w:rPr>
              <w:t>其余地段仅作了地表控制。</w:t>
            </w:r>
          </w:p>
        </w:tc>
      </w:tr>
      <w:tr w:rsidR="00682A3B" w:rsidRPr="0047271A" w:rsidTr="00A71F90">
        <w:trPr>
          <w:trHeight w:val="280"/>
          <w:jc w:val="center"/>
        </w:trPr>
        <w:tc>
          <w:tcPr>
            <w:tcW w:w="188" w:type="pct"/>
            <w:vMerge/>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p>
        </w:tc>
        <w:tc>
          <w:tcPr>
            <w:tcW w:w="200"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2</w:t>
            </w:r>
          </w:p>
        </w:tc>
        <w:tc>
          <w:tcPr>
            <w:tcW w:w="249" w:type="pct"/>
            <w:gridSpan w:val="2"/>
            <w:shd w:val="clear" w:color="auto" w:fill="auto"/>
            <w:noWrap/>
            <w:vAlign w:val="center"/>
            <w:hideMark/>
          </w:tcPr>
          <w:p w:rsidR="00682A3B" w:rsidRPr="0047271A" w:rsidRDefault="00682A3B" w:rsidP="008E1216">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330°</w:t>
            </w:r>
          </w:p>
          <w:p w:rsidR="00682A3B" w:rsidRPr="0047271A" w:rsidRDefault="00A71F90" w:rsidP="008E1216">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w:t>
            </w:r>
            <w:r w:rsidR="00682A3B" w:rsidRPr="0047271A">
              <w:rPr>
                <w:rFonts w:eastAsia="宋体" w:cs="Times New Roman"/>
                <w:color w:val="000000"/>
                <w:kern w:val="0"/>
                <w:sz w:val="18"/>
                <w:szCs w:val="18"/>
              </w:rPr>
              <w:t>340°</w:t>
            </w:r>
          </w:p>
        </w:tc>
        <w:tc>
          <w:tcPr>
            <w:tcW w:w="251"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SWW</w:t>
            </w:r>
          </w:p>
        </w:tc>
        <w:tc>
          <w:tcPr>
            <w:tcW w:w="300"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63°</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82°</w:t>
            </w:r>
          </w:p>
        </w:tc>
        <w:tc>
          <w:tcPr>
            <w:tcW w:w="250"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500</w:t>
            </w:r>
          </w:p>
        </w:tc>
        <w:tc>
          <w:tcPr>
            <w:tcW w:w="234"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0.20</w:t>
            </w:r>
          </w:p>
        </w:tc>
        <w:tc>
          <w:tcPr>
            <w:tcW w:w="234"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4.90</w:t>
            </w:r>
          </w:p>
        </w:tc>
        <w:tc>
          <w:tcPr>
            <w:tcW w:w="234"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1.20</w:t>
            </w:r>
          </w:p>
        </w:tc>
        <w:tc>
          <w:tcPr>
            <w:tcW w:w="323" w:type="pct"/>
            <w:shd w:val="clear" w:color="auto" w:fill="auto"/>
            <w:noWrap/>
            <w:vAlign w:val="center"/>
            <w:hideMark/>
          </w:tcPr>
          <w:p w:rsidR="00682A3B" w:rsidRPr="0047271A" w:rsidRDefault="00682A3B" w:rsidP="008E1216">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属</w:t>
            </w:r>
            <w:r w:rsidRPr="0047271A">
              <w:rPr>
                <w:rFonts w:eastAsia="宋体" w:cs="Times New Roman"/>
                <w:color w:val="000000"/>
                <w:kern w:val="0"/>
                <w:sz w:val="18"/>
                <w:szCs w:val="18"/>
              </w:rPr>
              <w:t>I</w:t>
            </w:r>
            <w:r w:rsidRPr="0047271A">
              <w:rPr>
                <w:rFonts w:eastAsia="宋体" w:cs="Times New Roman"/>
                <w:color w:val="000000"/>
                <w:kern w:val="0"/>
                <w:sz w:val="18"/>
                <w:szCs w:val="18"/>
              </w:rPr>
              <w:t>号富集段</w:t>
            </w:r>
          </w:p>
        </w:tc>
        <w:tc>
          <w:tcPr>
            <w:tcW w:w="429"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1</w:t>
            </w:r>
            <w:r w:rsidRPr="0047271A">
              <w:rPr>
                <w:rFonts w:eastAsia="宋体" w:cs="Times New Roman"/>
                <w:color w:val="000000"/>
                <w:kern w:val="0"/>
                <w:sz w:val="18"/>
                <w:szCs w:val="18"/>
              </w:rPr>
              <w:t>的次级平行裂隙</w:t>
            </w:r>
          </w:p>
        </w:tc>
        <w:tc>
          <w:tcPr>
            <w:tcW w:w="1548" w:type="pct"/>
            <w:shd w:val="clear" w:color="auto" w:fill="auto"/>
            <w:noWrap/>
            <w:vAlign w:val="center"/>
            <w:hideMark/>
          </w:tcPr>
          <w:p w:rsidR="00682A3B" w:rsidRPr="0047271A" w:rsidRDefault="00682A3B" w:rsidP="00F66F40">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位于</w:t>
            </w:r>
            <w:r w:rsidRPr="0047271A">
              <w:rPr>
                <w:rFonts w:eastAsia="宋体" w:cs="Times New Roman"/>
                <w:color w:val="000000"/>
                <w:kern w:val="0"/>
                <w:sz w:val="18"/>
                <w:szCs w:val="18"/>
              </w:rPr>
              <w:t>3</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1</w:t>
            </w:r>
            <w:r w:rsidRPr="0047271A">
              <w:rPr>
                <w:rFonts w:eastAsia="宋体" w:cs="Times New Roman"/>
                <w:color w:val="000000"/>
                <w:kern w:val="0"/>
                <w:sz w:val="18"/>
                <w:szCs w:val="18"/>
              </w:rPr>
              <w:t>上盘</w:t>
            </w:r>
            <w:r w:rsidRPr="0047271A">
              <w:rPr>
                <w:rFonts w:eastAsia="宋体" w:cs="Times New Roman"/>
                <w:color w:val="000000"/>
                <w:kern w:val="0"/>
                <w:sz w:val="18"/>
                <w:szCs w:val="18"/>
              </w:rPr>
              <w:t>5</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20m</w:t>
            </w:r>
            <w:r w:rsidRPr="0047271A">
              <w:rPr>
                <w:rFonts w:eastAsia="宋体" w:cs="Times New Roman"/>
                <w:color w:val="000000"/>
                <w:kern w:val="0"/>
                <w:sz w:val="18"/>
                <w:szCs w:val="18"/>
              </w:rPr>
              <w:t>距离处的次级矿脉，矿脉南段有厚大的斑岩脉入侵，厚度达</w:t>
            </w:r>
            <w:r w:rsidRPr="0047271A">
              <w:rPr>
                <w:rFonts w:eastAsia="宋体" w:cs="Times New Roman"/>
                <w:color w:val="000000"/>
                <w:kern w:val="0"/>
                <w:sz w:val="18"/>
                <w:szCs w:val="18"/>
              </w:rPr>
              <w:t>5</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6m</w:t>
            </w:r>
            <w:r w:rsidRPr="0047271A">
              <w:rPr>
                <w:rFonts w:eastAsia="宋体" w:cs="Times New Roman"/>
                <w:color w:val="000000"/>
                <w:kern w:val="0"/>
                <w:sz w:val="18"/>
                <w:szCs w:val="18"/>
              </w:rPr>
              <w:t>，向上部斑岩逐渐尖灭，矿脉中间有一段隐伏未及地表，其余特征同</w:t>
            </w:r>
            <w:r w:rsidRPr="0047271A">
              <w:rPr>
                <w:rFonts w:eastAsia="宋体" w:cs="Times New Roman"/>
                <w:color w:val="000000"/>
                <w:kern w:val="0"/>
                <w:sz w:val="18"/>
                <w:szCs w:val="18"/>
              </w:rPr>
              <w:t>3</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1</w:t>
            </w:r>
            <w:r w:rsidRPr="0047271A">
              <w:rPr>
                <w:rFonts w:eastAsia="宋体" w:cs="Times New Roman"/>
                <w:color w:val="000000"/>
                <w:kern w:val="0"/>
                <w:sz w:val="18"/>
                <w:szCs w:val="18"/>
              </w:rPr>
              <w:t>。</w:t>
            </w:r>
          </w:p>
        </w:tc>
        <w:tc>
          <w:tcPr>
            <w:tcW w:w="560"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钻孔控制</w:t>
            </w:r>
          </w:p>
        </w:tc>
      </w:tr>
      <w:tr w:rsidR="00682A3B" w:rsidRPr="0047271A" w:rsidTr="00A71F90">
        <w:trPr>
          <w:trHeight w:val="280"/>
          <w:jc w:val="center"/>
        </w:trPr>
        <w:tc>
          <w:tcPr>
            <w:tcW w:w="188" w:type="pct"/>
            <w:vMerge/>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p>
        </w:tc>
        <w:tc>
          <w:tcPr>
            <w:tcW w:w="200"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3</w:t>
            </w:r>
          </w:p>
        </w:tc>
        <w:tc>
          <w:tcPr>
            <w:tcW w:w="249" w:type="pct"/>
            <w:gridSpan w:val="2"/>
            <w:shd w:val="clear" w:color="auto" w:fill="auto"/>
            <w:noWrap/>
            <w:vAlign w:val="center"/>
            <w:hideMark/>
          </w:tcPr>
          <w:p w:rsidR="00682A3B" w:rsidRPr="0047271A" w:rsidRDefault="00682A3B" w:rsidP="008E1216">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330°</w:t>
            </w:r>
          </w:p>
          <w:p w:rsidR="00682A3B" w:rsidRPr="0047271A" w:rsidRDefault="00A71F90" w:rsidP="008E1216">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w:t>
            </w:r>
            <w:r w:rsidR="00682A3B" w:rsidRPr="0047271A">
              <w:rPr>
                <w:rFonts w:eastAsia="宋体" w:cs="Times New Roman"/>
                <w:color w:val="000000"/>
                <w:kern w:val="0"/>
                <w:sz w:val="18"/>
                <w:szCs w:val="18"/>
              </w:rPr>
              <w:t>340°</w:t>
            </w:r>
          </w:p>
        </w:tc>
        <w:tc>
          <w:tcPr>
            <w:tcW w:w="251" w:type="pct"/>
            <w:shd w:val="clear" w:color="auto" w:fill="auto"/>
            <w:noWrap/>
            <w:vAlign w:val="center"/>
            <w:hideMark/>
          </w:tcPr>
          <w:p w:rsidR="00682A3B" w:rsidRPr="0047271A" w:rsidRDefault="00682A3B" w:rsidP="002D234A">
            <w:pPr>
              <w:ind w:firstLineChars="0" w:firstLine="0"/>
              <w:jc w:val="center"/>
              <w:rPr>
                <w:rFonts w:cs="Times New Roman"/>
              </w:rPr>
            </w:pPr>
            <w:r w:rsidRPr="0047271A">
              <w:rPr>
                <w:rFonts w:eastAsia="宋体" w:cs="Times New Roman"/>
                <w:color w:val="000000"/>
                <w:kern w:val="0"/>
                <w:sz w:val="18"/>
                <w:szCs w:val="18"/>
              </w:rPr>
              <w:t>SWW</w:t>
            </w:r>
          </w:p>
        </w:tc>
        <w:tc>
          <w:tcPr>
            <w:tcW w:w="300"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63°</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82°</w:t>
            </w:r>
          </w:p>
        </w:tc>
        <w:tc>
          <w:tcPr>
            <w:tcW w:w="250"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285</w:t>
            </w:r>
          </w:p>
        </w:tc>
        <w:tc>
          <w:tcPr>
            <w:tcW w:w="234"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0.10</w:t>
            </w:r>
          </w:p>
        </w:tc>
        <w:tc>
          <w:tcPr>
            <w:tcW w:w="234"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1.70</w:t>
            </w:r>
          </w:p>
        </w:tc>
        <w:tc>
          <w:tcPr>
            <w:tcW w:w="234"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1.00</w:t>
            </w:r>
          </w:p>
        </w:tc>
        <w:tc>
          <w:tcPr>
            <w:tcW w:w="323" w:type="pct"/>
            <w:shd w:val="clear" w:color="auto" w:fill="auto"/>
            <w:noWrap/>
            <w:vAlign w:val="center"/>
            <w:hideMark/>
          </w:tcPr>
          <w:p w:rsidR="00682A3B" w:rsidRPr="0047271A" w:rsidRDefault="00682A3B" w:rsidP="00715108">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属</w:t>
            </w:r>
            <w:r w:rsidRPr="0047271A">
              <w:rPr>
                <w:rFonts w:eastAsia="宋体" w:cs="Times New Roman"/>
                <w:color w:val="000000"/>
                <w:kern w:val="0"/>
                <w:sz w:val="18"/>
                <w:szCs w:val="18"/>
              </w:rPr>
              <w:t>I</w:t>
            </w:r>
            <w:r w:rsidRPr="0047271A">
              <w:rPr>
                <w:rFonts w:eastAsia="宋体" w:cs="Times New Roman"/>
                <w:color w:val="000000"/>
                <w:kern w:val="0"/>
                <w:sz w:val="18"/>
                <w:szCs w:val="18"/>
              </w:rPr>
              <w:t>号富集段</w:t>
            </w:r>
          </w:p>
        </w:tc>
        <w:tc>
          <w:tcPr>
            <w:tcW w:w="429" w:type="pct"/>
            <w:shd w:val="clear" w:color="auto" w:fill="auto"/>
            <w:noWrap/>
            <w:vAlign w:val="center"/>
            <w:hideMark/>
          </w:tcPr>
          <w:p w:rsidR="00682A3B" w:rsidRPr="0047271A" w:rsidRDefault="00682A3B" w:rsidP="00715108">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1</w:t>
            </w:r>
            <w:r w:rsidRPr="0047271A">
              <w:rPr>
                <w:rFonts w:eastAsia="宋体" w:cs="Times New Roman"/>
                <w:color w:val="000000"/>
                <w:kern w:val="0"/>
                <w:sz w:val="18"/>
                <w:szCs w:val="18"/>
              </w:rPr>
              <w:t>的次级平行裂隙</w:t>
            </w:r>
          </w:p>
        </w:tc>
        <w:tc>
          <w:tcPr>
            <w:tcW w:w="1548" w:type="pct"/>
            <w:shd w:val="clear" w:color="auto" w:fill="auto"/>
            <w:noWrap/>
            <w:vAlign w:val="center"/>
            <w:hideMark/>
          </w:tcPr>
          <w:p w:rsidR="00682A3B" w:rsidRPr="0047271A" w:rsidRDefault="00682A3B" w:rsidP="00F66F40">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位于</w:t>
            </w:r>
            <w:r w:rsidRPr="0047271A">
              <w:rPr>
                <w:rFonts w:eastAsia="宋体" w:cs="Times New Roman"/>
                <w:color w:val="000000"/>
                <w:kern w:val="0"/>
                <w:sz w:val="18"/>
                <w:szCs w:val="18"/>
              </w:rPr>
              <w:t>3</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2</w:t>
            </w:r>
            <w:r w:rsidRPr="0047271A">
              <w:rPr>
                <w:rFonts w:eastAsia="宋体" w:cs="Times New Roman"/>
                <w:color w:val="000000"/>
                <w:kern w:val="0"/>
                <w:sz w:val="18"/>
                <w:szCs w:val="18"/>
              </w:rPr>
              <w:t>上盘</w:t>
            </w:r>
            <w:r w:rsidRPr="0047271A">
              <w:rPr>
                <w:rFonts w:eastAsia="宋体" w:cs="Times New Roman"/>
                <w:color w:val="000000"/>
                <w:kern w:val="0"/>
                <w:sz w:val="18"/>
                <w:szCs w:val="18"/>
              </w:rPr>
              <w:t>10</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20m</w:t>
            </w:r>
            <w:r w:rsidRPr="0047271A">
              <w:rPr>
                <w:rFonts w:eastAsia="宋体" w:cs="Times New Roman"/>
                <w:color w:val="000000"/>
                <w:kern w:val="0"/>
                <w:sz w:val="18"/>
                <w:szCs w:val="18"/>
              </w:rPr>
              <w:t>距离处的次级平行矿脉，</w:t>
            </w:r>
            <w:r w:rsidRPr="0047271A">
              <w:rPr>
                <w:rFonts w:eastAsia="宋体" w:cs="Times New Roman"/>
                <w:color w:val="000000"/>
                <w:kern w:val="0"/>
                <w:sz w:val="18"/>
                <w:szCs w:val="18"/>
              </w:rPr>
              <w:t>3</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2</w:t>
            </w:r>
            <w:r w:rsidRPr="0047271A">
              <w:rPr>
                <w:rFonts w:eastAsia="宋体" w:cs="Times New Roman"/>
                <w:color w:val="000000"/>
                <w:kern w:val="0"/>
                <w:sz w:val="18"/>
                <w:szCs w:val="18"/>
              </w:rPr>
              <w:t>与</w:t>
            </w:r>
            <w:r w:rsidRPr="0047271A">
              <w:rPr>
                <w:rFonts w:eastAsia="宋体" w:cs="Times New Roman"/>
                <w:color w:val="000000"/>
                <w:kern w:val="0"/>
                <w:sz w:val="18"/>
                <w:szCs w:val="18"/>
              </w:rPr>
              <w:t>3</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3</w:t>
            </w:r>
            <w:r w:rsidRPr="0047271A">
              <w:rPr>
                <w:rFonts w:eastAsia="宋体" w:cs="Times New Roman"/>
                <w:color w:val="000000"/>
                <w:kern w:val="0"/>
                <w:sz w:val="18"/>
                <w:szCs w:val="18"/>
              </w:rPr>
              <w:t>间尚见众多平行短脉或分支，中部见有斑岩侵入，主要由石英碳质粗糜棱岩和硅化岩组成。</w:t>
            </w:r>
          </w:p>
        </w:tc>
        <w:tc>
          <w:tcPr>
            <w:tcW w:w="560"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钻孔控制</w:t>
            </w:r>
          </w:p>
        </w:tc>
      </w:tr>
      <w:tr w:rsidR="00682A3B" w:rsidRPr="0047271A" w:rsidTr="00A71F90">
        <w:trPr>
          <w:trHeight w:val="280"/>
          <w:jc w:val="center"/>
        </w:trPr>
        <w:tc>
          <w:tcPr>
            <w:tcW w:w="188" w:type="pct"/>
            <w:vMerge/>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p>
        </w:tc>
        <w:tc>
          <w:tcPr>
            <w:tcW w:w="200"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4</w:t>
            </w:r>
          </w:p>
        </w:tc>
        <w:tc>
          <w:tcPr>
            <w:tcW w:w="249" w:type="pct"/>
            <w:gridSpan w:val="2"/>
            <w:shd w:val="clear" w:color="auto" w:fill="auto"/>
            <w:noWrap/>
            <w:vAlign w:val="center"/>
            <w:hideMark/>
          </w:tcPr>
          <w:p w:rsidR="00682A3B" w:rsidRPr="0047271A" w:rsidRDefault="00682A3B" w:rsidP="008E1216">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330°</w:t>
            </w:r>
          </w:p>
          <w:p w:rsidR="00682A3B" w:rsidRPr="0047271A" w:rsidRDefault="00A71F90" w:rsidP="008E1216">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w:t>
            </w:r>
            <w:r w:rsidR="00682A3B" w:rsidRPr="0047271A">
              <w:rPr>
                <w:rFonts w:eastAsia="宋体" w:cs="Times New Roman"/>
                <w:color w:val="000000"/>
                <w:kern w:val="0"/>
                <w:sz w:val="18"/>
                <w:szCs w:val="18"/>
              </w:rPr>
              <w:t>340°</w:t>
            </w:r>
          </w:p>
        </w:tc>
        <w:tc>
          <w:tcPr>
            <w:tcW w:w="251" w:type="pct"/>
            <w:shd w:val="clear" w:color="auto" w:fill="auto"/>
            <w:noWrap/>
            <w:vAlign w:val="center"/>
            <w:hideMark/>
          </w:tcPr>
          <w:p w:rsidR="00682A3B" w:rsidRPr="0047271A" w:rsidRDefault="00682A3B" w:rsidP="002D234A">
            <w:pPr>
              <w:ind w:firstLineChars="0" w:firstLine="0"/>
              <w:jc w:val="center"/>
              <w:rPr>
                <w:rFonts w:cs="Times New Roman"/>
              </w:rPr>
            </w:pPr>
            <w:r w:rsidRPr="0047271A">
              <w:rPr>
                <w:rFonts w:eastAsia="宋体" w:cs="Times New Roman"/>
                <w:color w:val="000000"/>
                <w:kern w:val="0"/>
                <w:sz w:val="18"/>
                <w:szCs w:val="18"/>
              </w:rPr>
              <w:t>SWW</w:t>
            </w:r>
          </w:p>
        </w:tc>
        <w:tc>
          <w:tcPr>
            <w:tcW w:w="300"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63°</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82°</w:t>
            </w:r>
          </w:p>
        </w:tc>
        <w:tc>
          <w:tcPr>
            <w:tcW w:w="250"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270</w:t>
            </w:r>
          </w:p>
        </w:tc>
        <w:tc>
          <w:tcPr>
            <w:tcW w:w="234"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0.10</w:t>
            </w:r>
          </w:p>
        </w:tc>
        <w:tc>
          <w:tcPr>
            <w:tcW w:w="234"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4.5</w:t>
            </w:r>
          </w:p>
        </w:tc>
        <w:tc>
          <w:tcPr>
            <w:tcW w:w="234"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≈1.0</w:t>
            </w:r>
          </w:p>
        </w:tc>
        <w:tc>
          <w:tcPr>
            <w:tcW w:w="323" w:type="pct"/>
            <w:shd w:val="clear" w:color="auto" w:fill="auto"/>
            <w:noWrap/>
            <w:vAlign w:val="center"/>
            <w:hideMark/>
          </w:tcPr>
          <w:p w:rsidR="00682A3B" w:rsidRPr="0047271A" w:rsidRDefault="00682A3B" w:rsidP="00715108">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属</w:t>
            </w:r>
            <w:r w:rsidRPr="0047271A">
              <w:rPr>
                <w:rFonts w:eastAsia="宋体" w:cs="Times New Roman"/>
                <w:color w:val="000000"/>
                <w:kern w:val="0"/>
                <w:sz w:val="18"/>
                <w:szCs w:val="18"/>
              </w:rPr>
              <w:t>I</w:t>
            </w:r>
            <w:r w:rsidRPr="0047271A">
              <w:rPr>
                <w:rFonts w:eastAsia="宋体" w:cs="Times New Roman"/>
                <w:color w:val="000000"/>
                <w:kern w:val="0"/>
                <w:sz w:val="18"/>
                <w:szCs w:val="18"/>
              </w:rPr>
              <w:t>号富集段</w:t>
            </w:r>
          </w:p>
        </w:tc>
        <w:tc>
          <w:tcPr>
            <w:tcW w:w="429" w:type="pct"/>
            <w:shd w:val="clear" w:color="auto" w:fill="auto"/>
            <w:noWrap/>
            <w:vAlign w:val="center"/>
            <w:hideMark/>
          </w:tcPr>
          <w:p w:rsidR="00682A3B" w:rsidRPr="0047271A" w:rsidRDefault="00682A3B" w:rsidP="00715108">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1</w:t>
            </w:r>
            <w:r w:rsidRPr="0047271A">
              <w:rPr>
                <w:rFonts w:eastAsia="宋体" w:cs="Times New Roman"/>
                <w:color w:val="000000"/>
                <w:kern w:val="0"/>
                <w:sz w:val="18"/>
                <w:szCs w:val="18"/>
              </w:rPr>
              <w:t>的次级平行裂隙</w:t>
            </w:r>
          </w:p>
        </w:tc>
        <w:tc>
          <w:tcPr>
            <w:tcW w:w="1548" w:type="pct"/>
            <w:shd w:val="clear" w:color="auto" w:fill="auto"/>
            <w:noWrap/>
            <w:vAlign w:val="center"/>
            <w:hideMark/>
          </w:tcPr>
          <w:p w:rsidR="00682A3B" w:rsidRPr="0047271A" w:rsidRDefault="00682A3B" w:rsidP="00F66F40">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距</w:t>
            </w:r>
            <w:r w:rsidRPr="0047271A">
              <w:rPr>
                <w:rFonts w:eastAsia="宋体" w:cs="Times New Roman"/>
                <w:color w:val="000000"/>
                <w:kern w:val="0"/>
                <w:sz w:val="18"/>
                <w:szCs w:val="18"/>
              </w:rPr>
              <w:t>3</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3</w:t>
            </w:r>
            <w:r w:rsidRPr="0047271A">
              <w:rPr>
                <w:rFonts w:eastAsia="宋体" w:cs="Times New Roman"/>
                <w:color w:val="000000"/>
                <w:kern w:val="0"/>
                <w:sz w:val="18"/>
                <w:szCs w:val="18"/>
              </w:rPr>
              <w:t>约</w:t>
            </w:r>
            <w:r w:rsidRPr="0047271A">
              <w:rPr>
                <w:rFonts w:eastAsia="宋体" w:cs="Times New Roman"/>
                <w:color w:val="000000"/>
                <w:kern w:val="0"/>
                <w:sz w:val="18"/>
                <w:szCs w:val="18"/>
              </w:rPr>
              <w:t>10</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20m</w:t>
            </w:r>
            <w:r w:rsidRPr="0047271A">
              <w:rPr>
                <w:rFonts w:eastAsia="宋体" w:cs="Times New Roman"/>
                <w:color w:val="000000"/>
                <w:kern w:val="0"/>
                <w:sz w:val="18"/>
                <w:szCs w:val="18"/>
              </w:rPr>
              <w:t>，矿脉为半隐伏式，中间有一段未出露地表，北段见有</w:t>
            </w:r>
            <w:proofErr w:type="gramStart"/>
            <w:r w:rsidRPr="0047271A">
              <w:rPr>
                <w:rFonts w:eastAsia="宋体" w:cs="Times New Roman"/>
                <w:color w:val="000000"/>
                <w:kern w:val="0"/>
                <w:sz w:val="18"/>
                <w:szCs w:val="18"/>
              </w:rPr>
              <w:t>石英钠长斑岩</w:t>
            </w:r>
            <w:proofErr w:type="gramEnd"/>
            <w:r w:rsidRPr="0047271A">
              <w:rPr>
                <w:rFonts w:eastAsia="宋体" w:cs="Times New Roman"/>
                <w:color w:val="000000"/>
                <w:kern w:val="0"/>
                <w:sz w:val="18"/>
                <w:szCs w:val="18"/>
              </w:rPr>
              <w:t>多只平行侵入。</w:t>
            </w:r>
          </w:p>
        </w:tc>
        <w:tc>
          <w:tcPr>
            <w:tcW w:w="560"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钻孔控制</w:t>
            </w:r>
          </w:p>
        </w:tc>
      </w:tr>
      <w:tr w:rsidR="00682A3B" w:rsidRPr="0047271A" w:rsidTr="00A71F90">
        <w:trPr>
          <w:trHeight w:val="280"/>
          <w:jc w:val="center"/>
        </w:trPr>
        <w:tc>
          <w:tcPr>
            <w:tcW w:w="188" w:type="pct"/>
            <w:vMerge/>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p>
        </w:tc>
        <w:tc>
          <w:tcPr>
            <w:tcW w:w="200"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5</w:t>
            </w:r>
          </w:p>
        </w:tc>
        <w:tc>
          <w:tcPr>
            <w:tcW w:w="249" w:type="pct"/>
            <w:gridSpan w:val="2"/>
            <w:shd w:val="clear" w:color="auto" w:fill="auto"/>
            <w:noWrap/>
            <w:vAlign w:val="center"/>
            <w:hideMark/>
          </w:tcPr>
          <w:p w:rsidR="00682A3B" w:rsidRPr="0047271A" w:rsidRDefault="00682A3B" w:rsidP="008E1216">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330°</w:t>
            </w:r>
          </w:p>
          <w:p w:rsidR="00682A3B" w:rsidRPr="0047271A" w:rsidRDefault="00A71F90" w:rsidP="008E1216">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lastRenderedPageBreak/>
              <w:t>～</w:t>
            </w:r>
            <w:r w:rsidR="00682A3B" w:rsidRPr="0047271A">
              <w:rPr>
                <w:rFonts w:eastAsia="宋体" w:cs="Times New Roman"/>
                <w:color w:val="000000"/>
                <w:kern w:val="0"/>
                <w:sz w:val="18"/>
                <w:szCs w:val="18"/>
              </w:rPr>
              <w:t>340°</w:t>
            </w:r>
          </w:p>
        </w:tc>
        <w:tc>
          <w:tcPr>
            <w:tcW w:w="251" w:type="pct"/>
            <w:shd w:val="clear" w:color="auto" w:fill="auto"/>
            <w:noWrap/>
            <w:vAlign w:val="center"/>
            <w:hideMark/>
          </w:tcPr>
          <w:p w:rsidR="00682A3B" w:rsidRPr="0047271A" w:rsidRDefault="00682A3B" w:rsidP="002D234A">
            <w:pPr>
              <w:ind w:firstLineChars="0" w:firstLine="0"/>
              <w:jc w:val="center"/>
              <w:rPr>
                <w:rFonts w:cs="Times New Roman"/>
              </w:rPr>
            </w:pPr>
            <w:r w:rsidRPr="0047271A">
              <w:rPr>
                <w:rFonts w:eastAsia="宋体" w:cs="Times New Roman"/>
                <w:color w:val="000000"/>
                <w:kern w:val="0"/>
                <w:sz w:val="18"/>
                <w:szCs w:val="18"/>
              </w:rPr>
              <w:lastRenderedPageBreak/>
              <w:t>SWW</w:t>
            </w:r>
          </w:p>
        </w:tc>
        <w:tc>
          <w:tcPr>
            <w:tcW w:w="300"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63°</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lastRenderedPageBreak/>
              <w:t>82°</w:t>
            </w:r>
          </w:p>
        </w:tc>
        <w:tc>
          <w:tcPr>
            <w:tcW w:w="250"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lastRenderedPageBreak/>
              <w:t>160</w:t>
            </w:r>
          </w:p>
        </w:tc>
        <w:tc>
          <w:tcPr>
            <w:tcW w:w="234"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0.10</w:t>
            </w:r>
          </w:p>
        </w:tc>
        <w:tc>
          <w:tcPr>
            <w:tcW w:w="234"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1.5</w:t>
            </w:r>
          </w:p>
        </w:tc>
        <w:tc>
          <w:tcPr>
            <w:tcW w:w="234"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≈1.0</w:t>
            </w:r>
          </w:p>
        </w:tc>
        <w:tc>
          <w:tcPr>
            <w:tcW w:w="323" w:type="pct"/>
            <w:shd w:val="clear" w:color="auto" w:fill="auto"/>
            <w:noWrap/>
            <w:vAlign w:val="center"/>
            <w:hideMark/>
          </w:tcPr>
          <w:p w:rsidR="00682A3B" w:rsidRPr="0047271A" w:rsidRDefault="00682A3B" w:rsidP="00715108">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属</w:t>
            </w:r>
            <w:r w:rsidRPr="0047271A">
              <w:rPr>
                <w:rFonts w:eastAsia="宋体" w:cs="Times New Roman"/>
                <w:color w:val="000000"/>
                <w:kern w:val="0"/>
                <w:sz w:val="18"/>
                <w:szCs w:val="18"/>
              </w:rPr>
              <w:t>I</w:t>
            </w:r>
            <w:r w:rsidRPr="0047271A">
              <w:rPr>
                <w:rFonts w:eastAsia="宋体" w:cs="Times New Roman"/>
                <w:color w:val="000000"/>
                <w:kern w:val="0"/>
                <w:sz w:val="18"/>
                <w:szCs w:val="18"/>
              </w:rPr>
              <w:t>号富</w:t>
            </w:r>
            <w:r w:rsidRPr="0047271A">
              <w:rPr>
                <w:rFonts w:eastAsia="宋体" w:cs="Times New Roman"/>
                <w:color w:val="000000"/>
                <w:kern w:val="0"/>
                <w:sz w:val="18"/>
                <w:szCs w:val="18"/>
              </w:rPr>
              <w:lastRenderedPageBreak/>
              <w:t>集段</w:t>
            </w:r>
          </w:p>
        </w:tc>
        <w:tc>
          <w:tcPr>
            <w:tcW w:w="429" w:type="pct"/>
            <w:shd w:val="clear" w:color="auto" w:fill="auto"/>
            <w:noWrap/>
            <w:vAlign w:val="center"/>
            <w:hideMark/>
          </w:tcPr>
          <w:p w:rsidR="00682A3B" w:rsidRPr="0047271A" w:rsidRDefault="00682A3B" w:rsidP="00715108">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lastRenderedPageBreak/>
              <w:t>3</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1</w:t>
            </w:r>
            <w:r w:rsidRPr="0047271A">
              <w:rPr>
                <w:rFonts w:eastAsia="宋体" w:cs="Times New Roman"/>
                <w:color w:val="000000"/>
                <w:kern w:val="0"/>
                <w:sz w:val="18"/>
                <w:szCs w:val="18"/>
              </w:rPr>
              <w:t>的次级</w:t>
            </w:r>
            <w:r w:rsidRPr="0047271A">
              <w:rPr>
                <w:rFonts w:eastAsia="宋体" w:cs="Times New Roman"/>
                <w:color w:val="000000"/>
                <w:kern w:val="0"/>
                <w:sz w:val="18"/>
                <w:szCs w:val="18"/>
              </w:rPr>
              <w:lastRenderedPageBreak/>
              <w:t>平行裂隙</w:t>
            </w:r>
          </w:p>
        </w:tc>
        <w:tc>
          <w:tcPr>
            <w:tcW w:w="1548" w:type="pct"/>
            <w:shd w:val="clear" w:color="auto" w:fill="auto"/>
            <w:noWrap/>
            <w:vAlign w:val="center"/>
            <w:hideMark/>
          </w:tcPr>
          <w:p w:rsidR="00682A3B" w:rsidRPr="0047271A" w:rsidRDefault="00682A3B" w:rsidP="00F66F40">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lastRenderedPageBreak/>
              <w:t>距</w:t>
            </w:r>
            <w:r w:rsidRPr="0047271A">
              <w:rPr>
                <w:rFonts w:eastAsia="宋体" w:cs="Times New Roman"/>
                <w:color w:val="000000"/>
                <w:kern w:val="0"/>
                <w:sz w:val="18"/>
                <w:szCs w:val="18"/>
              </w:rPr>
              <w:t>3</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4</w:t>
            </w:r>
            <w:r w:rsidRPr="0047271A">
              <w:rPr>
                <w:rFonts w:eastAsia="宋体" w:cs="Times New Roman"/>
                <w:color w:val="000000"/>
                <w:kern w:val="0"/>
                <w:sz w:val="18"/>
                <w:szCs w:val="18"/>
              </w:rPr>
              <w:t>上盘约</w:t>
            </w:r>
            <w:r w:rsidRPr="0047271A">
              <w:rPr>
                <w:rFonts w:eastAsia="宋体" w:cs="Times New Roman"/>
                <w:color w:val="000000"/>
                <w:kern w:val="0"/>
                <w:sz w:val="18"/>
                <w:szCs w:val="18"/>
              </w:rPr>
              <w:t>10</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20m</w:t>
            </w:r>
            <w:r w:rsidRPr="0047271A">
              <w:rPr>
                <w:rFonts w:eastAsia="宋体" w:cs="Times New Roman"/>
                <w:color w:val="000000"/>
                <w:kern w:val="0"/>
                <w:sz w:val="18"/>
                <w:szCs w:val="18"/>
              </w:rPr>
              <w:t>，矿脉主要由硅化岩组成。</w:t>
            </w:r>
          </w:p>
        </w:tc>
        <w:tc>
          <w:tcPr>
            <w:tcW w:w="560" w:type="pct"/>
            <w:shd w:val="clear" w:color="auto" w:fill="auto"/>
            <w:noWrap/>
            <w:vAlign w:val="center"/>
            <w:hideMark/>
          </w:tcPr>
          <w:p w:rsidR="00682A3B" w:rsidRPr="0047271A" w:rsidRDefault="00682A3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少数钻孔和地表控</w:t>
            </w:r>
            <w:r w:rsidRPr="0047271A">
              <w:rPr>
                <w:rFonts w:eastAsia="宋体" w:cs="Times New Roman"/>
                <w:color w:val="000000"/>
                <w:kern w:val="0"/>
                <w:sz w:val="18"/>
                <w:szCs w:val="18"/>
              </w:rPr>
              <w:lastRenderedPageBreak/>
              <w:t>制</w:t>
            </w:r>
          </w:p>
        </w:tc>
      </w:tr>
      <w:tr w:rsidR="0078137A" w:rsidRPr="0047271A" w:rsidTr="00A71F90">
        <w:trPr>
          <w:trHeight w:val="280"/>
          <w:jc w:val="center"/>
        </w:trPr>
        <w:tc>
          <w:tcPr>
            <w:tcW w:w="388" w:type="pct"/>
            <w:gridSpan w:val="2"/>
            <w:shd w:val="clear" w:color="auto" w:fill="auto"/>
            <w:noWrap/>
            <w:vAlign w:val="center"/>
            <w:hideMark/>
          </w:tcPr>
          <w:p w:rsidR="0078137A" w:rsidRPr="0047271A" w:rsidRDefault="0078137A"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lastRenderedPageBreak/>
              <w:t>93</w:t>
            </w:r>
          </w:p>
        </w:tc>
        <w:tc>
          <w:tcPr>
            <w:tcW w:w="249" w:type="pct"/>
            <w:gridSpan w:val="2"/>
            <w:shd w:val="clear" w:color="auto" w:fill="auto"/>
            <w:noWrap/>
            <w:vAlign w:val="center"/>
            <w:hideMark/>
          </w:tcPr>
          <w:p w:rsidR="0078137A" w:rsidRPr="0047271A" w:rsidRDefault="0078137A"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345°</w:t>
            </w:r>
          </w:p>
        </w:tc>
        <w:tc>
          <w:tcPr>
            <w:tcW w:w="251" w:type="pct"/>
            <w:shd w:val="clear" w:color="auto" w:fill="auto"/>
            <w:noWrap/>
            <w:vAlign w:val="center"/>
            <w:hideMark/>
          </w:tcPr>
          <w:p w:rsidR="0078137A" w:rsidRPr="0047271A" w:rsidRDefault="0078137A" w:rsidP="002D234A">
            <w:pPr>
              <w:ind w:firstLineChars="0" w:firstLine="0"/>
              <w:jc w:val="center"/>
              <w:rPr>
                <w:rFonts w:cs="Times New Roman"/>
              </w:rPr>
            </w:pPr>
            <w:r w:rsidRPr="0047271A">
              <w:rPr>
                <w:rFonts w:eastAsia="宋体" w:cs="Times New Roman"/>
                <w:color w:val="000000"/>
                <w:kern w:val="0"/>
                <w:sz w:val="18"/>
                <w:szCs w:val="18"/>
              </w:rPr>
              <w:t>SWW</w:t>
            </w:r>
          </w:p>
        </w:tc>
        <w:tc>
          <w:tcPr>
            <w:tcW w:w="300" w:type="pct"/>
            <w:shd w:val="clear" w:color="auto" w:fill="auto"/>
            <w:noWrap/>
            <w:vAlign w:val="center"/>
            <w:hideMark/>
          </w:tcPr>
          <w:p w:rsidR="0078137A" w:rsidRPr="0047271A" w:rsidRDefault="0078137A" w:rsidP="002D234A">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65°</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79°</w:t>
            </w:r>
          </w:p>
        </w:tc>
        <w:tc>
          <w:tcPr>
            <w:tcW w:w="250" w:type="pct"/>
            <w:shd w:val="clear" w:color="auto" w:fill="auto"/>
            <w:noWrap/>
            <w:vAlign w:val="center"/>
            <w:hideMark/>
          </w:tcPr>
          <w:p w:rsidR="0078137A" w:rsidRPr="0047271A" w:rsidRDefault="0078137A"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880</w:t>
            </w:r>
          </w:p>
        </w:tc>
        <w:tc>
          <w:tcPr>
            <w:tcW w:w="234" w:type="pct"/>
            <w:shd w:val="clear" w:color="auto" w:fill="auto"/>
            <w:noWrap/>
            <w:vAlign w:val="center"/>
            <w:hideMark/>
          </w:tcPr>
          <w:p w:rsidR="0078137A" w:rsidRPr="0047271A" w:rsidRDefault="0078137A"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0.10</w:t>
            </w:r>
          </w:p>
        </w:tc>
        <w:tc>
          <w:tcPr>
            <w:tcW w:w="234" w:type="pct"/>
            <w:shd w:val="clear" w:color="auto" w:fill="auto"/>
            <w:noWrap/>
            <w:vAlign w:val="center"/>
            <w:hideMark/>
          </w:tcPr>
          <w:p w:rsidR="0078137A" w:rsidRPr="0047271A" w:rsidRDefault="0078137A"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2.20</w:t>
            </w:r>
          </w:p>
        </w:tc>
        <w:tc>
          <w:tcPr>
            <w:tcW w:w="234" w:type="pct"/>
            <w:shd w:val="clear" w:color="auto" w:fill="auto"/>
            <w:noWrap/>
            <w:vAlign w:val="center"/>
            <w:hideMark/>
          </w:tcPr>
          <w:p w:rsidR="0078137A" w:rsidRPr="0047271A" w:rsidRDefault="0078137A"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1.00</w:t>
            </w:r>
          </w:p>
        </w:tc>
        <w:tc>
          <w:tcPr>
            <w:tcW w:w="323" w:type="pct"/>
            <w:shd w:val="clear" w:color="auto" w:fill="auto"/>
            <w:noWrap/>
            <w:vAlign w:val="center"/>
            <w:hideMark/>
          </w:tcPr>
          <w:p w:rsidR="0078137A" w:rsidRPr="0047271A" w:rsidRDefault="0078137A" w:rsidP="0078137A">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有</w:t>
            </w:r>
            <w:r w:rsidRPr="0047271A">
              <w:rPr>
                <w:rFonts w:eastAsia="宋体" w:cs="Times New Roman"/>
                <w:color w:val="000000"/>
                <w:kern w:val="0"/>
                <w:sz w:val="18"/>
                <w:szCs w:val="18"/>
              </w:rPr>
              <w:t>5</w:t>
            </w:r>
            <w:r w:rsidRPr="0047271A">
              <w:rPr>
                <w:rFonts w:eastAsia="宋体" w:cs="Times New Roman"/>
                <w:color w:val="000000"/>
                <w:kern w:val="0"/>
                <w:sz w:val="18"/>
                <w:szCs w:val="18"/>
              </w:rPr>
              <w:t>个富集段，编号为</w:t>
            </w:r>
            <w:r w:rsidRPr="0047271A">
              <w:rPr>
                <w:rFonts w:eastAsia="宋体" w:cs="Times New Roman"/>
                <w:color w:val="000000"/>
                <w:kern w:val="0"/>
                <w:sz w:val="18"/>
                <w:szCs w:val="18"/>
              </w:rPr>
              <w:t>Ⅰ</w:t>
            </w:r>
            <w:r w:rsidRPr="0047271A">
              <w:rPr>
                <w:rFonts w:eastAsia="宋体" w:cs="Times New Roman"/>
                <w:color w:val="000000"/>
                <w:kern w:val="0"/>
                <w:sz w:val="18"/>
                <w:szCs w:val="18"/>
              </w:rPr>
              <w:t>、</w:t>
            </w:r>
            <w:r w:rsidRPr="0047271A">
              <w:rPr>
                <w:rFonts w:eastAsia="宋体" w:cs="Times New Roman"/>
                <w:color w:val="000000"/>
                <w:kern w:val="0"/>
                <w:sz w:val="18"/>
                <w:szCs w:val="18"/>
              </w:rPr>
              <w:t>Ⅱ</w:t>
            </w:r>
            <w:r w:rsidRPr="0047271A">
              <w:rPr>
                <w:rFonts w:eastAsia="宋体" w:cs="Times New Roman"/>
                <w:color w:val="000000"/>
                <w:kern w:val="0"/>
                <w:sz w:val="18"/>
                <w:szCs w:val="18"/>
              </w:rPr>
              <w:t>、</w:t>
            </w:r>
            <w:r w:rsidRPr="0047271A">
              <w:rPr>
                <w:rFonts w:eastAsia="宋体" w:cs="Times New Roman"/>
                <w:color w:val="000000"/>
                <w:kern w:val="0"/>
                <w:sz w:val="18"/>
                <w:szCs w:val="18"/>
              </w:rPr>
              <w:t>ⅢⅣ</w:t>
            </w:r>
            <w:r w:rsidRPr="0047271A">
              <w:rPr>
                <w:rFonts w:eastAsia="宋体" w:cs="Times New Roman"/>
                <w:color w:val="000000"/>
                <w:kern w:val="0"/>
                <w:sz w:val="18"/>
                <w:szCs w:val="18"/>
              </w:rPr>
              <w:t>、</w:t>
            </w:r>
            <w:r w:rsidRPr="0047271A">
              <w:rPr>
                <w:rFonts w:eastAsia="宋体" w:cs="Times New Roman"/>
                <w:color w:val="000000"/>
                <w:kern w:val="0"/>
                <w:sz w:val="18"/>
                <w:szCs w:val="18"/>
              </w:rPr>
              <w:t>Ⅴ</w:t>
            </w:r>
          </w:p>
        </w:tc>
        <w:tc>
          <w:tcPr>
            <w:tcW w:w="429" w:type="pct"/>
            <w:shd w:val="clear" w:color="auto" w:fill="auto"/>
            <w:noWrap/>
            <w:vAlign w:val="center"/>
            <w:hideMark/>
          </w:tcPr>
          <w:p w:rsidR="0078137A" w:rsidRPr="0047271A" w:rsidRDefault="0078137A" w:rsidP="00F35883">
            <w:pPr>
              <w:widowControl/>
              <w:spacing w:line="240" w:lineRule="auto"/>
              <w:ind w:firstLineChars="0" w:firstLine="0"/>
              <w:jc w:val="center"/>
              <w:rPr>
                <w:rFonts w:eastAsia="宋体" w:cs="Times New Roman"/>
                <w:color w:val="000000"/>
                <w:kern w:val="0"/>
                <w:sz w:val="18"/>
                <w:szCs w:val="18"/>
              </w:rPr>
            </w:pPr>
            <w:proofErr w:type="gramStart"/>
            <w:r w:rsidRPr="0047271A">
              <w:rPr>
                <w:rFonts w:eastAsia="宋体" w:cs="Times New Roman"/>
                <w:color w:val="000000"/>
                <w:kern w:val="0"/>
                <w:sz w:val="18"/>
                <w:szCs w:val="18"/>
              </w:rPr>
              <w:t>扭为主兼张</w:t>
            </w:r>
            <w:proofErr w:type="gramEnd"/>
          </w:p>
        </w:tc>
        <w:tc>
          <w:tcPr>
            <w:tcW w:w="1548" w:type="pct"/>
            <w:shd w:val="clear" w:color="auto" w:fill="auto"/>
            <w:noWrap/>
            <w:vAlign w:val="center"/>
            <w:hideMark/>
          </w:tcPr>
          <w:p w:rsidR="0078137A" w:rsidRPr="0047271A" w:rsidRDefault="00B33A48" w:rsidP="00622FEC">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矿脉以硅化压碎岩为主，其次为糜棱岩和石英脉，中部见两条平行产出的矿脉，间隔约</w:t>
            </w:r>
            <w:r w:rsidRPr="0047271A">
              <w:rPr>
                <w:rFonts w:eastAsia="宋体" w:cs="Times New Roman"/>
                <w:color w:val="000000"/>
                <w:kern w:val="0"/>
                <w:sz w:val="18"/>
                <w:szCs w:val="18"/>
              </w:rPr>
              <w:t>20</w:t>
            </w:r>
            <w:r w:rsidRPr="0047271A">
              <w:rPr>
                <w:rFonts w:eastAsia="宋体" w:cs="Times New Roman"/>
                <w:color w:val="000000"/>
                <w:kern w:val="0"/>
                <w:sz w:val="18"/>
                <w:szCs w:val="18"/>
              </w:rPr>
              <w:t>～</w:t>
            </w:r>
            <w:r w:rsidRPr="0047271A">
              <w:rPr>
                <w:rFonts w:eastAsia="宋体" w:cs="Times New Roman"/>
                <w:color w:val="000000"/>
                <w:kern w:val="0"/>
                <w:sz w:val="18"/>
                <w:szCs w:val="18"/>
              </w:rPr>
              <w:t>30m</w:t>
            </w:r>
            <w:r w:rsidR="00622FEC" w:rsidRPr="0047271A">
              <w:rPr>
                <w:rFonts w:eastAsia="宋体" w:cs="Times New Roman"/>
                <w:color w:val="000000"/>
                <w:kern w:val="0"/>
                <w:sz w:val="18"/>
                <w:szCs w:val="18"/>
              </w:rPr>
              <w:t>，</w:t>
            </w:r>
            <w:r w:rsidRPr="0047271A">
              <w:rPr>
                <w:rFonts w:eastAsia="宋体" w:cs="Times New Roman"/>
                <w:color w:val="000000"/>
                <w:kern w:val="0"/>
                <w:sz w:val="18"/>
                <w:szCs w:val="18"/>
              </w:rPr>
              <w:t>并伴有</w:t>
            </w:r>
            <w:proofErr w:type="gramStart"/>
            <w:r w:rsidRPr="0047271A">
              <w:rPr>
                <w:rFonts w:eastAsia="宋体" w:cs="Times New Roman"/>
                <w:color w:val="000000"/>
                <w:kern w:val="0"/>
                <w:sz w:val="18"/>
                <w:szCs w:val="18"/>
              </w:rPr>
              <w:t>石英钠长斑</w:t>
            </w:r>
            <w:proofErr w:type="gramEnd"/>
            <w:r w:rsidRPr="0047271A">
              <w:rPr>
                <w:rFonts w:eastAsia="宋体" w:cs="Times New Roman"/>
                <w:color w:val="000000"/>
                <w:kern w:val="0"/>
                <w:sz w:val="18"/>
                <w:szCs w:val="18"/>
              </w:rPr>
              <w:t>岩脉的侵入，有较多部位遭受北东</w:t>
            </w:r>
            <w:proofErr w:type="gramStart"/>
            <w:r w:rsidRPr="0047271A">
              <w:rPr>
                <w:rFonts w:eastAsia="宋体" w:cs="Times New Roman"/>
                <w:color w:val="000000"/>
                <w:kern w:val="0"/>
                <w:sz w:val="18"/>
                <w:szCs w:val="18"/>
              </w:rPr>
              <w:t>东</w:t>
            </w:r>
            <w:proofErr w:type="gramEnd"/>
            <w:r w:rsidRPr="0047271A">
              <w:rPr>
                <w:rFonts w:eastAsia="宋体" w:cs="Times New Roman"/>
                <w:color w:val="000000"/>
                <w:kern w:val="0"/>
                <w:sz w:val="18"/>
                <w:szCs w:val="18"/>
              </w:rPr>
              <w:t>向断裂破碎带或层间破碎带错断，水平错距</w:t>
            </w:r>
            <w:r w:rsidR="00622FEC" w:rsidRPr="0047271A">
              <w:rPr>
                <w:rFonts w:eastAsia="宋体" w:cs="Times New Roman"/>
                <w:color w:val="000000"/>
                <w:kern w:val="0"/>
                <w:sz w:val="18"/>
                <w:szCs w:val="18"/>
              </w:rPr>
              <w:t>3.5m</w:t>
            </w:r>
            <w:r w:rsidRPr="0047271A">
              <w:rPr>
                <w:rFonts w:eastAsia="宋体" w:cs="Times New Roman"/>
                <w:color w:val="000000"/>
                <w:kern w:val="0"/>
                <w:sz w:val="18"/>
                <w:szCs w:val="18"/>
              </w:rPr>
              <w:t>～</w:t>
            </w:r>
            <w:r w:rsidRPr="0047271A">
              <w:rPr>
                <w:rFonts w:eastAsia="宋体" w:cs="Times New Roman"/>
                <w:color w:val="000000"/>
                <w:kern w:val="0"/>
                <w:sz w:val="18"/>
                <w:szCs w:val="18"/>
              </w:rPr>
              <w:t>10m</w:t>
            </w:r>
            <w:r w:rsidRPr="0047271A">
              <w:rPr>
                <w:rFonts w:eastAsia="宋体" w:cs="Times New Roman"/>
                <w:color w:val="000000"/>
                <w:kern w:val="0"/>
                <w:sz w:val="18"/>
                <w:szCs w:val="18"/>
              </w:rPr>
              <w:t>。金矿化一般发生于斑岩两侧的硅化岩中。矿脉局部常有硫化物大量聚集，甚至出现块状多金属金矿石。一般以毒砂为主。</w:t>
            </w:r>
          </w:p>
        </w:tc>
        <w:tc>
          <w:tcPr>
            <w:tcW w:w="560" w:type="pct"/>
            <w:shd w:val="clear" w:color="auto" w:fill="auto"/>
            <w:noWrap/>
            <w:vAlign w:val="center"/>
            <w:hideMark/>
          </w:tcPr>
          <w:p w:rsidR="0078137A" w:rsidRPr="0047271A" w:rsidRDefault="008E42CE"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地表有少量探槽揭露，下部有相隔各约</w:t>
            </w:r>
            <w:r w:rsidRPr="0047271A">
              <w:rPr>
                <w:rFonts w:eastAsia="宋体" w:cs="Times New Roman"/>
                <w:color w:val="000000"/>
                <w:kern w:val="0"/>
                <w:sz w:val="18"/>
                <w:szCs w:val="18"/>
              </w:rPr>
              <w:t>200m</w:t>
            </w:r>
            <w:r w:rsidRPr="0047271A">
              <w:rPr>
                <w:rFonts w:eastAsia="宋体" w:cs="Times New Roman"/>
                <w:color w:val="000000"/>
                <w:kern w:val="0"/>
                <w:sz w:val="18"/>
                <w:szCs w:val="18"/>
              </w:rPr>
              <w:t>的三组民</w:t>
            </w:r>
            <w:proofErr w:type="gramStart"/>
            <w:r w:rsidRPr="0047271A">
              <w:rPr>
                <w:rFonts w:eastAsia="宋体" w:cs="Times New Roman"/>
                <w:color w:val="000000"/>
                <w:kern w:val="0"/>
                <w:sz w:val="18"/>
                <w:szCs w:val="18"/>
              </w:rPr>
              <w:t>窿</w:t>
            </w:r>
            <w:proofErr w:type="gramEnd"/>
            <w:r w:rsidRPr="0047271A">
              <w:rPr>
                <w:rFonts w:eastAsia="宋体" w:cs="Times New Roman"/>
                <w:color w:val="000000"/>
                <w:kern w:val="0"/>
                <w:sz w:val="18"/>
                <w:szCs w:val="18"/>
              </w:rPr>
              <w:t>密集控制。</w:t>
            </w:r>
          </w:p>
        </w:tc>
      </w:tr>
      <w:tr w:rsidR="0078137A" w:rsidRPr="0047271A" w:rsidTr="00A71F90">
        <w:trPr>
          <w:trHeight w:val="280"/>
          <w:jc w:val="center"/>
        </w:trPr>
        <w:tc>
          <w:tcPr>
            <w:tcW w:w="388" w:type="pct"/>
            <w:gridSpan w:val="2"/>
            <w:shd w:val="clear" w:color="auto" w:fill="auto"/>
            <w:noWrap/>
            <w:vAlign w:val="center"/>
            <w:hideMark/>
          </w:tcPr>
          <w:p w:rsidR="0078137A" w:rsidRPr="0047271A" w:rsidRDefault="0078137A"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171</w:t>
            </w:r>
          </w:p>
        </w:tc>
        <w:tc>
          <w:tcPr>
            <w:tcW w:w="249" w:type="pct"/>
            <w:gridSpan w:val="2"/>
            <w:shd w:val="clear" w:color="auto" w:fill="auto"/>
            <w:noWrap/>
            <w:vAlign w:val="center"/>
            <w:hideMark/>
          </w:tcPr>
          <w:p w:rsidR="0078137A" w:rsidRPr="0047271A" w:rsidRDefault="0078137A" w:rsidP="00682A3B">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320°</w:t>
            </w:r>
          </w:p>
          <w:p w:rsidR="0078137A" w:rsidRPr="0047271A" w:rsidRDefault="00A71F90" w:rsidP="00682A3B">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w:t>
            </w:r>
            <w:r w:rsidR="0078137A" w:rsidRPr="0047271A">
              <w:rPr>
                <w:rFonts w:eastAsia="宋体" w:cs="Times New Roman"/>
                <w:color w:val="000000"/>
                <w:kern w:val="0"/>
                <w:sz w:val="18"/>
                <w:szCs w:val="18"/>
              </w:rPr>
              <w:t>350°</w:t>
            </w:r>
          </w:p>
        </w:tc>
        <w:tc>
          <w:tcPr>
            <w:tcW w:w="251" w:type="pct"/>
            <w:shd w:val="clear" w:color="auto" w:fill="auto"/>
            <w:noWrap/>
            <w:vAlign w:val="center"/>
            <w:hideMark/>
          </w:tcPr>
          <w:p w:rsidR="0078137A" w:rsidRPr="0047271A" w:rsidRDefault="0078137A" w:rsidP="002D234A">
            <w:pPr>
              <w:ind w:firstLineChars="0" w:firstLine="0"/>
              <w:jc w:val="center"/>
              <w:rPr>
                <w:rFonts w:cs="Times New Roman"/>
              </w:rPr>
            </w:pPr>
            <w:r w:rsidRPr="0047271A">
              <w:rPr>
                <w:rFonts w:eastAsia="宋体" w:cs="Times New Roman"/>
                <w:color w:val="000000"/>
                <w:kern w:val="0"/>
                <w:sz w:val="18"/>
                <w:szCs w:val="18"/>
              </w:rPr>
              <w:t>SWW</w:t>
            </w:r>
          </w:p>
        </w:tc>
        <w:tc>
          <w:tcPr>
            <w:tcW w:w="300" w:type="pct"/>
            <w:shd w:val="clear" w:color="auto" w:fill="auto"/>
            <w:noWrap/>
            <w:vAlign w:val="center"/>
            <w:hideMark/>
          </w:tcPr>
          <w:p w:rsidR="0078137A" w:rsidRPr="0047271A" w:rsidRDefault="0078137A" w:rsidP="002D234A">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70°</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80°</w:t>
            </w:r>
          </w:p>
        </w:tc>
        <w:tc>
          <w:tcPr>
            <w:tcW w:w="250" w:type="pct"/>
            <w:shd w:val="clear" w:color="auto" w:fill="auto"/>
            <w:noWrap/>
            <w:vAlign w:val="center"/>
            <w:hideMark/>
          </w:tcPr>
          <w:p w:rsidR="0078137A" w:rsidRPr="0047271A" w:rsidRDefault="0078137A"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1230</w:t>
            </w:r>
          </w:p>
        </w:tc>
        <w:tc>
          <w:tcPr>
            <w:tcW w:w="234" w:type="pct"/>
            <w:shd w:val="clear" w:color="auto" w:fill="auto"/>
            <w:noWrap/>
            <w:vAlign w:val="center"/>
            <w:hideMark/>
          </w:tcPr>
          <w:p w:rsidR="0078137A" w:rsidRPr="0047271A" w:rsidRDefault="0078137A"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0.20</w:t>
            </w:r>
          </w:p>
        </w:tc>
        <w:tc>
          <w:tcPr>
            <w:tcW w:w="234" w:type="pct"/>
            <w:shd w:val="clear" w:color="auto" w:fill="auto"/>
            <w:noWrap/>
            <w:vAlign w:val="center"/>
            <w:hideMark/>
          </w:tcPr>
          <w:p w:rsidR="0078137A" w:rsidRPr="0047271A" w:rsidRDefault="0078137A"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2.79</w:t>
            </w:r>
          </w:p>
        </w:tc>
        <w:tc>
          <w:tcPr>
            <w:tcW w:w="234" w:type="pct"/>
            <w:shd w:val="clear" w:color="auto" w:fill="auto"/>
            <w:noWrap/>
            <w:vAlign w:val="center"/>
            <w:hideMark/>
          </w:tcPr>
          <w:p w:rsidR="0078137A" w:rsidRPr="0047271A" w:rsidRDefault="0078137A"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≈1.0</w:t>
            </w:r>
          </w:p>
        </w:tc>
        <w:tc>
          <w:tcPr>
            <w:tcW w:w="323" w:type="pct"/>
            <w:shd w:val="clear" w:color="auto" w:fill="auto"/>
            <w:noWrap/>
            <w:vAlign w:val="center"/>
            <w:hideMark/>
          </w:tcPr>
          <w:p w:rsidR="0078137A" w:rsidRPr="0047271A" w:rsidRDefault="0078137A"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有</w:t>
            </w:r>
            <w:r w:rsidRPr="0047271A">
              <w:rPr>
                <w:rFonts w:eastAsia="宋体" w:cs="Times New Roman"/>
                <w:color w:val="000000"/>
                <w:kern w:val="0"/>
                <w:sz w:val="18"/>
                <w:szCs w:val="18"/>
              </w:rPr>
              <w:t>5</w:t>
            </w:r>
            <w:r w:rsidRPr="0047271A">
              <w:rPr>
                <w:rFonts w:eastAsia="宋体" w:cs="Times New Roman"/>
                <w:color w:val="000000"/>
                <w:kern w:val="0"/>
                <w:sz w:val="18"/>
                <w:szCs w:val="18"/>
              </w:rPr>
              <w:t>个富集段，编号为</w:t>
            </w:r>
            <w:r w:rsidRPr="0047271A">
              <w:rPr>
                <w:rFonts w:eastAsia="宋体" w:cs="Times New Roman"/>
                <w:color w:val="000000"/>
                <w:kern w:val="0"/>
                <w:sz w:val="18"/>
                <w:szCs w:val="18"/>
              </w:rPr>
              <w:t>Ⅰ</w:t>
            </w:r>
            <w:r w:rsidRPr="0047271A">
              <w:rPr>
                <w:rFonts w:eastAsia="宋体" w:cs="Times New Roman"/>
                <w:color w:val="000000"/>
                <w:kern w:val="0"/>
                <w:sz w:val="18"/>
                <w:szCs w:val="18"/>
              </w:rPr>
              <w:t>、</w:t>
            </w:r>
            <w:r w:rsidRPr="0047271A">
              <w:rPr>
                <w:rFonts w:eastAsia="宋体" w:cs="Times New Roman"/>
                <w:color w:val="000000"/>
                <w:kern w:val="0"/>
                <w:sz w:val="18"/>
                <w:szCs w:val="18"/>
              </w:rPr>
              <w:t>Ⅱ</w:t>
            </w:r>
            <w:r w:rsidRPr="0047271A">
              <w:rPr>
                <w:rFonts w:eastAsia="宋体" w:cs="Times New Roman"/>
                <w:color w:val="000000"/>
                <w:kern w:val="0"/>
                <w:sz w:val="18"/>
                <w:szCs w:val="18"/>
              </w:rPr>
              <w:t>、</w:t>
            </w:r>
            <w:r w:rsidRPr="0047271A">
              <w:rPr>
                <w:rFonts w:eastAsia="宋体" w:cs="Times New Roman"/>
                <w:color w:val="000000"/>
                <w:kern w:val="0"/>
                <w:sz w:val="18"/>
                <w:szCs w:val="18"/>
              </w:rPr>
              <w:t>ⅢⅣ</w:t>
            </w:r>
            <w:r w:rsidRPr="0047271A">
              <w:rPr>
                <w:rFonts w:eastAsia="宋体" w:cs="Times New Roman"/>
                <w:color w:val="000000"/>
                <w:kern w:val="0"/>
                <w:sz w:val="18"/>
                <w:szCs w:val="18"/>
              </w:rPr>
              <w:t>、</w:t>
            </w:r>
            <w:r w:rsidRPr="0047271A">
              <w:rPr>
                <w:rFonts w:eastAsia="宋体" w:cs="Times New Roman"/>
                <w:color w:val="000000"/>
                <w:kern w:val="0"/>
                <w:sz w:val="18"/>
                <w:szCs w:val="18"/>
              </w:rPr>
              <w:t>Ⅴ</w:t>
            </w:r>
          </w:p>
        </w:tc>
        <w:tc>
          <w:tcPr>
            <w:tcW w:w="429" w:type="pct"/>
            <w:shd w:val="clear" w:color="auto" w:fill="auto"/>
            <w:noWrap/>
            <w:vAlign w:val="center"/>
            <w:hideMark/>
          </w:tcPr>
          <w:p w:rsidR="0078137A" w:rsidRPr="0047271A" w:rsidRDefault="0078137A" w:rsidP="00F35883">
            <w:pPr>
              <w:widowControl/>
              <w:spacing w:line="240" w:lineRule="auto"/>
              <w:ind w:firstLineChars="0" w:firstLine="0"/>
              <w:jc w:val="center"/>
              <w:rPr>
                <w:rFonts w:eastAsia="宋体" w:cs="Times New Roman"/>
                <w:color w:val="000000"/>
                <w:kern w:val="0"/>
                <w:sz w:val="18"/>
                <w:szCs w:val="18"/>
              </w:rPr>
            </w:pPr>
            <w:proofErr w:type="gramStart"/>
            <w:r w:rsidRPr="0047271A">
              <w:rPr>
                <w:rFonts w:eastAsia="宋体" w:cs="Times New Roman"/>
                <w:color w:val="000000"/>
                <w:kern w:val="0"/>
                <w:sz w:val="18"/>
                <w:szCs w:val="18"/>
              </w:rPr>
              <w:t>张扭以扭为主</w:t>
            </w:r>
            <w:proofErr w:type="gramEnd"/>
          </w:p>
        </w:tc>
        <w:tc>
          <w:tcPr>
            <w:tcW w:w="1548" w:type="pct"/>
            <w:shd w:val="clear" w:color="auto" w:fill="auto"/>
            <w:noWrap/>
            <w:vAlign w:val="center"/>
            <w:hideMark/>
          </w:tcPr>
          <w:p w:rsidR="0078137A" w:rsidRPr="0047271A" w:rsidRDefault="00BB3DC0" w:rsidP="00F66F40">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矿脉有复杂的分枝，</w:t>
            </w:r>
            <w:proofErr w:type="gramStart"/>
            <w:r w:rsidRPr="0047271A">
              <w:rPr>
                <w:rFonts w:eastAsia="宋体" w:cs="Times New Roman"/>
                <w:color w:val="000000"/>
                <w:kern w:val="0"/>
                <w:sz w:val="18"/>
                <w:szCs w:val="18"/>
              </w:rPr>
              <w:t>兼之北</w:t>
            </w:r>
            <w:proofErr w:type="gramEnd"/>
            <w:r w:rsidRPr="0047271A">
              <w:rPr>
                <w:rFonts w:eastAsia="宋体" w:cs="Times New Roman"/>
                <w:color w:val="000000"/>
                <w:kern w:val="0"/>
                <w:sz w:val="18"/>
                <w:szCs w:val="18"/>
              </w:rPr>
              <w:t>东向和北东</w:t>
            </w:r>
            <w:proofErr w:type="gramStart"/>
            <w:r w:rsidRPr="0047271A">
              <w:rPr>
                <w:rFonts w:eastAsia="宋体" w:cs="Times New Roman"/>
                <w:color w:val="000000"/>
                <w:kern w:val="0"/>
                <w:sz w:val="18"/>
                <w:szCs w:val="18"/>
              </w:rPr>
              <w:t>东</w:t>
            </w:r>
            <w:proofErr w:type="gramEnd"/>
            <w:r w:rsidRPr="0047271A">
              <w:rPr>
                <w:rFonts w:eastAsia="宋体" w:cs="Times New Roman"/>
                <w:color w:val="000000"/>
                <w:kern w:val="0"/>
                <w:sz w:val="18"/>
                <w:szCs w:val="18"/>
              </w:rPr>
              <w:t>向加上层间破碎带的交切，显得更为复杂，主要由压碎硅化岩和石英炭质糜棱岩组成，有时见石英脉或呈透镜状产出。金在几组断裂裂隙交叉处富集。北段上盘</w:t>
            </w:r>
            <w:r w:rsidRPr="0047271A">
              <w:rPr>
                <w:rFonts w:eastAsia="宋体" w:cs="Times New Roman"/>
                <w:color w:val="000000"/>
                <w:kern w:val="0"/>
                <w:sz w:val="18"/>
                <w:szCs w:val="18"/>
              </w:rPr>
              <w:t>90</w:t>
            </w:r>
            <w:r w:rsidRPr="0047271A">
              <w:rPr>
                <w:rFonts w:eastAsia="宋体" w:cs="Times New Roman"/>
                <w:color w:val="000000"/>
                <w:kern w:val="0"/>
                <w:sz w:val="18"/>
                <w:szCs w:val="18"/>
              </w:rPr>
              <w:t>～</w:t>
            </w:r>
            <w:r w:rsidRPr="0047271A">
              <w:rPr>
                <w:rFonts w:eastAsia="宋体" w:cs="Times New Roman"/>
                <w:color w:val="000000"/>
                <w:kern w:val="0"/>
                <w:sz w:val="18"/>
                <w:szCs w:val="18"/>
              </w:rPr>
              <w:t>100m</w:t>
            </w:r>
            <w:r w:rsidRPr="0047271A">
              <w:rPr>
                <w:rFonts w:eastAsia="宋体" w:cs="Times New Roman"/>
                <w:color w:val="000000"/>
                <w:kern w:val="0"/>
                <w:sz w:val="18"/>
                <w:szCs w:val="18"/>
              </w:rPr>
              <w:t>间距处尚有一条倾角为</w:t>
            </w:r>
            <w:r w:rsidRPr="0047271A">
              <w:rPr>
                <w:rFonts w:eastAsia="宋体" w:cs="Times New Roman"/>
                <w:color w:val="000000"/>
                <w:kern w:val="0"/>
                <w:sz w:val="18"/>
                <w:szCs w:val="18"/>
              </w:rPr>
              <w:t>50</w:t>
            </w:r>
            <w:r w:rsidRPr="0047271A">
              <w:rPr>
                <w:rFonts w:eastAsia="宋体" w:cs="Times New Roman"/>
                <w:color w:val="000000"/>
                <w:kern w:val="0"/>
                <w:sz w:val="18"/>
                <w:szCs w:val="18"/>
              </w:rPr>
              <w:t>～</w:t>
            </w:r>
            <w:r w:rsidRPr="0047271A">
              <w:rPr>
                <w:rFonts w:eastAsia="宋体" w:cs="Times New Roman"/>
                <w:color w:val="000000"/>
                <w:kern w:val="0"/>
                <w:sz w:val="18"/>
                <w:szCs w:val="18"/>
              </w:rPr>
              <w:t>70°</w:t>
            </w:r>
            <w:r w:rsidRPr="0047271A">
              <w:rPr>
                <w:rFonts w:eastAsia="宋体" w:cs="Times New Roman"/>
                <w:color w:val="000000"/>
                <w:kern w:val="0"/>
                <w:sz w:val="18"/>
                <w:szCs w:val="18"/>
              </w:rPr>
              <w:t>，长</w:t>
            </w:r>
            <w:r w:rsidRPr="0047271A">
              <w:rPr>
                <w:rFonts w:eastAsia="宋体" w:cs="Times New Roman"/>
                <w:color w:val="000000"/>
                <w:kern w:val="0"/>
                <w:sz w:val="18"/>
                <w:szCs w:val="18"/>
              </w:rPr>
              <w:t xml:space="preserve">500m </w:t>
            </w:r>
            <w:r w:rsidRPr="0047271A">
              <w:rPr>
                <w:rFonts w:eastAsia="宋体" w:cs="Times New Roman"/>
                <w:color w:val="000000"/>
                <w:kern w:val="0"/>
                <w:sz w:val="18"/>
                <w:szCs w:val="18"/>
              </w:rPr>
              <w:t>的平行矿脉产出，也包含有三个富集段。</w:t>
            </w:r>
          </w:p>
        </w:tc>
        <w:tc>
          <w:tcPr>
            <w:tcW w:w="560" w:type="pct"/>
            <w:shd w:val="clear" w:color="auto" w:fill="auto"/>
            <w:noWrap/>
            <w:vAlign w:val="center"/>
            <w:hideMark/>
          </w:tcPr>
          <w:p w:rsidR="0078137A" w:rsidRPr="0047271A" w:rsidRDefault="002B5784"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地表有少量探槽控制，主要靠大量分布但疏密不定的民</w:t>
            </w:r>
            <w:proofErr w:type="gramStart"/>
            <w:r w:rsidRPr="0047271A">
              <w:rPr>
                <w:rFonts w:eastAsia="宋体" w:cs="Times New Roman"/>
                <w:color w:val="000000"/>
                <w:kern w:val="0"/>
                <w:sz w:val="18"/>
                <w:szCs w:val="18"/>
              </w:rPr>
              <w:t>窿</w:t>
            </w:r>
            <w:proofErr w:type="gramEnd"/>
            <w:r w:rsidRPr="0047271A">
              <w:rPr>
                <w:rFonts w:eastAsia="宋体" w:cs="Times New Roman"/>
                <w:color w:val="000000"/>
                <w:kern w:val="0"/>
                <w:sz w:val="18"/>
                <w:szCs w:val="18"/>
              </w:rPr>
              <w:t>控制。</w:t>
            </w:r>
          </w:p>
        </w:tc>
      </w:tr>
      <w:tr w:rsidR="00483391" w:rsidRPr="0047271A" w:rsidTr="00A71F90">
        <w:trPr>
          <w:trHeight w:val="280"/>
          <w:jc w:val="center"/>
        </w:trPr>
        <w:tc>
          <w:tcPr>
            <w:tcW w:w="388" w:type="pct"/>
            <w:gridSpan w:val="2"/>
            <w:shd w:val="clear" w:color="auto" w:fill="auto"/>
            <w:noWrap/>
            <w:vAlign w:val="center"/>
            <w:hideMark/>
          </w:tcPr>
          <w:p w:rsidR="00483391" w:rsidRPr="0047271A" w:rsidRDefault="00483391"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60</w:t>
            </w:r>
            <w:r w:rsidRPr="0047271A">
              <w:rPr>
                <w:rFonts w:eastAsia="宋体" w:cs="Times New Roman"/>
                <w:color w:val="000000"/>
                <w:kern w:val="0"/>
                <w:sz w:val="18"/>
                <w:szCs w:val="18"/>
              </w:rPr>
              <w:t>（脉带）</w:t>
            </w:r>
          </w:p>
        </w:tc>
        <w:tc>
          <w:tcPr>
            <w:tcW w:w="249" w:type="pct"/>
            <w:gridSpan w:val="2"/>
            <w:shd w:val="clear" w:color="auto" w:fill="auto"/>
            <w:noWrap/>
            <w:vAlign w:val="center"/>
            <w:hideMark/>
          </w:tcPr>
          <w:p w:rsidR="00483391" w:rsidRPr="0047271A" w:rsidRDefault="00CC08D5"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70°</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80°</w:t>
            </w:r>
          </w:p>
        </w:tc>
        <w:tc>
          <w:tcPr>
            <w:tcW w:w="251" w:type="pct"/>
            <w:shd w:val="clear" w:color="auto" w:fill="auto"/>
            <w:noWrap/>
            <w:vAlign w:val="center"/>
            <w:hideMark/>
          </w:tcPr>
          <w:p w:rsidR="00483391" w:rsidRPr="0047271A" w:rsidRDefault="00CC08D5"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SSE</w:t>
            </w:r>
          </w:p>
        </w:tc>
        <w:tc>
          <w:tcPr>
            <w:tcW w:w="300" w:type="pct"/>
            <w:shd w:val="clear" w:color="auto" w:fill="auto"/>
            <w:noWrap/>
            <w:vAlign w:val="center"/>
            <w:hideMark/>
          </w:tcPr>
          <w:p w:rsidR="00483391" w:rsidRPr="0047271A" w:rsidRDefault="00CC08D5"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70°</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80°</w:t>
            </w:r>
          </w:p>
        </w:tc>
        <w:tc>
          <w:tcPr>
            <w:tcW w:w="250" w:type="pct"/>
            <w:shd w:val="clear" w:color="auto" w:fill="auto"/>
            <w:noWrap/>
            <w:vAlign w:val="center"/>
            <w:hideMark/>
          </w:tcPr>
          <w:p w:rsidR="00483391" w:rsidRPr="0047271A" w:rsidRDefault="00CC08D5"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断续</w:t>
            </w:r>
            <w:r w:rsidRPr="0047271A">
              <w:rPr>
                <w:rFonts w:eastAsia="宋体" w:cs="Times New Roman"/>
                <w:color w:val="000000"/>
                <w:kern w:val="0"/>
                <w:sz w:val="18"/>
                <w:szCs w:val="18"/>
              </w:rPr>
              <w:t>2000</w:t>
            </w:r>
            <w:r w:rsidRPr="0047271A">
              <w:rPr>
                <w:rFonts w:eastAsia="宋体" w:cs="Times New Roman"/>
                <w:color w:val="000000"/>
                <w:kern w:val="0"/>
                <w:sz w:val="18"/>
                <w:szCs w:val="18"/>
              </w:rPr>
              <w:t>，单脉</w:t>
            </w:r>
            <w:r w:rsidRPr="0047271A">
              <w:rPr>
                <w:rFonts w:eastAsia="宋体" w:cs="Times New Roman"/>
                <w:color w:val="000000"/>
                <w:kern w:val="0"/>
                <w:sz w:val="18"/>
                <w:szCs w:val="18"/>
              </w:rPr>
              <w:t>14</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450</w:t>
            </w:r>
          </w:p>
        </w:tc>
        <w:tc>
          <w:tcPr>
            <w:tcW w:w="234" w:type="pct"/>
            <w:shd w:val="clear" w:color="auto" w:fill="auto"/>
            <w:noWrap/>
            <w:vAlign w:val="center"/>
            <w:hideMark/>
          </w:tcPr>
          <w:p w:rsidR="00483391" w:rsidRPr="0047271A" w:rsidRDefault="000536D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0.30</w:t>
            </w:r>
            <w:r w:rsidRPr="0047271A">
              <w:rPr>
                <w:rFonts w:eastAsia="宋体" w:cs="Times New Roman"/>
                <w:color w:val="000000"/>
                <w:kern w:val="0"/>
                <w:sz w:val="18"/>
                <w:szCs w:val="18"/>
              </w:rPr>
              <w:t>（单脉）</w:t>
            </w:r>
          </w:p>
        </w:tc>
        <w:tc>
          <w:tcPr>
            <w:tcW w:w="234" w:type="pct"/>
            <w:shd w:val="clear" w:color="auto" w:fill="auto"/>
            <w:noWrap/>
            <w:vAlign w:val="center"/>
            <w:hideMark/>
          </w:tcPr>
          <w:p w:rsidR="00483391" w:rsidRPr="0047271A" w:rsidRDefault="000536D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10.0</w:t>
            </w:r>
            <w:r w:rsidRPr="0047271A">
              <w:rPr>
                <w:rFonts w:eastAsia="宋体" w:cs="Times New Roman"/>
                <w:color w:val="000000"/>
                <w:kern w:val="0"/>
                <w:sz w:val="18"/>
                <w:szCs w:val="18"/>
              </w:rPr>
              <w:t>（单脉）</w:t>
            </w:r>
          </w:p>
        </w:tc>
        <w:tc>
          <w:tcPr>
            <w:tcW w:w="234" w:type="pct"/>
            <w:shd w:val="clear" w:color="auto" w:fill="auto"/>
            <w:noWrap/>
            <w:vAlign w:val="center"/>
            <w:hideMark/>
          </w:tcPr>
          <w:p w:rsidR="00483391" w:rsidRPr="0047271A" w:rsidRDefault="000536DB" w:rsidP="000536DB">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≈1.5</w:t>
            </w:r>
          </w:p>
        </w:tc>
        <w:tc>
          <w:tcPr>
            <w:tcW w:w="323" w:type="pct"/>
            <w:shd w:val="clear" w:color="auto" w:fill="auto"/>
            <w:noWrap/>
            <w:vAlign w:val="center"/>
            <w:hideMark/>
          </w:tcPr>
          <w:p w:rsidR="00483391" w:rsidRPr="0047271A" w:rsidRDefault="00D07A09"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已知一个富集段，编号为</w:t>
            </w:r>
            <w:r w:rsidRPr="0047271A">
              <w:rPr>
                <w:rFonts w:eastAsia="宋体" w:cs="Times New Roman"/>
                <w:color w:val="000000"/>
                <w:kern w:val="0"/>
                <w:sz w:val="18"/>
                <w:szCs w:val="18"/>
              </w:rPr>
              <w:t>Ⅰ</w:t>
            </w:r>
          </w:p>
        </w:tc>
        <w:tc>
          <w:tcPr>
            <w:tcW w:w="429" w:type="pct"/>
            <w:shd w:val="clear" w:color="auto" w:fill="auto"/>
            <w:noWrap/>
            <w:vAlign w:val="center"/>
            <w:hideMark/>
          </w:tcPr>
          <w:p w:rsidR="00483391" w:rsidRPr="0047271A" w:rsidRDefault="00BE4829" w:rsidP="00F35883">
            <w:pPr>
              <w:widowControl/>
              <w:spacing w:line="240" w:lineRule="auto"/>
              <w:ind w:firstLineChars="0" w:firstLine="0"/>
              <w:jc w:val="center"/>
              <w:rPr>
                <w:rFonts w:eastAsia="宋体" w:cs="Times New Roman"/>
                <w:color w:val="000000"/>
                <w:kern w:val="0"/>
                <w:sz w:val="18"/>
                <w:szCs w:val="18"/>
              </w:rPr>
            </w:pPr>
            <w:proofErr w:type="gramStart"/>
            <w:r w:rsidRPr="0047271A">
              <w:rPr>
                <w:rFonts w:eastAsia="宋体" w:cs="Times New Roman"/>
                <w:color w:val="000000"/>
                <w:kern w:val="0"/>
                <w:sz w:val="18"/>
                <w:szCs w:val="18"/>
              </w:rPr>
              <w:t>压转张扭</w:t>
            </w:r>
            <w:proofErr w:type="gramEnd"/>
          </w:p>
        </w:tc>
        <w:tc>
          <w:tcPr>
            <w:tcW w:w="1548" w:type="pct"/>
            <w:shd w:val="clear" w:color="auto" w:fill="auto"/>
            <w:noWrap/>
            <w:vAlign w:val="center"/>
            <w:hideMark/>
          </w:tcPr>
          <w:p w:rsidR="00483391" w:rsidRPr="0047271A" w:rsidRDefault="0056690C" w:rsidP="00F66F40">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为一断续延长</w:t>
            </w:r>
            <w:proofErr w:type="gramStart"/>
            <w:r w:rsidRPr="0047271A">
              <w:rPr>
                <w:rFonts w:eastAsia="宋体" w:cs="Times New Roman"/>
                <w:color w:val="000000"/>
                <w:kern w:val="0"/>
                <w:sz w:val="18"/>
                <w:szCs w:val="18"/>
              </w:rPr>
              <w:t>的脉群带</w:t>
            </w:r>
            <w:proofErr w:type="gramEnd"/>
            <w:r w:rsidRPr="0047271A">
              <w:rPr>
                <w:rFonts w:eastAsia="宋体" w:cs="Times New Roman"/>
                <w:color w:val="000000"/>
                <w:kern w:val="0"/>
                <w:sz w:val="18"/>
                <w:szCs w:val="18"/>
              </w:rPr>
              <w:t>，由</w:t>
            </w:r>
            <w:r w:rsidRPr="0047271A">
              <w:rPr>
                <w:rFonts w:eastAsia="宋体" w:cs="Times New Roman"/>
                <w:color w:val="000000"/>
                <w:kern w:val="0"/>
                <w:sz w:val="18"/>
                <w:szCs w:val="18"/>
              </w:rPr>
              <w:t>13</w:t>
            </w:r>
            <w:r w:rsidRPr="0047271A">
              <w:rPr>
                <w:rFonts w:eastAsia="宋体" w:cs="Times New Roman"/>
                <w:color w:val="000000"/>
                <w:kern w:val="0"/>
                <w:sz w:val="18"/>
                <w:szCs w:val="18"/>
              </w:rPr>
              <w:t>条以上的单式脉组成，中段延续性较好，规模也最大，连续长度达</w:t>
            </w:r>
            <w:r w:rsidRPr="0047271A">
              <w:rPr>
                <w:rFonts w:eastAsia="宋体" w:cs="Times New Roman"/>
                <w:color w:val="000000"/>
                <w:kern w:val="0"/>
                <w:sz w:val="18"/>
                <w:szCs w:val="18"/>
              </w:rPr>
              <w:t>450</w:t>
            </w:r>
            <w:r w:rsidRPr="0047271A">
              <w:rPr>
                <w:rFonts w:eastAsia="宋体" w:cs="Times New Roman"/>
                <w:color w:val="000000"/>
                <w:kern w:val="0"/>
                <w:sz w:val="18"/>
                <w:szCs w:val="18"/>
              </w:rPr>
              <w:t>米，最厚部位达</w:t>
            </w:r>
            <w:r w:rsidRPr="0047271A">
              <w:rPr>
                <w:rFonts w:eastAsia="宋体" w:cs="Times New Roman"/>
                <w:color w:val="000000"/>
                <w:kern w:val="0"/>
                <w:sz w:val="18"/>
                <w:szCs w:val="18"/>
              </w:rPr>
              <w:t>10m</w:t>
            </w:r>
            <w:r w:rsidRPr="0047271A">
              <w:rPr>
                <w:rFonts w:eastAsia="宋体" w:cs="Times New Roman"/>
                <w:color w:val="000000"/>
                <w:kern w:val="0"/>
                <w:sz w:val="18"/>
                <w:szCs w:val="18"/>
              </w:rPr>
              <w:t>，矿脉在剖面上往往呈</w:t>
            </w:r>
            <w:r w:rsidRPr="0047271A">
              <w:rPr>
                <w:rFonts w:eastAsia="宋体" w:cs="Times New Roman"/>
                <w:color w:val="000000"/>
                <w:kern w:val="0"/>
                <w:sz w:val="18"/>
                <w:szCs w:val="18"/>
              </w:rPr>
              <w:t xml:space="preserve">A </w:t>
            </w:r>
            <w:r w:rsidRPr="0047271A">
              <w:rPr>
                <w:rFonts w:eastAsia="宋体" w:cs="Times New Roman"/>
                <w:color w:val="000000"/>
                <w:kern w:val="0"/>
                <w:sz w:val="18"/>
                <w:szCs w:val="18"/>
              </w:rPr>
              <w:t>型或</w:t>
            </w:r>
            <w:r w:rsidRPr="0047271A">
              <w:rPr>
                <w:rFonts w:eastAsia="宋体" w:cs="Times New Roman"/>
                <w:color w:val="000000"/>
                <w:kern w:val="0"/>
                <w:sz w:val="18"/>
                <w:szCs w:val="18"/>
              </w:rPr>
              <w:t xml:space="preserve">X </w:t>
            </w:r>
            <w:r w:rsidRPr="0047271A">
              <w:rPr>
                <w:rFonts w:eastAsia="宋体" w:cs="Times New Roman"/>
                <w:color w:val="000000"/>
                <w:kern w:val="0"/>
                <w:sz w:val="18"/>
                <w:szCs w:val="18"/>
              </w:rPr>
              <w:t>型，由两组裂隙控制，相交</w:t>
            </w:r>
            <w:proofErr w:type="gramStart"/>
            <w:r w:rsidRPr="0047271A">
              <w:rPr>
                <w:rFonts w:eastAsia="宋体" w:cs="Times New Roman"/>
                <w:color w:val="000000"/>
                <w:kern w:val="0"/>
                <w:sz w:val="18"/>
                <w:szCs w:val="18"/>
              </w:rPr>
              <w:t>部分脉体加厚</w:t>
            </w:r>
            <w:proofErr w:type="gramEnd"/>
            <w:r w:rsidRPr="0047271A">
              <w:rPr>
                <w:rFonts w:eastAsia="宋体" w:cs="Times New Roman"/>
                <w:color w:val="000000"/>
                <w:kern w:val="0"/>
                <w:sz w:val="18"/>
                <w:szCs w:val="18"/>
              </w:rPr>
              <w:t>。脉带两端矿脉分布比较稀疏。矿脉多数由压碎硅化岩或石英脉组成。有少数</w:t>
            </w:r>
            <w:proofErr w:type="gramStart"/>
            <w:r w:rsidRPr="0047271A">
              <w:rPr>
                <w:rFonts w:eastAsia="宋体" w:cs="Times New Roman"/>
                <w:color w:val="000000"/>
                <w:kern w:val="0"/>
                <w:sz w:val="18"/>
                <w:szCs w:val="18"/>
              </w:rPr>
              <w:t>矿脉顺层产出</w:t>
            </w:r>
            <w:proofErr w:type="gramEnd"/>
            <w:r w:rsidRPr="0047271A">
              <w:rPr>
                <w:rFonts w:eastAsia="宋体" w:cs="Times New Roman"/>
                <w:color w:val="000000"/>
                <w:kern w:val="0"/>
                <w:sz w:val="18"/>
                <w:szCs w:val="18"/>
              </w:rPr>
              <w:t>，其余与岩层均有一定交角，主要表现是与倾斜相反。整个</w:t>
            </w:r>
            <w:proofErr w:type="gramStart"/>
            <w:r w:rsidRPr="0047271A">
              <w:rPr>
                <w:rFonts w:eastAsia="宋体" w:cs="Times New Roman"/>
                <w:color w:val="000000"/>
                <w:kern w:val="0"/>
                <w:sz w:val="18"/>
                <w:szCs w:val="18"/>
              </w:rPr>
              <w:t>脉带岩大屋</w:t>
            </w:r>
            <w:proofErr w:type="gramEnd"/>
            <w:r w:rsidRPr="0047271A">
              <w:rPr>
                <w:rFonts w:eastAsia="宋体" w:cs="Times New Roman"/>
                <w:color w:val="000000"/>
                <w:kern w:val="0"/>
                <w:sz w:val="18"/>
                <w:szCs w:val="18"/>
              </w:rPr>
              <w:t>坪背斜轴分布。</w:t>
            </w:r>
          </w:p>
        </w:tc>
        <w:tc>
          <w:tcPr>
            <w:tcW w:w="560" w:type="pct"/>
            <w:shd w:val="clear" w:color="auto" w:fill="auto"/>
            <w:noWrap/>
            <w:vAlign w:val="center"/>
            <w:hideMark/>
          </w:tcPr>
          <w:p w:rsidR="00483391" w:rsidRPr="0047271A" w:rsidRDefault="0056690C" w:rsidP="0056690C">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地表有探槽控制，地下仅富集段处有较多的民</w:t>
            </w:r>
            <w:proofErr w:type="gramStart"/>
            <w:r w:rsidRPr="0047271A">
              <w:rPr>
                <w:rFonts w:eastAsia="宋体" w:cs="Times New Roman"/>
                <w:color w:val="000000"/>
                <w:kern w:val="0"/>
                <w:sz w:val="18"/>
                <w:szCs w:val="18"/>
              </w:rPr>
              <w:t>窿</w:t>
            </w:r>
            <w:proofErr w:type="gramEnd"/>
            <w:r w:rsidRPr="0047271A">
              <w:rPr>
                <w:rFonts w:eastAsia="宋体" w:cs="Times New Roman"/>
                <w:color w:val="000000"/>
                <w:kern w:val="0"/>
                <w:sz w:val="18"/>
                <w:szCs w:val="18"/>
              </w:rPr>
              <w:t>控制。</w:t>
            </w:r>
          </w:p>
        </w:tc>
      </w:tr>
      <w:tr w:rsidR="00483391" w:rsidRPr="0047271A" w:rsidTr="00A71F90">
        <w:trPr>
          <w:trHeight w:val="280"/>
          <w:jc w:val="center"/>
        </w:trPr>
        <w:tc>
          <w:tcPr>
            <w:tcW w:w="388" w:type="pct"/>
            <w:gridSpan w:val="2"/>
            <w:shd w:val="clear" w:color="auto" w:fill="auto"/>
            <w:noWrap/>
            <w:vAlign w:val="center"/>
            <w:hideMark/>
          </w:tcPr>
          <w:p w:rsidR="00483391" w:rsidRPr="0047271A" w:rsidRDefault="00483391"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105</w:t>
            </w:r>
          </w:p>
        </w:tc>
        <w:tc>
          <w:tcPr>
            <w:tcW w:w="249" w:type="pct"/>
            <w:gridSpan w:val="2"/>
            <w:shd w:val="clear" w:color="auto" w:fill="auto"/>
            <w:noWrap/>
            <w:vAlign w:val="center"/>
            <w:hideMark/>
          </w:tcPr>
          <w:p w:rsidR="00483391" w:rsidRPr="0047271A" w:rsidRDefault="00CC08D5"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近东西</w:t>
            </w:r>
          </w:p>
        </w:tc>
        <w:tc>
          <w:tcPr>
            <w:tcW w:w="251" w:type="pct"/>
            <w:shd w:val="clear" w:color="auto" w:fill="auto"/>
            <w:noWrap/>
            <w:vAlign w:val="center"/>
            <w:hideMark/>
          </w:tcPr>
          <w:p w:rsidR="00483391" w:rsidRPr="0047271A" w:rsidRDefault="00CC08D5"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S</w:t>
            </w:r>
          </w:p>
        </w:tc>
        <w:tc>
          <w:tcPr>
            <w:tcW w:w="300" w:type="pct"/>
            <w:shd w:val="clear" w:color="auto" w:fill="auto"/>
            <w:noWrap/>
            <w:vAlign w:val="center"/>
            <w:hideMark/>
          </w:tcPr>
          <w:p w:rsidR="00483391" w:rsidRPr="0047271A" w:rsidRDefault="00CC08D5"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70°</w:t>
            </w:r>
            <w:r w:rsidR="00A71F90" w:rsidRPr="0047271A">
              <w:rPr>
                <w:rFonts w:eastAsia="宋体" w:cs="Times New Roman"/>
                <w:color w:val="000000"/>
                <w:kern w:val="0"/>
                <w:sz w:val="18"/>
                <w:szCs w:val="18"/>
              </w:rPr>
              <w:t>～</w:t>
            </w:r>
            <w:r w:rsidRPr="0047271A">
              <w:rPr>
                <w:rFonts w:eastAsia="宋体" w:cs="Times New Roman"/>
                <w:color w:val="000000"/>
                <w:kern w:val="0"/>
                <w:sz w:val="18"/>
                <w:szCs w:val="18"/>
              </w:rPr>
              <w:t>80°</w:t>
            </w:r>
          </w:p>
        </w:tc>
        <w:tc>
          <w:tcPr>
            <w:tcW w:w="250" w:type="pct"/>
            <w:shd w:val="clear" w:color="auto" w:fill="auto"/>
            <w:noWrap/>
            <w:vAlign w:val="center"/>
            <w:hideMark/>
          </w:tcPr>
          <w:p w:rsidR="00483391" w:rsidRPr="0047271A" w:rsidRDefault="00CC08D5"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300</w:t>
            </w:r>
          </w:p>
        </w:tc>
        <w:tc>
          <w:tcPr>
            <w:tcW w:w="234" w:type="pct"/>
            <w:shd w:val="clear" w:color="auto" w:fill="auto"/>
            <w:noWrap/>
            <w:vAlign w:val="center"/>
            <w:hideMark/>
          </w:tcPr>
          <w:p w:rsidR="00483391" w:rsidRPr="0047271A" w:rsidRDefault="000536D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0.1</w:t>
            </w:r>
          </w:p>
        </w:tc>
        <w:tc>
          <w:tcPr>
            <w:tcW w:w="234" w:type="pct"/>
            <w:shd w:val="clear" w:color="auto" w:fill="auto"/>
            <w:noWrap/>
            <w:vAlign w:val="center"/>
            <w:hideMark/>
          </w:tcPr>
          <w:p w:rsidR="00483391" w:rsidRPr="0047271A" w:rsidRDefault="000536DB"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1.00</w:t>
            </w:r>
          </w:p>
        </w:tc>
        <w:tc>
          <w:tcPr>
            <w:tcW w:w="234" w:type="pct"/>
            <w:shd w:val="clear" w:color="auto" w:fill="auto"/>
            <w:noWrap/>
            <w:vAlign w:val="center"/>
            <w:hideMark/>
          </w:tcPr>
          <w:p w:rsidR="00483391" w:rsidRPr="0047271A" w:rsidRDefault="000536DB" w:rsidP="000536DB">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0.40</w:t>
            </w:r>
          </w:p>
        </w:tc>
        <w:tc>
          <w:tcPr>
            <w:tcW w:w="323" w:type="pct"/>
            <w:shd w:val="clear" w:color="auto" w:fill="auto"/>
            <w:noWrap/>
            <w:vAlign w:val="center"/>
            <w:hideMark/>
          </w:tcPr>
          <w:p w:rsidR="00483391" w:rsidRPr="0047271A" w:rsidRDefault="00D07A09"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已知有两个富集段</w:t>
            </w:r>
            <w:r w:rsidRPr="0047271A">
              <w:rPr>
                <w:rFonts w:eastAsia="宋体" w:cs="Times New Roman"/>
                <w:color w:val="000000"/>
                <w:kern w:val="0"/>
                <w:sz w:val="18"/>
                <w:szCs w:val="18"/>
              </w:rPr>
              <w:t>Ⅰ</w:t>
            </w:r>
            <w:r w:rsidRPr="0047271A">
              <w:rPr>
                <w:rFonts w:eastAsia="宋体" w:cs="Times New Roman"/>
                <w:color w:val="000000"/>
                <w:kern w:val="0"/>
                <w:sz w:val="18"/>
                <w:szCs w:val="18"/>
              </w:rPr>
              <w:t>、</w:t>
            </w:r>
            <w:r w:rsidRPr="0047271A">
              <w:rPr>
                <w:rFonts w:eastAsia="宋体" w:cs="Times New Roman"/>
                <w:color w:val="000000"/>
                <w:kern w:val="0"/>
                <w:sz w:val="18"/>
                <w:szCs w:val="18"/>
              </w:rPr>
              <w:t>Ⅱ</w:t>
            </w:r>
          </w:p>
        </w:tc>
        <w:tc>
          <w:tcPr>
            <w:tcW w:w="429" w:type="pct"/>
            <w:shd w:val="clear" w:color="auto" w:fill="auto"/>
            <w:noWrap/>
            <w:vAlign w:val="center"/>
            <w:hideMark/>
          </w:tcPr>
          <w:p w:rsidR="00483391" w:rsidRPr="0047271A" w:rsidRDefault="00BE4829" w:rsidP="00F35883">
            <w:pPr>
              <w:widowControl/>
              <w:spacing w:line="240" w:lineRule="auto"/>
              <w:ind w:firstLineChars="0" w:firstLine="0"/>
              <w:jc w:val="center"/>
              <w:rPr>
                <w:rFonts w:eastAsia="宋体" w:cs="Times New Roman"/>
                <w:color w:val="000000"/>
                <w:kern w:val="0"/>
                <w:sz w:val="18"/>
                <w:szCs w:val="18"/>
              </w:rPr>
            </w:pPr>
            <w:proofErr w:type="gramStart"/>
            <w:r w:rsidRPr="0047271A">
              <w:rPr>
                <w:rFonts w:eastAsia="宋体" w:cs="Times New Roman"/>
                <w:color w:val="000000"/>
                <w:kern w:val="0"/>
                <w:sz w:val="18"/>
                <w:szCs w:val="18"/>
              </w:rPr>
              <w:t>压扭</w:t>
            </w:r>
            <w:proofErr w:type="gramEnd"/>
          </w:p>
        </w:tc>
        <w:tc>
          <w:tcPr>
            <w:tcW w:w="1548" w:type="pct"/>
            <w:shd w:val="clear" w:color="auto" w:fill="auto"/>
            <w:noWrap/>
            <w:vAlign w:val="center"/>
            <w:hideMark/>
          </w:tcPr>
          <w:p w:rsidR="00483391" w:rsidRPr="0047271A" w:rsidRDefault="0082589D" w:rsidP="00F66F40">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可能是一号脉向西的延续、矿脉薄而连续，</w:t>
            </w:r>
            <w:proofErr w:type="gramStart"/>
            <w:r w:rsidRPr="0047271A">
              <w:rPr>
                <w:rFonts w:eastAsia="宋体" w:cs="Times New Roman"/>
                <w:color w:val="000000"/>
                <w:kern w:val="0"/>
                <w:sz w:val="18"/>
                <w:szCs w:val="18"/>
              </w:rPr>
              <w:t>脉壁整齐</w:t>
            </w:r>
            <w:proofErr w:type="gramEnd"/>
            <w:r w:rsidRPr="0047271A">
              <w:rPr>
                <w:rFonts w:eastAsia="宋体" w:cs="Times New Roman"/>
                <w:color w:val="000000"/>
                <w:kern w:val="0"/>
                <w:sz w:val="18"/>
                <w:szCs w:val="18"/>
              </w:rPr>
              <w:t>而光滑，以压碎硅化岩与石英脉交替出现为特征。</w:t>
            </w:r>
          </w:p>
        </w:tc>
        <w:tc>
          <w:tcPr>
            <w:tcW w:w="560" w:type="pct"/>
            <w:shd w:val="clear" w:color="auto" w:fill="auto"/>
            <w:noWrap/>
            <w:vAlign w:val="center"/>
            <w:hideMark/>
          </w:tcPr>
          <w:p w:rsidR="00483391" w:rsidRPr="0047271A" w:rsidRDefault="0082589D" w:rsidP="00F3588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为</w:t>
            </w:r>
            <w:proofErr w:type="gramStart"/>
            <w:r w:rsidRPr="0047271A">
              <w:rPr>
                <w:rFonts w:eastAsia="宋体" w:cs="Times New Roman"/>
                <w:color w:val="000000"/>
                <w:kern w:val="0"/>
                <w:sz w:val="18"/>
                <w:szCs w:val="18"/>
              </w:rPr>
              <w:t>一些列</w:t>
            </w:r>
            <w:proofErr w:type="gramEnd"/>
            <w:r w:rsidRPr="0047271A">
              <w:rPr>
                <w:rFonts w:eastAsia="宋体" w:cs="Times New Roman"/>
                <w:color w:val="000000"/>
                <w:kern w:val="0"/>
                <w:sz w:val="18"/>
                <w:szCs w:val="18"/>
              </w:rPr>
              <w:t>浅部民</w:t>
            </w:r>
            <w:proofErr w:type="gramStart"/>
            <w:r w:rsidRPr="0047271A">
              <w:rPr>
                <w:rFonts w:eastAsia="宋体" w:cs="Times New Roman"/>
                <w:color w:val="000000"/>
                <w:kern w:val="0"/>
                <w:sz w:val="18"/>
                <w:szCs w:val="18"/>
              </w:rPr>
              <w:t>窿</w:t>
            </w:r>
            <w:proofErr w:type="gramEnd"/>
            <w:r w:rsidRPr="0047271A">
              <w:rPr>
                <w:rFonts w:eastAsia="宋体" w:cs="Times New Roman"/>
                <w:color w:val="000000"/>
                <w:kern w:val="0"/>
                <w:sz w:val="18"/>
                <w:szCs w:val="18"/>
              </w:rPr>
              <w:t>控制。</w:t>
            </w:r>
          </w:p>
        </w:tc>
      </w:tr>
    </w:tbl>
    <w:p w:rsidR="00C66D65" w:rsidRPr="0047271A" w:rsidRDefault="00C66D65" w:rsidP="00DB4AA5">
      <w:pPr>
        <w:ind w:firstLine="480"/>
        <w:rPr>
          <w:rFonts w:cs="Times New Roman"/>
        </w:rPr>
      </w:pPr>
    </w:p>
    <w:p w:rsidR="00C66D65" w:rsidRPr="0047271A" w:rsidRDefault="00C66D65" w:rsidP="00DB4AA5">
      <w:pPr>
        <w:ind w:firstLine="480"/>
        <w:rPr>
          <w:rFonts w:cs="Times New Roman"/>
        </w:rPr>
        <w:sectPr w:rsidR="00C66D65" w:rsidRPr="0047271A" w:rsidSect="001C4D5B">
          <w:pgSz w:w="16838" w:h="11906" w:orient="landscape"/>
          <w:pgMar w:top="1440" w:right="1080" w:bottom="1440" w:left="1080" w:header="851" w:footer="992" w:gutter="0"/>
          <w:cols w:space="425"/>
          <w:docGrid w:type="lines" w:linePitch="326"/>
        </w:sectPr>
      </w:pPr>
    </w:p>
    <w:p w:rsidR="00A20DE1" w:rsidRPr="0047271A" w:rsidRDefault="00A20DE1" w:rsidP="00A20DE1">
      <w:pPr>
        <w:ind w:firstLine="480"/>
        <w:rPr>
          <w:rFonts w:cs="Times New Roman"/>
        </w:rPr>
      </w:pPr>
      <w:bookmarkStart w:id="47" w:name="_Toc71636308"/>
      <w:r w:rsidRPr="0047271A">
        <w:rPr>
          <w:rFonts w:cs="Times New Roman"/>
        </w:rPr>
        <w:lastRenderedPageBreak/>
        <w:t>东西～北东</w:t>
      </w:r>
      <w:proofErr w:type="gramStart"/>
      <w:r w:rsidRPr="0047271A">
        <w:rPr>
          <w:rFonts w:cs="Times New Roman"/>
        </w:rPr>
        <w:t>东向脉组的</w:t>
      </w:r>
      <w:proofErr w:type="gramEnd"/>
      <w:r w:rsidRPr="0047271A">
        <w:rPr>
          <w:rFonts w:cs="Times New Roman"/>
        </w:rPr>
        <w:t>105</w:t>
      </w:r>
      <w:r w:rsidRPr="0047271A">
        <w:rPr>
          <w:rFonts w:cs="Times New Roman"/>
        </w:rPr>
        <w:t>号脉沿大石巷背斜连续分布；</w:t>
      </w:r>
      <w:r w:rsidRPr="0047271A">
        <w:rPr>
          <w:rFonts w:cs="Times New Roman"/>
        </w:rPr>
        <w:t>60</w:t>
      </w:r>
      <w:r w:rsidRPr="0047271A">
        <w:rPr>
          <w:rFonts w:cs="Times New Roman"/>
        </w:rPr>
        <w:t>号脉则主要沿大屋坪背斜分布。此组矿脉在延长方向上的连续性比北</w:t>
      </w:r>
      <w:proofErr w:type="gramStart"/>
      <w:r w:rsidRPr="0047271A">
        <w:rPr>
          <w:rFonts w:cs="Times New Roman"/>
        </w:rPr>
        <w:t>北西向脉组的</w:t>
      </w:r>
      <w:proofErr w:type="gramEnd"/>
      <w:r w:rsidRPr="0047271A">
        <w:rPr>
          <w:rFonts w:cs="Times New Roman"/>
        </w:rPr>
        <w:t>连续性差。</w:t>
      </w:r>
    </w:p>
    <w:p w:rsidR="00A20DE1" w:rsidRDefault="00A20DE1" w:rsidP="00A20DE1">
      <w:pPr>
        <w:ind w:firstLine="480"/>
        <w:rPr>
          <w:rFonts w:cs="Times New Roman"/>
        </w:rPr>
      </w:pPr>
      <w:proofErr w:type="gramStart"/>
      <w:r w:rsidRPr="0047271A">
        <w:rPr>
          <w:rFonts w:cs="Times New Roman"/>
        </w:rPr>
        <w:t>各脉组的</w:t>
      </w:r>
      <w:proofErr w:type="gramEnd"/>
      <w:r w:rsidRPr="0047271A">
        <w:rPr>
          <w:rFonts w:cs="Times New Roman"/>
        </w:rPr>
        <w:t>产状、规模、形态、岩性、力学性质、含金性及控制程度见表</w:t>
      </w:r>
      <w:r w:rsidRPr="0047271A">
        <w:rPr>
          <w:rFonts w:cs="Times New Roman"/>
        </w:rPr>
        <w:t>4</w:t>
      </w:r>
      <w:r w:rsidRPr="0047271A">
        <w:rPr>
          <w:rFonts w:cs="Times New Roman"/>
        </w:rPr>
        <w:t>。</w:t>
      </w:r>
    </w:p>
    <w:p w:rsidR="00DB4AA5" w:rsidRPr="0047271A" w:rsidRDefault="00DB4AA5" w:rsidP="00D879C2">
      <w:pPr>
        <w:pStyle w:val="2"/>
        <w:spacing w:before="156" w:after="156"/>
      </w:pPr>
      <w:bookmarkStart w:id="48" w:name="_Toc71910384"/>
      <w:bookmarkStart w:id="49" w:name="_Toc72017066"/>
      <w:bookmarkStart w:id="50" w:name="_Toc72017232"/>
      <w:r w:rsidRPr="0047271A">
        <w:t>第四节</w:t>
      </w:r>
      <w:r w:rsidR="00E20AC6">
        <w:rPr>
          <w:rFonts w:hint="eastAsia"/>
        </w:rPr>
        <w:t xml:space="preserve">  </w:t>
      </w:r>
      <w:r w:rsidRPr="0047271A">
        <w:t>矿体特征</w:t>
      </w:r>
      <w:bookmarkEnd w:id="47"/>
      <w:bookmarkEnd w:id="48"/>
      <w:bookmarkEnd w:id="49"/>
      <w:bookmarkEnd w:id="50"/>
    </w:p>
    <w:p w:rsidR="00DB4AA5" w:rsidRDefault="00DB4AA5" w:rsidP="00DB4AA5">
      <w:pPr>
        <w:ind w:firstLine="480"/>
        <w:rPr>
          <w:rFonts w:cs="Times New Roman"/>
        </w:rPr>
      </w:pPr>
      <w:r w:rsidRPr="0047271A">
        <w:rPr>
          <w:rFonts w:cs="Times New Roman"/>
        </w:rPr>
        <w:t>金在矿脉中分段富集是矿区金矿化的显着特征。富集段落是指矿脉中含金量达到边界品位要求的地段。富集段中平均品位大于</w:t>
      </w:r>
      <w:r w:rsidRPr="0047271A">
        <w:rPr>
          <w:rFonts w:cs="Times New Roman"/>
        </w:rPr>
        <w:t>3g/t</w:t>
      </w:r>
      <w:r w:rsidR="003A26CE" w:rsidRPr="0047271A">
        <w:rPr>
          <w:rFonts w:cs="Times New Roman"/>
        </w:rPr>
        <w:t>，</w:t>
      </w:r>
      <w:r w:rsidRPr="0047271A">
        <w:rPr>
          <w:rFonts w:cs="Times New Roman"/>
        </w:rPr>
        <w:t>并具有一定连续性的地段</w:t>
      </w:r>
      <w:r w:rsidR="003A26CE" w:rsidRPr="0047271A">
        <w:rPr>
          <w:rFonts w:cs="Times New Roman"/>
        </w:rPr>
        <w:t>，</w:t>
      </w:r>
      <w:r w:rsidRPr="0047271A">
        <w:rPr>
          <w:rFonts w:cs="Times New Roman"/>
        </w:rPr>
        <w:t>便构成矿体。一个富集段落中往往赋存</w:t>
      </w:r>
      <w:r w:rsidRPr="0047271A">
        <w:rPr>
          <w:rFonts w:cs="Times New Roman"/>
        </w:rPr>
        <w:t>1</w:t>
      </w:r>
      <w:r w:rsidRPr="0047271A">
        <w:rPr>
          <w:rFonts w:cs="Times New Roman"/>
        </w:rPr>
        <w:t>至数个矿体</w:t>
      </w:r>
      <w:r w:rsidR="003A26CE" w:rsidRPr="0047271A">
        <w:rPr>
          <w:rFonts w:cs="Times New Roman"/>
        </w:rPr>
        <w:t>，</w:t>
      </w:r>
      <w:r w:rsidRPr="0047271A">
        <w:rPr>
          <w:rFonts w:cs="Times New Roman"/>
        </w:rPr>
        <w:t>矿体厚度与矿脉厚度之比为</w:t>
      </w:r>
      <w:r w:rsidRPr="0047271A">
        <w:rPr>
          <w:rFonts w:cs="Times New Roman"/>
        </w:rPr>
        <w:t>1:1</w:t>
      </w:r>
      <w:r w:rsidRPr="0047271A">
        <w:rPr>
          <w:rFonts w:cs="Times New Roman"/>
        </w:rPr>
        <w:t>～</w:t>
      </w:r>
      <w:r w:rsidRPr="0047271A">
        <w:rPr>
          <w:rFonts w:cs="Times New Roman"/>
        </w:rPr>
        <w:t>1:4.</w:t>
      </w:r>
      <w:r w:rsidRPr="0047271A">
        <w:rPr>
          <w:rFonts w:cs="Times New Roman"/>
        </w:rPr>
        <w:t>最厚的矿体达</w:t>
      </w:r>
      <w:r w:rsidRPr="0047271A">
        <w:rPr>
          <w:rFonts w:cs="Times New Roman"/>
        </w:rPr>
        <w:t>3.91m</w:t>
      </w:r>
      <w:r w:rsidR="003A26CE" w:rsidRPr="0047271A">
        <w:rPr>
          <w:rFonts w:cs="Times New Roman"/>
        </w:rPr>
        <w:t>，</w:t>
      </w:r>
      <w:r w:rsidRPr="0047271A">
        <w:rPr>
          <w:rFonts w:cs="Times New Roman"/>
        </w:rPr>
        <w:t>常为</w:t>
      </w:r>
      <w:r w:rsidRPr="0047271A">
        <w:rPr>
          <w:rFonts w:cs="Times New Roman"/>
        </w:rPr>
        <w:t>0.47</w:t>
      </w:r>
      <w:r w:rsidRPr="0047271A">
        <w:rPr>
          <w:rFonts w:cs="Times New Roman"/>
        </w:rPr>
        <w:t>～</w:t>
      </w:r>
      <w:r w:rsidRPr="0047271A">
        <w:rPr>
          <w:rFonts w:cs="Times New Roman"/>
        </w:rPr>
        <w:t>1m</w:t>
      </w:r>
      <w:r w:rsidRPr="0047271A">
        <w:rPr>
          <w:rFonts w:cs="Times New Roman"/>
        </w:rPr>
        <w:t>。矿体长度一般比富集段长度略短或被分割成几段</w:t>
      </w:r>
      <w:r w:rsidR="003A26CE" w:rsidRPr="0047271A">
        <w:rPr>
          <w:rFonts w:cs="Times New Roman"/>
        </w:rPr>
        <w:t>，</w:t>
      </w:r>
      <w:r w:rsidRPr="0047271A">
        <w:rPr>
          <w:rFonts w:cs="Times New Roman"/>
        </w:rPr>
        <w:t>通常矿体的长度为</w:t>
      </w:r>
      <w:r w:rsidRPr="0047271A">
        <w:rPr>
          <w:rFonts w:cs="Times New Roman"/>
        </w:rPr>
        <w:t>15</w:t>
      </w:r>
      <w:r w:rsidRPr="0047271A">
        <w:rPr>
          <w:rFonts w:cs="Times New Roman"/>
        </w:rPr>
        <w:t>～</w:t>
      </w:r>
      <w:r w:rsidRPr="0047271A">
        <w:rPr>
          <w:rFonts w:cs="Times New Roman"/>
        </w:rPr>
        <w:t>250m</w:t>
      </w:r>
      <w:r w:rsidR="003A26CE" w:rsidRPr="0047271A">
        <w:rPr>
          <w:rFonts w:cs="Times New Roman"/>
        </w:rPr>
        <w:t>，</w:t>
      </w:r>
      <w:r w:rsidRPr="0047271A">
        <w:rPr>
          <w:rFonts w:cs="Times New Roman"/>
        </w:rPr>
        <w:t>大多数矿体延深大于延长</w:t>
      </w:r>
      <w:r w:rsidR="003A26CE" w:rsidRPr="0047271A">
        <w:rPr>
          <w:rFonts w:cs="Times New Roman"/>
        </w:rPr>
        <w:t>，</w:t>
      </w:r>
      <w:r w:rsidRPr="0047271A">
        <w:rPr>
          <w:rFonts w:cs="Times New Roman"/>
        </w:rPr>
        <w:t>延深与延长之比为</w:t>
      </w:r>
      <w:r w:rsidRPr="0047271A">
        <w:rPr>
          <w:rFonts w:cs="Times New Roman"/>
        </w:rPr>
        <w:t>2:1</w:t>
      </w:r>
      <w:r w:rsidRPr="0047271A">
        <w:rPr>
          <w:rFonts w:cs="Times New Roman"/>
        </w:rPr>
        <w:t>～</w:t>
      </w:r>
      <w:r w:rsidRPr="0047271A">
        <w:rPr>
          <w:rFonts w:cs="Times New Roman"/>
        </w:rPr>
        <w:t>7:1</w:t>
      </w:r>
      <w:r w:rsidRPr="0047271A">
        <w:rPr>
          <w:rFonts w:cs="Times New Roman"/>
        </w:rPr>
        <w:t>。延</w:t>
      </w:r>
      <w:proofErr w:type="gramStart"/>
      <w:r w:rsidRPr="0047271A">
        <w:rPr>
          <w:rFonts w:cs="Times New Roman"/>
        </w:rPr>
        <w:t>深最大</w:t>
      </w:r>
      <w:proofErr w:type="gramEnd"/>
      <w:r w:rsidRPr="0047271A">
        <w:rPr>
          <w:rFonts w:cs="Times New Roman"/>
        </w:rPr>
        <w:t>的</w:t>
      </w:r>
      <w:r w:rsidRPr="0047271A">
        <w:rPr>
          <w:rFonts w:cs="Times New Roman"/>
        </w:rPr>
        <w:t>3</w:t>
      </w:r>
      <w:r w:rsidRPr="0047271A">
        <w:rPr>
          <w:rFonts w:cs="Times New Roman"/>
        </w:rPr>
        <w:t>号脉</w:t>
      </w:r>
      <w:r w:rsidRPr="0047271A">
        <w:rPr>
          <w:rFonts w:cs="Times New Roman"/>
        </w:rPr>
        <w:t>Ⅰ</w:t>
      </w:r>
      <w:r w:rsidRPr="0047271A">
        <w:rPr>
          <w:rFonts w:cs="Times New Roman"/>
        </w:rPr>
        <w:t>－</w:t>
      </w:r>
      <w:r w:rsidRPr="0047271A">
        <w:rPr>
          <w:rFonts w:cs="Times New Roman"/>
        </w:rPr>
        <w:t>2</w:t>
      </w:r>
      <w:r w:rsidRPr="0047271A">
        <w:rPr>
          <w:rFonts w:cs="Times New Roman"/>
        </w:rPr>
        <w:t>号矿体从地表起算超过</w:t>
      </w:r>
      <w:r w:rsidRPr="0047271A">
        <w:rPr>
          <w:rFonts w:cs="Times New Roman"/>
        </w:rPr>
        <w:t>295m</w:t>
      </w:r>
      <w:r w:rsidRPr="0047271A">
        <w:rPr>
          <w:rFonts w:cs="Times New Roman"/>
        </w:rPr>
        <w:t>。根据控制得最完善的</w:t>
      </w:r>
      <w:r w:rsidRPr="0047271A">
        <w:rPr>
          <w:rFonts w:cs="Times New Roman"/>
        </w:rPr>
        <w:t>3</w:t>
      </w:r>
      <w:r w:rsidRPr="0047271A">
        <w:rPr>
          <w:rFonts w:cs="Times New Roman"/>
        </w:rPr>
        <w:t>号脉其面含矿系数为</w:t>
      </w:r>
      <w:r w:rsidRPr="0047271A">
        <w:rPr>
          <w:rFonts w:cs="Times New Roman"/>
        </w:rPr>
        <w:t>0.37</w:t>
      </w:r>
      <w:r w:rsidRPr="0047271A">
        <w:rPr>
          <w:rFonts w:cs="Times New Roman"/>
        </w:rPr>
        <w:t>。</w:t>
      </w:r>
    </w:p>
    <w:p w:rsidR="006F2B88" w:rsidRDefault="006F2B88" w:rsidP="00DB4AA5">
      <w:pPr>
        <w:ind w:firstLine="480"/>
        <w:rPr>
          <w:rFonts w:cs="Times New Roman"/>
        </w:rPr>
      </w:pPr>
    </w:p>
    <w:p w:rsidR="00A20DE1" w:rsidRPr="0047271A" w:rsidRDefault="00A20DE1" w:rsidP="00BE6FC3">
      <w:pPr>
        <w:spacing w:line="240" w:lineRule="auto"/>
        <w:ind w:firstLineChars="0" w:firstLine="0"/>
        <w:jc w:val="center"/>
        <w:rPr>
          <w:rFonts w:cs="Times New Roman"/>
        </w:rPr>
      </w:pPr>
      <w:r>
        <w:rPr>
          <w:rFonts w:hint="eastAsia"/>
          <w:noProof/>
        </w:rPr>
        <w:drawing>
          <wp:inline distT="0" distB="0" distL="0" distR="0">
            <wp:extent cx="5239909" cy="1764030"/>
            <wp:effectExtent l="0" t="0" r="0" b="0"/>
            <wp:docPr id="30" name="图片 29" descr="图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2.jpg"/>
                    <pic:cNvPicPr/>
                  </pic:nvPicPr>
                  <pic:blipFill>
                    <a:blip r:embed="rId34" cstate="print"/>
                    <a:stretch>
                      <a:fillRect/>
                    </a:stretch>
                  </pic:blipFill>
                  <pic:spPr>
                    <a:xfrm>
                      <a:off x="0" y="0"/>
                      <a:ext cx="5242873" cy="1765028"/>
                    </a:xfrm>
                    <a:prstGeom prst="rect">
                      <a:avLst/>
                    </a:prstGeom>
                  </pic:spPr>
                </pic:pic>
              </a:graphicData>
            </a:graphic>
          </wp:inline>
        </w:drawing>
      </w:r>
    </w:p>
    <w:p w:rsidR="00A20DE1" w:rsidRPr="001C474E" w:rsidRDefault="00A20DE1" w:rsidP="00A20DE1">
      <w:pPr>
        <w:spacing w:line="240" w:lineRule="auto"/>
        <w:ind w:firstLineChars="0" w:firstLine="0"/>
        <w:jc w:val="center"/>
        <w:rPr>
          <w:rFonts w:cs="Times New Roman"/>
        </w:rPr>
      </w:pPr>
      <w:r w:rsidRPr="001C474E">
        <w:rPr>
          <w:rFonts w:cs="Times New Roman"/>
        </w:rPr>
        <w:t>图</w:t>
      </w:r>
      <w:r w:rsidRPr="001C474E">
        <w:rPr>
          <w:rFonts w:cs="Times New Roman"/>
        </w:rPr>
        <w:t>1</w:t>
      </w:r>
      <w:r w:rsidR="00A51D6E" w:rsidRPr="001C474E">
        <w:rPr>
          <w:rFonts w:cs="Times New Roman" w:hint="eastAsia"/>
        </w:rPr>
        <w:t>4</w:t>
      </w:r>
      <w:r w:rsidR="001C474E" w:rsidRPr="001C474E">
        <w:rPr>
          <w:rFonts w:cs="Times New Roman" w:hint="eastAsia"/>
        </w:rPr>
        <w:t xml:space="preserve">  </w:t>
      </w:r>
      <w:r w:rsidRPr="001C474E">
        <w:rPr>
          <w:rFonts w:cs="Times New Roman"/>
        </w:rPr>
        <w:t>示</w:t>
      </w:r>
      <w:r w:rsidRPr="001C474E">
        <w:rPr>
          <w:rFonts w:cs="Times New Roman"/>
        </w:rPr>
        <w:t>3</w:t>
      </w:r>
      <w:proofErr w:type="gramStart"/>
      <w:r w:rsidRPr="001C474E">
        <w:rPr>
          <w:rFonts w:cs="Times New Roman"/>
        </w:rPr>
        <w:t>号脉组</w:t>
      </w:r>
      <w:proofErr w:type="gramEnd"/>
      <w:r w:rsidRPr="001C474E">
        <w:rPr>
          <w:rFonts w:cs="Times New Roman"/>
        </w:rPr>
        <w:t>Ⅰ</w:t>
      </w:r>
      <w:r w:rsidRPr="001C474E">
        <w:rPr>
          <w:rFonts w:cs="Times New Roman"/>
        </w:rPr>
        <w:t>－</w:t>
      </w:r>
      <w:r w:rsidRPr="001C474E">
        <w:rPr>
          <w:rFonts w:cs="Times New Roman"/>
        </w:rPr>
        <w:t>1</w:t>
      </w:r>
      <w:r w:rsidRPr="001C474E">
        <w:rPr>
          <w:rFonts w:cs="Times New Roman"/>
        </w:rPr>
        <w:t>、</w:t>
      </w:r>
      <w:r w:rsidRPr="001C474E">
        <w:rPr>
          <w:rFonts w:cs="Times New Roman"/>
        </w:rPr>
        <w:t>Ⅰ</w:t>
      </w:r>
      <w:r w:rsidRPr="001C474E">
        <w:rPr>
          <w:rFonts w:cs="Times New Roman"/>
        </w:rPr>
        <w:t>－</w:t>
      </w:r>
      <w:r w:rsidRPr="001C474E">
        <w:rPr>
          <w:rFonts w:cs="Times New Roman"/>
        </w:rPr>
        <w:t>2</w:t>
      </w:r>
      <w:r w:rsidRPr="001C474E">
        <w:rPr>
          <w:rFonts w:cs="Times New Roman"/>
        </w:rPr>
        <w:t>、</w:t>
      </w:r>
      <w:r w:rsidRPr="001C474E">
        <w:rPr>
          <w:rFonts w:cs="Times New Roman"/>
        </w:rPr>
        <w:t>Ⅰ</w:t>
      </w:r>
      <w:r w:rsidRPr="001C474E">
        <w:rPr>
          <w:rFonts w:cs="Times New Roman"/>
        </w:rPr>
        <w:t>－</w:t>
      </w:r>
      <w:r w:rsidRPr="001C474E">
        <w:rPr>
          <w:rFonts w:cs="Times New Roman"/>
        </w:rPr>
        <w:t>3</w:t>
      </w:r>
      <w:r w:rsidRPr="001C474E">
        <w:rPr>
          <w:rFonts w:cs="Times New Roman"/>
        </w:rPr>
        <w:t>号矿体在</w:t>
      </w:r>
      <w:r w:rsidRPr="001C474E">
        <w:rPr>
          <w:rFonts w:cs="Times New Roman"/>
        </w:rPr>
        <w:t>135m</w:t>
      </w:r>
      <w:r w:rsidRPr="001C474E">
        <w:rPr>
          <w:rFonts w:cs="Times New Roman"/>
        </w:rPr>
        <w:t>中段的形态</w:t>
      </w:r>
    </w:p>
    <w:p w:rsidR="006F2B88" w:rsidRDefault="003F2CF5" w:rsidP="006F2B88">
      <w:pPr>
        <w:ind w:firstLine="480"/>
        <w:rPr>
          <w:rFonts w:cs="Times New Roman"/>
        </w:rPr>
      </w:pPr>
      <w:r w:rsidRPr="0047271A">
        <w:rPr>
          <w:rFonts w:cs="Times New Roman"/>
        </w:rPr>
        <w:t>多数矿体靠近矿脉上盘或下盘产出，有斑岩侵入时，矿体往往紧靠斑岩一侧或两侧产出</w:t>
      </w:r>
      <w:r w:rsidRPr="0047271A">
        <w:rPr>
          <w:rFonts w:cs="Times New Roman"/>
        </w:rPr>
        <w:t>(</w:t>
      </w:r>
      <w:r w:rsidRPr="0047271A">
        <w:rPr>
          <w:rFonts w:cs="Times New Roman"/>
        </w:rPr>
        <w:t>图</w:t>
      </w:r>
      <w:r w:rsidRPr="0047271A">
        <w:rPr>
          <w:rFonts w:cs="Times New Roman"/>
        </w:rPr>
        <w:t>1</w:t>
      </w:r>
      <w:r w:rsidR="00A51D6E">
        <w:rPr>
          <w:rFonts w:cs="Times New Roman" w:hint="eastAsia"/>
        </w:rPr>
        <w:t>4</w:t>
      </w:r>
      <w:r w:rsidRPr="0047271A">
        <w:rPr>
          <w:rFonts w:cs="Times New Roman"/>
        </w:rPr>
        <w:t>)</w:t>
      </w:r>
      <w:r w:rsidRPr="0047271A">
        <w:rPr>
          <w:rFonts w:cs="Times New Roman"/>
        </w:rPr>
        <w:t>。单个矿体形态在平面上多呈透镜状或不规则的脉状</w:t>
      </w:r>
      <w:r w:rsidRPr="0047271A">
        <w:rPr>
          <w:rFonts w:cs="Times New Roman"/>
        </w:rPr>
        <w:t>(</w:t>
      </w:r>
      <w:r w:rsidRPr="0047271A">
        <w:rPr>
          <w:rFonts w:cs="Times New Roman"/>
        </w:rPr>
        <w:t>图</w:t>
      </w:r>
      <w:r w:rsidRPr="0047271A">
        <w:rPr>
          <w:rFonts w:cs="Times New Roman"/>
        </w:rPr>
        <w:t>1</w:t>
      </w:r>
      <w:r w:rsidR="00A51D6E">
        <w:rPr>
          <w:rFonts w:cs="Times New Roman" w:hint="eastAsia"/>
        </w:rPr>
        <w:t>4</w:t>
      </w:r>
      <w:r w:rsidRPr="0047271A">
        <w:rPr>
          <w:rFonts w:cs="Times New Roman"/>
        </w:rPr>
        <w:t>)</w:t>
      </w:r>
      <w:r w:rsidRPr="0047271A">
        <w:rPr>
          <w:rFonts w:cs="Times New Roman"/>
        </w:rPr>
        <w:t>。在横剖面上常呈分支的脉状或透镜状</w:t>
      </w:r>
      <w:r w:rsidRPr="0047271A">
        <w:rPr>
          <w:rFonts w:cs="Times New Roman"/>
        </w:rPr>
        <w:t>(</w:t>
      </w:r>
      <w:r w:rsidRPr="0047271A">
        <w:rPr>
          <w:rFonts w:cs="Times New Roman"/>
        </w:rPr>
        <w:t>图</w:t>
      </w:r>
      <w:r w:rsidRPr="0047271A">
        <w:rPr>
          <w:rFonts w:cs="Times New Roman"/>
        </w:rPr>
        <w:t>1</w:t>
      </w:r>
      <w:r w:rsidR="00A51D6E">
        <w:rPr>
          <w:rFonts w:cs="Times New Roman" w:hint="eastAsia"/>
        </w:rPr>
        <w:t>5</w:t>
      </w:r>
      <w:r w:rsidRPr="0047271A">
        <w:rPr>
          <w:rFonts w:cs="Times New Roman"/>
        </w:rPr>
        <w:t>)</w:t>
      </w:r>
      <w:r w:rsidRPr="0047271A">
        <w:rPr>
          <w:rFonts w:cs="Times New Roman"/>
        </w:rPr>
        <w:t>；在纵投影图上矿体常呈不规则的长条饼状或板柱状，或其它更复杂的形状。矿体多被限制在矿脉的范围内，偶尔也有超越至围岩</w:t>
      </w:r>
      <w:proofErr w:type="gramStart"/>
      <w:r w:rsidRPr="0047271A">
        <w:rPr>
          <w:rFonts w:cs="Times New Roman"/>
        </w:rPr>
        <w:t>片理化带中</w:t>
      </w:r>
      <w:proofErr w:type="gramEnd"/>
      <w:r w:rsidRPr="0047271A">
        <w:rPr>
          <w:rFonts w:cs="Times New Roman"/>
        </w:rPr>
        <w:t>的现象，矿和非矿靠样品圈定。现将区内</w:t>
      </w:r>
      <w:r w:rsidRPr="0047271A">
        <w:rPr>
          <w:rFonts w:cs="Times New Roman"/>
        </w:rPr>
        <w:t>3</w:t>
      </w:r>
      <w:r w:rsidRPr="0047271A">
        <w:rPr>
          <w:rFonts w:cs="Times New Roman"/>
        </w:rPr>
        <w:t>号脉的三条主要矿体特征简述如下</w:t>
      </w:r>
      <w:r w:rsidRPr="0047271A">
        <w:rPr>
          <w:rFonts w:cs="Times New Roman"/>
        </w:rPr>
        <w:t>(</w:t>
      </w:r>
      <w:r w:rsidRPr="0047271A">
        <w:rPr>
          <w:rFonts w:cs="Times New Roman"/>
        </w:rPr>
        <w:t>拟扩大矿</w:t>
      </w:r>
      <w:r w:rsidR="00DB4AA5" w:rsidRPr="0047271A">
        <w:rPr>
          <w:rFonts w:cs="Times New Roman"/>
        </w:rPr>
        <w:t>区范围内的其它矿化体的产状、形态、规模等各项参数见表</w:t>
      </w:r>
      <w:r w:rsidR="00DB4AA5" w:rsidRPr="0047271A">
        <w:rPr>
          <w:rFonts w:cs="Times New Roman"/>
        </w:rPr>
        <w:t>5)</w:t>
      </w:r>
      <w:r w:rsidR="00DB4AA5" w:rsidRPr="0047271A">
        <w:rPr>
          <w:rFonts w:cs="Times New Roman"/>
        </w:rPr>
        <w:t>：</w:t>
      </w:r>
    </w:p>
    <w:p w:rsidR="006F2B88" w:rsidRPr="0047271A" w:rsidRDefault="006F2B88" w:rsidP="006F2B88">
      <w:pPr>
        <w:ind w:firstLine="480"/>
        <w:rPr>
          <w:rFonts w:cs="Times New Roman"/>
        </w:rPr>
      </w:pPr>
      <w:r w:rsidRPr="0047271A">
        <w:rPr>
          <w:rFonts w:cs="Times New Roman"/>
        </w:rPr>
        <w:t>1</w:t>
      </w:r>
      <w:r w:rsidRPr="0047271A">
        <w:rPr>
          <w:rFonts w:cs="Times New Roman"/>
        </w:rPr>
        <w:t>、</w:t>
      </w:r>
      <w:r w:rsidRPr="0047271A">
        <w:rPr>
          <w:rFonts w:cs="Times New Roman"/>
        </w:rPr>
        <w:t>Ⅰ</w:t>
      </w:r>
      <w:r w:rsidRPr="0047271A">
        <w:rPr>
          <w:rFonts w:cs="Times New Roman"/>
        </w:rPr>
        <w:t>－</w:t>
      </w:r>
      <w:r w:rsidRPr="0047271A">
        <w:rPr>
          <w:rFonts w:cs="Times New Roman"/>
        </w:rPr>
        <w:t>1</w:t>
      </w:r>
      <w:r w:rsidRPr="0047271A">
        <w:rPr>
          <w:rFonts w:cs="Times New Roman"/>
        </w:rPr>
        <w:t>号矿体：分布于</w:t>
      </w:r>
      <w:r w:rsidRPr="0047271A">
        <w:rPr>
          <w:rFonts w:cs="Times New Roman"/>
        </w:rPr>
        <w:t>0</w:t>
      </w:r>
      <w:r w:rsidRPr="0047271A">
        <w:rPr>
          <w:rFonts w:cs="Times New Roman"/>
        </w:rPr>
        <w:t>～</w:t>
      </w:r>
      <w:r w:rsidRPr="0047271A">
        <w:rPr>
          <w:rFonts w:cs="Times New Roman"/>
        </w:rPr>
        <w:t>5</w:t>
      </w:r>
      <w:r w:rsidRPr="0047271A">
        <w:rPr>
          <w:rFonts w:cs="Times New Roman"/>
        </w:rPr>
        <w:t>线之间，为隐伏矿体，埋藏标高</w:t>
      </w:r>
      <w:r w:rsidRPr="0047271A">
        <w:rPr>
          <w:rFonts w:cs="Times New Roman"/>
        </w:rPr>
        <w:t>-42</w:t>
      </w:r>
      <w:r w:rsidRPr="0047271A">
        <w:rPr>
          <w:rFonts w:cs="Times New Roman"/>
        </w:rPr>
        <w:t>～</w:t>
      </w:r>
      <w:r w:rsidRPr="0047271A">
        <w:rPr>
          <w:rFonts w:cs="Times New Roman"/>
        </w:rPr>
        <w:t>162.5m</w:t>
      </w:r>
      <w:r w:rsidRPr="0047271A">
        <w:rPr>
          <w:rFonts w:cs="Times New Roman"/>
        </w:rPr>
        <w:t>。呈脉状，赋存于</w:t>
      </w:r>
      <w:r w:rsidRPr="0047271A">
        <w:rPr>
          <w:rFonts w:cs="Times New Roman"/>
        </w:rPr>
        <w:t>Єsh3a-a3</w:t>
      </w:r>
      <w:r w:rsidRPr="0047271A">
        <w:rPr>
          <w:rFonts w:cs="Times New Roman"/>
        </w:rPr>
        <w:t>地层中，严格受断裂裂隙控制。倾向南西西，倾角</w:t>
      </w:r>
      <w:r w:rsidRPr="0047271A">
        <w:rPr>
          <w:rFonts w:cs="Times New Roman"/>
        </w:rPr>
        <w:t>79°</w:t>
      </w:r>
      <w:r w:rsidRPr="0047271A">
        <w:rPr>
          <w:rFonts w:cs="Times New Roman"/>
        </w:rPr>
        <w:t>～</w:t>
      </w:r>
      <w:r w:rsidRPr="0047271A">
        <w:rPr>
          <w:rFonts w:cs="Times New Roman"/>
        </w:rPr>
        <w:t>85°</w:t>
      </w:r>
      <w:r w:rsidRPr="0047271A">
        <w:rPr>
          <w:rFonts w:cs="Times New Roman"/>
        </w:rPr>
        <w:t>。长</w:t>
      </w:r>
      <w:r w:rsidRPr="0047271A">
        <w:rPr>
          <w:rFonts w:cs="Times New Roman"/>
        </w:rPr>
        <w:t>40</w:t>
      </w:r>
      <w:r w:rsidRPr="0047271A">
        <w:rPr>
          <w:rFonts w:cs="Times New Roman"/>
        </w:rPr>
        <w:t>～</w:t>
      </w:r>
      <w:r w:rsidRPr="0047271A">
        <w:rPr>
          <w:rFonts w:cs="Times New Roman"/>
        </w:rPr>
        <w:t>85m</w:t>
      </w:r>
      <w:r w:rsidRPr="0047271A">
        <w:rPr>
          <w:rFonts w:cs="Times New Roman"/>
        </w:rPr>
        <w:t>，延深</w:t>
      </w:r>
      <w:r w:rsidRPr="0047271A">
        <w:rPr>
          <w:rFonts w:cs="Times New Roman"/>
        </w:rPr>
        <w:t>203m</w:t>
      </w:r>
      <w:r w:rsidRPr="0047271A">
        <w:rPr>
          <w:rFonts w:cs="Times New Roman"/>
        </w:rPr>
        <w:t>，矿体厚度</w:t>
      </w:r>
      <w:r w:rsidRPr="0047271A">
        <w:rPr>
          <w:rFonts w:cs="Times New Roman"/>
        </w:rPr>
        <w:t>0.13</w:t>
      </w:r>
      <w:r w:rsidRPr="0047271A">
        <w:rPr>
          <w:rFonts w:cs="Times New Roman"/>
        </w:rPr>
        <w:t>～</w:t>
      </w:r>
      <w:r w:rsidRPr="0047271A">
        <w:rPr>
          <w:rFonts w:cs="Times New Roman"/>
        </w:rPr>
        <w:t>1.45m</w:t>
      </w:r>
      <w:r w:rsidRPr="0047271A">
        <w:rPr>
          <w:rFonts w:cs="Times New Roman"/>
        </w:rPr>
        <w:t>，平均厚度</w:t>
      </w:r>
      <w:r w:rsidRPr="0047271A">
        <w:rPr>
          <w:rFonts w:cs="Times New Roman"/>
        </w:rPr>
        <w:t>0.68m</w:t>
      </w:r>
      <w:r w:rsidRPr="0047271A">
        <w:rPr>
          <w:rFonts w:cs="Times New Roman"/>
        </w:rPr>
        <w:t>。</w:t>
      </w:r>
    </w:p>
    <w:p w:rsidR="006F2B88" w:rsidRDefault="006F2B88" w:rsidP="006F2B88">
      <w:pPr>
        <w:ind w:firstLine="480"/>
        <w:rPr>
          <w:rFonts w:cs="Times New Roman"/>
        </w:rPr>
      </w:pPr>
      <w:r w:rsidRPr="0047271A">
        <w:rPr>
          <w:rFonts w:cs="Times New Roman"/>
        </w:rPr>
        <w:t>矿体在纵投影图上为上部张开的板柱状，矿体多数紧贴</w:t>
      </w:r>
      <w:proofErr w:type="gramStart"/>
      <w:r w:rsidRPr="0047271A">
        <w:rPr>
          <w:rFonts w:cs="Times New Roman"/>
        </w:rPr>
        <w:t>石英钠长斑岩</w:t>
      </w:r>
      <w:proofErr w:type="gramEnd"/>
      <w:r w:rsidRPr="0047271A">
        <w:rPr>
          <w:rFonts w:cs="Times New Roman"/>
        </w:rPr>
        <w:t>下盘，</w:t>
      </w:r>
      <w:proofErr w:type="gramStart"/>
      <w:r w:rsidRPr="0047271A">
        <w:rPr>
          <w:rFonts w:cs="Times New Roman"/>
        </w:rPr>
        <w:t>沿走向</w:t>
      </w:r>
      <w:proofErr w:type="gramEnd"/>
      <w:r w:rsidRPr="0047271A">
        <w:rPr>
          <w:rFonts w:cs="Times New Roman"/>
        </w:rPr>
        <w:t>局部有分支，矿石主要为压碎硅化岩。矿体</w:t>
      </w:r>
      <w:r w:rsidRPr="0047271A">
        <w:rPr>
          <w:rFonts w:cs="Times New Roman"/>
        </w:rPr>
        <w:t>Au</w:t>
      </w:r>
      <w:r w:rsidRPr="0047271A">
        <w:rPr>
          <w:rFonts w:cs="Times New Roman"/>
        </w:rPr>
        <w:t>质量分数</w:t>
      </w:r>
      <w:r w:rsidRPr="0047271A">
        <w:rPr>
          <w:rFonts w:cs="Times New Roman"/>
        </w:rPr>
        <w:t>0.65</w:t>
      </w:r>
      <w:r w:rsidRPr="0047271A">
        <w:rPr>
          <w:rFonts w:cs="Times New Roman"/>
        </w:rPr>
        <w:t>～</w:t>
      </w:r>
      <w:r w:rsidRPr="0047271A">
        <w:rPr>
          <w:rFonts w:cs="Times New Roman"/>
        </w:rPr>
        <w:t>182.55g/t</w:t>
      </w:r>
      <w:r w:rsidRPr="0047271A">
        <w:rPr>
          <w:rFonts w:cs="Times New Roman"/>
        </w:rPr>
        <w:t>，平均</w:t>
      </w:r>
      <w:r w:rsidRPr="0047271A">
        <w:rPr>
          <w:rFonts w:cs="Times New Roman"/>
        </w:rPr>
        <w:t>11.17g/t</w:t>
      </w:r>
      <w:r w:rsidRPr="0047271A">
        <w:rPr>
          <w:rFonts w:cs="Times New Roman"/>
        </w:rPr>
        <w:t>。</w:t>
      </w:r>
    </w:p>
    <w:p w:rsidR="006F2B88" w:rsidRPr="0047271A" w:rsidRDefault="006F2B88" w:rsidP="006F2B88">
      <w:pPr>
        <w:ind w:firstLine="480"/>
        <w:rPr>
          <w:rFonts w:cs="Times New Roman"/>
        </w:rPr>
      </w:pPr>
      <w:r w:rsidRPr="0047271A">
        <w:rPr>
          <w:rFonts w:cs="Times New Roman"/>
        </w:rPr>
        <w:lastRenderedPageBreak/>
        <w:t>2</w:t>
      </w:r>
      <w:r w:rsidRPr="0047271A">
        <w:rPr>
          <w:rFonts w:cs="Times New Roman"/>
        </w:rPr>
        <w:t>、</w:t>
      </w:r>
      <w:r w:rsidRPr="0047271A">
        <w:rPr>
          <w:rFonts w:cs="Times New Roman"/>
        </w:rPr>
        <w:t>Ⅰ</w:t>
      </w:r>
      <w:r w:rsidRPr="0047271A">
        <w:rPr>
          <w:rFonts w:cs="Times New Roman"/>
        </w:rPr>
        <w:t>－</w:t>
      </w:r>
      <w:r w:rsidRPr="0047271A">
        <w:rPr>
          <w:rFonts w:cs="Times New Roman"/>
        </w:rPr>
        <w:t>2</w:t>
      </w:r>
      <w:r w:rsidRPr="0047271A">
        <w:rPr>
          <w:rFonts w:cs="Times New Roman"/>
        </w:rPr>
        <w:t>矿体：分布于</w:t>
      </w:r>
      <w:r w:rsidRPr="0047271A">
        <w:rPr>
          <w:rFonts w:cs="Times New Roman"/>
        </w:rPr>
        <w:t>5</w:t>
      </w:r>
      <w:r w:rsidRPr="0047271A">
        <w:rPr>
          <w:rFonts w:cs="Times New Roman"/>
        </w:rPr>
        <w:t>～</w:t>
      </w:r>
      <w:r w:rsidRPr="0047271A">
        <w:rPr>
          <w:rFonts w:cs="Times New Roman"/>
        </w:rPr>
        <w:t>6</w:t>
      </w:r>
      <w:r w:rsidRPr="0047271A">
        <w:rPr>
          <w:rFonts w:cs="Times New Roman"/>
        </w:rPr>
        <w:t>线之间，呈脉状、透镜状，赋存于</w:t>
      </w:r>
      <w:r w:rsidRPr="0047271A">
        <w:rPr>
          <w:rFonts w:cs="Times New Roman"/>
        </w:rPr>
        <w:t>Єsh3</w:t>
      </w:r>
      <w:r w:rsidRPr="0047271A">
        <w:rPr>
          <w:rFonts w:cs="Times New Roman"/>
        </w:rPr>
        <w:t>地层中，严格受断裂裂隙控制。倾向南西西，倾角</w:t>
      </w:r>
      <w:r w:rsidRPr="0047271A">
        <w:rPr>
          <w:rFonts w:cs="Times New Roman"/>
        </w:rPr>
        <w:t>67</w:t>
      </w:r>
      <w:r w:rsidRPr="0047271A">
        <w:rPr>
          <w:rFonts w:cs="Times New Roman"/>
        </w:rPr>
        <w:t>～</w:t>
      </w:r>
      <w:r w:rsidRPr="0047271A">
        <w:rPr>
          <w:rFonts w:cs="Times New Roman"/>
        </w:rPr>
        <w:t>81°</w:t>
      </w:r>
      <w:r w:rsidRPr="0047271A">
        <w:rPr>
          <w:rFonts w:cs="Times New Roman"/>
        </w:rPr>
        <w:t>，长</w:t>
      </w:r>
      <w:r w:rsidRPr="0047271A">
        <w:rPr>
          <w:rFonts w:cs="Times New Roman"/>
        </w:rPr>
        <w:t>20</w:t>
      </w:r>
      <w:r w:rsidRPr="0047271A">
        <w:rPr>
          <w:rFonts w:cs="Times New Roman"/>
        </w:rPr>
        <w:t>～</w:t>
      </w:r>
      <w:r w:rsidRPr="0047271A">
        <w:rPr>
          <w:rFonts w:cs="Times New Roman"/>
        </w:rPr>
        <w:t>220m</w:t>
      </w:r>
      <w:r w:rsidRPr="0047271A">
        <w:rPr>
          <w:rFonts w:cs="Times New Roman"/>
        </w:rPr>
        <w:t>，延深</w:t>
      </w:r>
      <w:r w:rsidRPr="0047271A">
        <w:rPr>
          <w:rFonts w:cs="Times New Roman"/>
        </w:rPr>
        <w:t>295m</w:t>
      </w:r>
      <w:r w:rsidRPr="0047271A">
        <w:rPr>
          <w:rFonts w:cs="Times New Roman"/>
        </w:rPr>
        <w:t>，厚</w:t>
      </w:r>
      <w:r w:rsidRPr="0047271A">
        <w:rPr>
          <w:rFonts w:cs="Times New Roman"/>
        </w:rPr>
        <w:t>0.2</w:t>
      </w:r>
      <w:r w:rsidRPr="0047271A">
        <w:rPr>
          <w:rFonts w:cs="Times New Roman"/>
        </w:rPr>
        <w:t>～</w:t>
      </w:r>
      <w:r w:rsidRPr="0047271A">
        <w:rPr>
          <w:rFonts w:cs="Times New Roman"/>
        </w:rPr>
        <w:t>3.22m</w:t>
      </w:r>
      <w:r w:rsidRPr="0047271A">
        <w:rPr>
          <w:rFonts w:cs="Times New Roman"/>
        </w:rPr>
        <w:t>，平均</w:t>
      </w:r>
      <w:r w:rsidRPr="0047271A">
        <w:rPr>
          <w:rFonts w:cs="Times New Roman"/>
        </w:rPr>
        <w:t>1.13m</w:t>
      </w:r>
      <w:r w:rsidRPr="0047271A">
        <w:rPr>
          <w:rFonts w:cs="Times New Roman"/>
        </w:rPr>
        <w:t>。</w:t>
      </w:r>
    </w:p>
    <w:p w:rsidR="00A20DE1" w:rsidRPr="006F2B88" w:rsidRDefault="006F2B88" w:rsidP="00A20DE1">
      <w:pPr>
        <w:ind w:firstLine="480"/>
        <w:rPr>
          <w:rFonts w:cs="Times New Roman"/>
        </w:rPr>
      </w:pPr>
      <w:r w:rsidRPr="0047271A">
        <w:rPr>
          <w:rFonts w:cs="Times New Roman"/>
        </w:rPr>
        <w:t>矿体为半隐伏，在侵蚀基准面上有采空区，埋藏标高</w:t>
      </w:r>
      <w:r w:rsidRPr="0047271A">
        <w:rPr>
          <w:rFonts w:cs="Times New Roman"/>
        </w:rPr>
        <w:t>-65</w:t>
      </w:r>
      <w:r w:rsidRPr="0047271A">
        <w:rPr>
          <w:rFonts w:cs="Times New Roman"/>
        </w:rPr>
        <w:t>－</w:t>
      </w:r>
      <w:r w:rsidRPr="0047271A">
        <w:rPr>
          <w:rFonts w:cs="Times New Roman"/>
        </w:rPr>
        <w:t>232m</w:t>
      </w:r>
      <w:r w:rsidRPr="0047271A">
        <w:rPr>
          <w:rFonts w:cs="Times New Roman"/>
        </w:rPr>
        <w:t>。其形态在纵投影图上略</w:t>
      </w:r>
      <w:proofErr w:type="gramStart"/>
      <w:r w:rsidRPr="0047271A">
        <w:rPr>
          <w:rFonts w:cs="Times New Roman"/>
        </w:rPr>
        <w:t>向北西</w:t>
      </w:r>
      <w:proofErr w:type="gramEnd"/>
      <w:r w:rsidRPr="0047271A">
        <w:rPr>
          <w:rFonts w:cs="Times New Roman"/>
        </w:rPr>
        <w:t>侧伏，并紧靠</w:t>
      </w:r>
      <w:proofErr w:type="gramStart"/>
      <w:r w:rsidRPr="0047271A">
        <w:rPr>
          <w:rFonts w:cs="Times New Roman"/>
        </w:rPr>
        <w:t>石英钠长斑</w:t>
      </w:r>
      <w:proofErr w:type="gramEnd"/>
      <w:r w:rsidRPr="0047271A">
        <w:rPr>
          <w:rFonts w:cs="Times New Roman"/>
        </w:rPr>
        <w:t>岩脉上盘，在</w:t>
      </w:r>
      <w:r w:rsidRPr="0047271A">
        <w:rPr>
          <w:rFonts w:cs="Times New Roman"/>
        </w:rPr>
        <w:t>135m</w:t>
      </w:r>
      <w:r w:rsidRPr="0047271A">
        <w:rPr>
          <w:rFonts w:cs="Times New Roman"/>
        </w:rPr>
        <w:t>中段上有间断。</w:t>
      </w:r>
      <w:proofErr w:type="gramStart"/>
      <w:r w:rsidRPr="0047271A">
        <w:rPr>
          <w:rFonts w:cs="Times New Roman"/>
        </w:rPr>
        <w:t>沿走向</w:t>
      </w:r>
      <w:proofErr w:type="gramEnd"/>
      <w:r w:rsidRPr="0047271A">
        <w:rPr>
          <w:rFonts w:cs="Times New Roman"/>
        </w:rPr>
        <w:t>有分支复合现象，矿石主要为压碎硅化岩，碎裂石英脉和极少量硅化岩、糜棱岩等。矿体</w:t>
      </w:r>
      <w:r w:rsidRPr="0047271A">
        <w:rPr>
          <w:rFonts w:cs="Times New Roman"/>
        </w:rPr>
        <w:t>Au</w:t>
      </w:r>
      <w:r w:rsidRPr="0047271A">
        <w:rPr>
          <w:rFonts w:cs="Times New Roman"/>
        </w:rPr>
        <w:t>质量分数</w:t>
      </w:r>
      <w:r w:rsidRPr="0047271A">
        <w:rPr>
          <w:rFonts w:cs="Times New Roman"/>
        </w:rPr>
        <w:t>0.30</w:t>
      </w:r>
      <w:r w:rsidRPr="0047271A">
        <w:rPr>
          <w:rFonts w:cs="Times New Roman"/>
        </w:rPr>
        <w:t>～</w:t>
      </w:r>
      <w:r w:rsidRPr="0047271A">
        <w:rPr>
          <w:rFonts w:cs="Times New Roman"/>
        </w:rPr>
        <w:t>438.58g/t</w:t>
      </w:r>
      <w:r w:rsidRPr="0047271A">
        <w:rPr>
          <w:rFonts w:cs="Times New Roman"/>
        </w:rPr>
        <w:t>，平均</w:t>
      </w:r>
      <w:r w:rsidRPr="0047271A">
        <w:rPr>
          <w:rFonts w:cs="Times New Roman"/>
        </w:rPr>
        <w:t>6.09g/t</w:t>
      </w:r>
      <w:r w:rsidRPr="0047271A">
        <w:rPr>
          <w:rFonts w:cs="Times New Roman"/>
        </w:rPr>
        <w:t>。</w:t>
      </w:r>
    </w:p>
    <w:p w:rsidR="00CC77DC" w:rsidRPr="0047271A" w:rsidRDefault="00043E99" w:rsidP="00CC77DC">
      <w:pPr>
        <w:spacing w:line="240" w:lineRule="auto"/>
        <w:ind w:firstLineChars="0" w:firstLine="0"/>
        <w:jc w:val="center"/>
        <w:rPr>
          <w:rFonts w:cs="Times New Roman"/>
        </w:rPr>
      </w:pPr>
      <w:r>
        <w:rPr>
          <w:noProof/>
        </w:rPr>
        <w:drawing>
          <wp:inline distT="0" distB="0" distL="0" distR="0">
            <wp:extent cx="4716000" cy="6521122"/>
            <wp:effectExtent l="19050" t="0" r="8400" b="0"/>
            <wp:docPr id="31" name="图片 30" descr="图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3.jpg"/>
                    <pic:cNvPicPr/>
                  </pic:nvPicPr>
                  <pic:blipFill>
                    <a:blip r:embed="rId35" cstate="print"/>
                    <a:stretch>
                      <a:fillRect/>
                    </a:stretch>
                  </pic:blipFill>
                  <pic:spPr>
                    <a:xfrm>
                      <a:off x="0" y="0"/>
                      <a:ext cx="4716000" cy="6521122"/>
                    </a:xfrm>
                    <a:prstGeom prst="rect">
                      <a:avLst/>
                    </a:prstGeom>
                  </pic:spPr>
                </pic:pic>
              </a:graphicData>
            </a:graphic>
          </wp:inline>
        </w:drawing>
      </w:r>
    </w:p>
    <w:p w:rsidR="00CC77DC" w:rsidRPr="001C474E" w:rsidRDefault="00CC77DC" w:rsidP="00CC77DC">
      <w:pPr>
        <w:spacing w:line="240" w:lineRule="auto"/>
        <w:ind w:firstLineChars="0" w:firstLine="0"/>
        <w:jc w:val="center"/>
        <w:rPr>
          <w:rFonts w:cs="Times New Roman"/>
        </w:rPr>
      </w:pPr>
      <w:r w:rsidRPr="001C474E">
        <w:rPr>
          <w:rFonts w:cs="Times New Roman"/>
        </w:rPr>
        <w:t>图</w:t>
      </w:r>
      <w:r w:rsidRPr="001C474E">
        <w:rPr>
          <w:rFonts w:cs="Times New Roman"/>
        </w:rPr>
        <w:t>1</w:t>
      </w:r>
      <w:r w:rsidR="00A51D6E" w:rsidRPr="001C474E">
        <w:rPr>
          <w:rFonts w:cs="Times New Roman" w:hint="eastAsia"/>
        </w:rPr>
        <w:t>5</w:t>
      </w:r>
      <w:r w:rsidR="001C474E" w:rsidRPr="001C474E">
        <w:rPr>
          <w:rFonts w:cs="Times New Roman" w:hint="eastAsia"/>
        </w:rPr>
        <w:t xml:space="preserve">  </w:t>
      </w:r>
      <w:r w:rsidRPr="001C474E">
        <w:rPr>
          <w:rFonts w:cs="Times New Roman"/>
        </w:rPr>
        <w:t>封开县</w:t>
      </w:r>
      <w:proofErr w:type="gramStart"/>
      <w:r w:rsidRPr="001C474E">
        <w:rPr>
          <w:rFonts w:cs="Times New Roman"/>
        </w:rPr>
        <w:t>板梯长</w:t>
      </w:r>
      <w:proofErr w:type="gramEnd"/>
      <w:r w:rsidRPr="001C474E">
        <w:rPr>
          <w:rFonts w:cs="Times New Roman"/>
        </w:rPr>
        <w:t>滩头矿区金矿</w:t>
      </w:r>
      <w:r w:rsidRPr="001C474E">
        <w:rPr>
          <w:rFonts w:cs="Times New Roman"/>
        </w:rPr>
        <w:t>3</w:t>
      </w:r>
      <w:proofErr w:type="gramStart"/>
      <w:r w:rsidRPr="001C474E">
        <w:rPr>
          <w:rFonts w:cs="Times New Roman"/>
        </w:rPr>
        <w:t>号脉组</w:t>
      </w:r>
      <w:proofErr w:type="gramEnd"/>
      <w:r w:rsidRPr="001C474E">
        <w:rPr>
          <w:rFonts w:cs="Times New Roman"/>
        </w:rPr>
        <w:t>1</w:t>
      </w:r>
      <w:r w:rsidRPr="001C474E">
        <w:rPr>
          <w:rFonts w:cs="Times New Roman"/>
        </w:rPr>
        <w:t>号勘探线剖面简图</w:t>
      </w:r>
    </w:p>
    <w:p w:rsidR="00F351DC" w:rsidRPr="0047271A" w:rsidRDefault="00CC77DC" w:rsidP="00CC77DC">
      <w:pPr>
        <w:spacing w:line="240" w:lineRule="auto"/>
        <w:ind w:firstLineChars="0" w:firstLine="0"/>
        <w:jc w:val="center"/>
        <w:rPr>
          <w:rFonts w:cs="Times New Roman"/>
        </w:rPr>
      </w:pPr>
      <w:r w:rsidRPr="0047271A">
        <w:rPr>
          <w:rFonts w:cs="Times New Roman"/>
          <w:sz w:val="21"/>
        </w:rPr>
        <w:t>1</w:t>
      </w:r>
      <w:r w:rsidRPr="0047271A">
        <w:rPr>
          <w:rFonts w:cs="Times New Roman"/>
          <w:sz w:val="21"/>
        </w:rPr>
        <w:t>、矿体及编号；</w:t>
      </w:r>
      <w:r w:rsidRPr="0047271A">
        <w:rPr>
          <w:rFonts w:cs="Times New Roman"/>
          <w:sz w:val="21"/>
        </w:rPr>
        <w:t>2</w:t>
      </w:r>
      <w:r w:rsidRPr="0047271A">
        <w:rPr>
          <w:rFonts w:cs="Times New Roman"/>
          <w:sz w:val="21"/>
        </w:rPr>
        <w:t>、</w:t>
      </w:r>
      <w:proofErr w:type="gramStart"/>
      <w:r w:rsidRPr="0047271A">
        <w:rPr>
          <w:rFonts w:cs="Times New Roman"/>
          <w:sz w:val="21"/>
        </w:rPr>
        <w:t>石英纳长斑</w:t>
      </w:r>
      <w:proofErr w:type="gramEnd"/>
      <w:r w:rsidRPr="0047271A">
        <w:rPr>
          <w:rFonts w:cs="Times New Roman"/>
          <w:sz w:val="21"/>
        </w:rPr>
        <w:t>岩脉；</w:t>
      </w:r>
      <w:r w:rsidRPr="0047271A">
        <w:rPr>
          <w:rFonts w:cs="Times New Roman"/>
          <w:sz w:val="21"/>
        </w:rPr>
        <w:t>3</w:t>
      </w:r>
      <w:r w:rsidRPr="0047271A">
        <w:rPr>
          <w:rFonts w:cs="Times New Roman"/>
          <w:sz w:val="21"/>
        </w:rPr>
        <w:t>、未矿化的构造岩</w:t>
      </w:r>
    </w:p>
    <w:p w:rsidR="00F351DC" w:rsidRPr="0047271A" w:rsidRDefault="00F351DC" w:rsidP="00D81992">
      <w:pPr>
        <w:ind w:firstLine="480"/>
        <w:rPr>
          <w:rFonts w:cs="Times New Roman"/>
        </w:rPr>
        <w:sectPr w:rsidR="00F351DC" w:rsidRPr="0047271A" w:rsidSect="00D51C2F">
          <w:pgSz w:w="11906" w:h="16838"/>
          <w:pgMar w:top="1440" w:right="1800" w:bottom="1440" w:left="1800" w:header="851" w:footer="992" w:gutter="0"/>
          <w:cols w:space="425"/>
          <w:docGrid w:type="lines" w:linePitch="312"/>
        </w:sectPr>
      </w:pPr>
    </w:p>
    <w:p w:rsidR="00D81992" w:rsidRPr="0047271A" w:rsidRDefault="00EA404C" w:rsidP="00EA404C">
      <w:pPr>
        <w:ind w:firstLineChars="0" w:firstLine="0"/>
        <w:jc w:val="center"/>
        <w:rPr>
          <w:rFonts w:cs="Times New Roman"/>
        </w:rPr>
      </w:pPr>
      <w:r w:rsidRPr="0047271A">
        <w:rPr>
          <w:rFonts w:cs="Times New Roman"/>
        </w:rPr>
        <w:lastRenderedPageBreak/>
        <w:t>表</w:t>
      </w:r>
      <w:r w:rsidRPr="0047271A">
        <w:rPr>
          <w:rFonts w:cs="Times New Roman"/>
        </w:rPr>
        <w:t xml:space="preserve">5  </w:t>
      </w:r>
      <w:proofErr w:type="gramStart"/>
      <w:r w:rsidRPr="0047271A">
        <w:rPr>
          <w:rFonts w:cs="Times New Roman"/>
        </w:rPr>
        <w:t>板梯长</w:t>
      </w:r>
      <w:proofErr w:type="gramEnd"/>
      <w:r w:rsidRPr="0047271A">
        <w:rPr>
          <w:rFonts w:cs="Times New Roman"/>
        </w:rPr>
        <w:t>滩头矿区金矿</w:t>
      </w:r>
      <w:r w:rsidRPr="0047271A">
        <w:rPr>
          <w:rFonts w:cs="Times New Roman"/>
        </w:rPr>
        <w:t>3</w:t>
      </w:r>
      <w:proofErr w:type="gramStart"/>
      <w:r w:rsidRPr="0047271A">
        <w:rPr>
          <w:rFonts w:cs="Times New Roman"/>
        </w:rPr>
        <w:t>脉组已</w:t>
      </w:r>
      <w:proofErr w:type="gramEnd"/>
      <w:r w:rsidRPr="0047271A">
        <w:rPr>
          <w:rFonts w:cs="Times New Roman"/>
        </w:rPr>
        <w:t>进行储量估算的矿体特征表</w:t>
      </w:r>
    </w:p>
    <w:tbl>
      <w:tblPr>
        <w:tblStyle w:val="a"/>
        <w:tblW w:w="5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
        <w:gridCol w:w="599"/>
        <w:gridCol w:w="2"/>
        <w:gridCol w:w="596"/>
        <w:gridCol w:w="2"/>
        <w:gridCol w:w="743"/>
        <w:gridCol w:w="2"/>
        <w:gridCol w:w="886"/>
        <w:gridCol w:w="2"/>
        <w:gridCol w:w="842"/>
        <w:gridCol w:w="708"/>
        <w:gridCol w:w="856"/>
        <w:gridCol w:w="1"/>
        <w:gridCol w:w="851"/>
        <w:gridCol w:w="708"/>
        <w:gridCol w:w="1272"/>
        <w:gridCol w:w="1132"/>
        <w:gridCol w:w="848"/>
        <w:gridCol w:w="3262"/>
        <w:gridCol w:w="1556"/>
      </w:tblGrid>
      <w:tr w:rsidR="0047271A" w:rsidRPr="0047271A" w:rsidTr="0047271A">
        <w:trPr>
          <w:trHeight w:val="280"/>
          <w:jc w:val="center"/>
        </w:trPr>
        <w:tc>
          <w:tcPr>
            <w:tcW w:w="324" w:type="pct"/>
            <w:gridSpan w:val="2"/>
            <w:vMerge w:val="restart"/>
            <w:shd w:val="clear" w:color="auto" w:fill="auto"/>
            <w:noWrap/>
            <w:vAlign w:val="center"/>
            <w:hideMark/>
          </w:tcPr>
          <w:p w:rsidR="00FA3B6E" w:rsidRPr="0047271A" w:rsidRDefault="00FA3B6E"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脉组号或矿脉号</w:t>
            </w:r>
          </w:p>
        </w:tc>
        <w:tc>
          <w:tcPr>
            <w:tcW w:w="196" w:type="pct"/>
            <w:gridSpan w:val="2"/>
            <w:vMerge w:val="restart"/>
            <w:vAlign w:val="center"/>
          </w:tcPr>
          <w:p w:rsidR="00FA3B6E" w:rsidRPr="0047271A" w:rsidRDefault="00FA3B6E"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富集段号</w:t>
            </w:r>
          </w:p>
        </w:tc>
        <w:tc>
          <w:tcPr>
            <w:tcW w:w="244" w:type="pct"/>
            <w:gridSpan w:val="2"/>
            <w:vMerge w:val="restart"/>
            <w:vAlign w:val="center"/>
          </w:tcPr>
          <w:p w:rsidR="00FA3B6E" w:rsidRPr="0047271A" w:rsidRDefault="00FA3B6E"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矿体号</w:t>
            </w:r>
          </w:p>
        </w:tc>
        <w:tc>
          <w:tcPr>
            <w:tcW w:w="291" w:type="pct"/>
            <w:gridSpan w:val="2"/>
            <w:vMerge w:val="restart"/>
            <w:vAlign w:val="center"/>
          </w:tcPr>
          <w:p w:rsidR="00FA3B6E" w:rsidRPr="0047271A" w:rsidRDefault="00FA3B6E"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赋存部位</w:t>
            </w:r>
          </w:p>
        </w:tc>
        <w:tc>
          <w:tcPr>
            <w:tcW w:w="789" w:type="pct"/>
            <w:gridSpan w:val="4"/>
            <w:shd w:val="clear" w:color="auto" w:fill="auto"/>
            <w:noWrap/>
            <w:vAlign w:val="center"/>
            <w:hideMark/>
          </w:tcPr>
          <w:p w:rsidR="00FA3B6E" w:rsidRPr="0047271A" w:rsidRDefault="00FA3B6E"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产状</w:t>
            </w:r>
          </w:p>
        </w:tc>
        <w:tc>
          <w:tcPr>
            <w:tcW w:w="928" w:type="pct"/>
            <w:gridSpan w:val="4"/>
            <w:shd w:val="clear" w:color="auto" w:fill="auto"/>
            <w:noWrap/>
            <w:vAlign w:val="center"/>
            <w:hideMark/>
          </w:tcPr>
          <w:p w:rsidR="00FA3B6E" w:rsidRPr="0047271A" w:rsidRDefault="00FA3B6E"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规模（</w:t>
            </w:r>
            <w:r w:rsidRPr="0047271A">
              <w:rPr>
                <w:rFonts w:eastAsia="宋体" w:cs="Times New Roman"/>
                <w:color w:val="000000"/>
                <w:kern w:val="0"/>
                <w:sz w:val="18"/>
                <w:szCs w:val="18"/>
              </w:rPr>
              <w:t>m</w:t>
            </w:r>
            <w:r w:rsidRPr="0047271A">
              <w:rPr>
                <w:rFonts w:eastAsia="宋体" w:cs="Times New Roman"/>
                <w:color w:val="000000"/>
                <w:kern w:val="0"/>
                <w:sz w:val="18"/>
                <w:szCs w:val="18"/>
              </w:rPr>
              <w:t>）</w:t>
            </w:r>
          </w:p>
        </w:tc>
        <w:tc>
          <w:tcPr>
            <w:tcW w:w="371" w:type="pct"/>
            <w:vMerge w:val="restart"/>
            <w:shd w:val="clear" w:color="auto" w:fill="auto"/>
            <w:noWrap/>
            <w:vAlign w:val="center"/>
            <w:hideMark/>
          </w:tcPr>
          <w:p w:rsidR="00FA3B6E" w:rsidRPr="0047271A" w:rsidRDefault="00FA3B6E"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平均质量分数（</w:t>
            </w:r>
            <w:r w:rsidRPr="0047271A">
              <w:rPr>
                <w:rFonts w:eastAsia="宋体" w:cs="Times New Roman"/>
                <w:color w:val="000000"/>
                <w:kern w:val="0"/>
                <w:sz w:val="18"/>
                <w:szCs w:val="18"/>
              </w:rPr>
              <w:t>g/t</w:t>
            </w:r>
            <w:r w:rsidRPr="0047271A">
              <w:rPr>
                <w:rFonts w:eastAsia="宋体" w:cs="Times New Roman"/>
                <w:color w:val="000000"/>
                <w:kern w:val="0"/>
                <w:sz w:val="18"/>
                <w:szCs w:val="18"/>
              </w:rPr>
              <w:t>）</w:t>
            </w:r>
          </w:p>
        </w:tc>
        <w:tc>
          <w:tcPr>
            <w:tcW w:w="278" w:type="pct"/>
            <w:vMerge w:val="restart"/>
            <w:shd w:val="clear" w:color="auto" w:fill="auto"/>
            <w:noWrap/>
            <w:vAlign w:val="center"/>
            <w:hideMark/>
          </w:tcPr>
          <w:p w:rsidR="00FA3B6E" w:rsidRPr="0047271A" w:rsidRDefault="00FA3B6E"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金金属量（</w:t>
            </w:r>
            <w:r w:rsidRPr="0047271A">
              <w:rPr>
                <w:rFonts w:eastAsia="宋体" w:cs="Times New Roman"/>
                <w:color w:val="000000"/>
                <w:kern w:val="0"/>
                <w:sz w:val="18"/>
                <w:szCs w:val="18"/>
              </w:rPr>
              <w:t>kg</w:t>
            </w:r>
            <w:r w:rsidRPr="0047271A">
              <w:rPr>
                <w:rFonts w:eastAsia="宋体" w:cs="Times New Roman"/>
                <w:color w:val="000000"/>
                <w:kern w:val="0"/>
                <w:sz w:val="18"/>
                <w:szCs w:val="18"/>
              </w:rPr>
              <w:t>）</w:t>
            </w:r>
          </w:p>
        </w:tc>
        <w:tc>
          <w:tcPr>
            <w:tcW w:w="1069" w:type="pct"/>
            <w:vMerge w:val="restart"/>
            <w:shd w:val="clear" w:color="auto" w:fill="auto"/>
            <w:noWrap/>
            <w:vAlign w:val="center"/>
            <w:hideMark/>
          </w:tcPr>
          <w:p w:rsidR="00FA3B6E" w:rsidRPr="0047271A" w:rsidRDefault="00FA3B6E"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形态和岩体特征</w:t>
            </w:r>
          </w:p>
        </w:tc>
        <w:tc>
          <w:tcPr>
            <w:tcW w:w="511" w:type="pct"/>
            <w:vMerge w:val="restart"/>
            <w:shd w:val="clear" w:color="auto" w:fill="auto"/>
            <w:noWrap/>
            <w:vAlign w:val="center"/>
            <w:hideMark/>
          </w:tcPr>
          <w:p w:rsidR="00715108" w:rsidRPr="0047271A" w:rsidRDefault="00FA3B6E"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控制</w:t>
            </w:r>
          </w:p>
          <w:p w:rsidR="00FA3B6E" w:rsidRPr="0047271A" w:rsidRDefault="00FA3B6E"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程度</w:t>
            </w:r>
          </w:p>
        </w:tc>
      </w:tr>
      <w:tr w:rsidR="0047271A" w:rsidRPr="0047271A" w:rsidTr="0047271A">
        <w:trPr>
          <w:trHeight w:val="228"/>
          <w:jc w:val="center"/>
        </w:trPr>
        <w:tc>
          <w:tcPr>
            <w:tcW w:w="324" w:type="pct"/>
            <w:gridSpan w:val="3"/>
            <w:vMerge/>
            <w:shd w:val="clear" w:color="auto" w:fill="auto"/>
            <w:noWrap/>
            <w:vAlign w:val="center"/>
            <w:hideMark/>
          </w:tcPr>
          <w:p w:rsidR="00FA3B6E" w:rsidRPr="0047271A" w:rsidRDefault="00FA3B6E" w:rsidP="00797664">
            <w:pPr>
              <w:widowControl/>
              <w:spacing w:line="240" w:lineRule="auto"/>
              <w:ind w:firstLineChars="0" w:firstLine="0"/>
              <w:jc w:val="center"/>
              <w:rPr>
                <w:rFonts w:eastAsia="宋体" w:cs="Times New Roman"/>
                <w:color w:val="000000"/>
                <w:kern w:val="0"/>
                <w:sz w:val="18"/>
                <w:szCs w:val="18"/>
              </w:rPr>
            </w:pPr>
          </w:p>
        </w:tc>
        <w:tc>
          <w:tcPr>
            <w:tcW w:w="196" w:type="pct"/>
            <w:gridSpan w:val="2"/>
            <w:vMerge/>
          </w:tcPr>
          <w:p w:rsidR="00FA3B6E" w:rsidRPr="0047271A" w:rsidRDefault="00FA3B6E" w:rsidP="00797664">
            <w:pPr>
              <w:widowControl/>
              <w:spacing w:line="240" w:lineRule="auto"/>
              <w:ind w:firstLineChars="0" w:firstLine="0"/>
              <w:jc w:val="center"/>
              <w:rPr>
                <w:rFonts w:eastAsia="宋体" w:cs="Times New Roman"/>
                <w:color w:val="000000"/>
                <w:kern w:val="0"/>
                <w:sz w:val="18"/>
                <w:szCs w:val="18"/>
              </w:rPr>
            </w:pPr>
          </w:p>
        </w:tc>
        <w:tc>
          <w:tcPr>
            <w:tcW w:w="244" w:type="pct"/>
            <w:gridSpan w:val="2"/>
            <w:vMerge/>
          </w:tcPr>
          <w:p w:rsidR="00FA3B6E" w:rsidRPr="0047271A" w:rsidRDefault="00FA3B6E" w:rsidP="00797664">
            <w:pPr>
              <w:widowControl/>
              <w:spacing w:line="240" w:lineRule="auto"/>
              <w:ind w:firstLineChars="0" w:firstLine="0"/>
              <w:jc w:val="center"/>
              <w:rPr>
                <w:rFonts w:eastAsia="宋体" w:cs="Times New Roman"/>
                <w:color w:val="000000"/>
                <w:kern w:val="0"/>
                <w:sz w:val="18"/>
                <w:szCs w:val="18"/>
              </w:rPr>
            </w:pPr>
          </w:p>
        </w:tc>
        <w:tc>
          <w:tcPr>
            <w:tcW w:w="291" w:type="pct"/>
            <w:gridSpan w:val="2"/>
            <w:vMerge/>
          </w:tcPr>
          <w:p w:rsidR="00FA3B6E" w:rsidRPr="0047271A" w:rsidRDefault="00FA3B6E" w:rsidP="00797664">
            <w:pPr>
              <w:widowControl/>
              <w:spacing w:line="240" w:lineRule="auto"/>
              <w:ind w:firstLineChars="0" w:firstLine="0"/>
              <w:jc w:val="center"/>
              <w:rPr>
                <w:rFonts w:eastAsia="宋体" w:cs="Times New Roman"/>
                <w:color w:val="000000"/>
                <w:kern w:val="0"/>
                <w:sz w:val="18"/>
                <w:szCs w:val="18"/>
              </w:rPr>
            </w:pPr>
          </w:p>
        </w:tc>
        <w:tc>
          <w:tcPr>
            <w:tcW w:w="276" w:type="pct"/>
            <w:shd w:val="clear" w:color="auto" w:fill="auto"/>
            <w:noWrap/>
            <w:vAlign w:val="center"/>
            <w:hideMark/>
          </w:tcPr>
          <w:p w:rsidR="00FA3B6E" w:rsidRPr="0047271A" w:rsidRDefault="00FA3B6E"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走向</w:t>
            </w:r>
          </w:p>
        </w:tc>
        <w:tc>
          <w:tcPr>
            <w:tcW w:w="232" w:type="pct"/>
            <w:shd w:val="clear" w:color="auto" w:fill="auto"/>
            <w:noWrap/>
            <w:vAlign w:val="center"/>
            <w:hideMark/>
          </w:tcPr>
          <w:p w:rsidR="00FA3B6E" w:rsidRPr="0047271A" w:rsidRDefault="00FA3B6E"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倾向</w:t>
            </w:r>
          </w:p>
        </w:tc>
        <w:tc>
          <w:tcPr>
            <w:tcW w:w="281" w:type="pct"/>
            <w:gridSpan w:val="2"/>
            <w:shd w:val="clear" w:color="auto" w:fill="auto"/>
            <w:noWrap/>
            <w:vAlign w:val="center"/>
            <w:hideMark/>
          </w:tcPr>
          <w:p w:rsidR="00FA3B6E" w:rsidRPr="0047271A" w:rsidRDefault="00FA3B6E"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倾角</w:t>
            </w:r>
          </w:p>
        </w:tc>
        <w:tc>
          <w:tcPr>
            <w:tcW w:w="279" w:type="pct"/>
            <w:shd w:val="clear" w:color="auto" w:fill="auto"/>
            <w:noWrap/>
            <w:vAlign w:val="center"/>
            <w:hideMark/>
          </w:tcPr>
          <w:p w:rsidR="00FA3B6E" w:rsidRPr="0047271A" w:rsidRDefault="00FA3B6E"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长</w:t>
            </w:r>
          </w:p>
        </w:tc>
        <w:tc>
          <w:tcPr>
            <w:tcW w:w="232" w:type="pct"/>
            <w:shd w:val="clear" w:color="auto" w:fill="auto"/>
            <w:noWrap/>
            <w:vAlign w:val="center"/>
            <w:hideMark/>
          </w:tcPr>
          <w:p w:rsidR="00FA3B6E" w:rsidRPr="0047271A" w:rsidRDefault="00FA3B6E" w:rsidP="00797664">
            <w:pPr>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延深</w:t>
            </w:r>
          </w:p>
        </w:tc>
        <w:tc>
          <w:tcPr>
            <w:tcW w:w="417" w:type="pct"/>
            <w:shd w:val="clear" w:color="auto" w:fill="auto"/>
            <w:vAlign w:val="center"/>
          </w:tcPr>
          <w:p w:rsidR="00FA3B6E" w:rsidRPr="0047271A" w:rsidRDefault="00FA3B6E" w:rsidP="00797664">
            <w:pPr>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平均厚</w:t>
            </w:r>
          </w:p>
        </w:tc>
        <w:tc>
          <w:tcPr>
            <w:tcW w:w="371" w:type="pct"/>
            <w:vMerge/>
            <w:shd w:val="clear" w:color="auto" w:fill="auto"/>
            <w:noWrap/>
            <w:vAlign w:val="center"/>
            <w:hideMark/>
          </w:tcPr>
          <w:p w:rsidR="00FA3B6E" w:rsidRPr="0047271A" w:rsidRDefault="00FA3B6E" w:rsidP="00797664">
            <w:pPr>
              <w:widowControl/>
              <w:spacing w:line="240" w:lineRule="auto"/>
              <w:ind w:firstLineChars="0" w:firstLine="0"/>
              <w:jc w:val="center"/>
              <w:rPr>
                <w:rFonts w:eastAsia="宋体" w:cs="Times New Roman"/>
                <w:color w:val="000000"/>
                <w:kern w:val="0"/>
                <w:sz w:val="18"/>
                <w:szCs w:val="18"/>
              </w:rPr>
            </w:pPr>
          </w:p>
        </w:tc>
        <w:tc>
          <w:tcPr>
            <w:tcW w:w="278" w:type="pct"/>
            <w:vMerge/>
            <w:shd w:val="clear" w:color="auto" w:fill="auto"/>
            <w:noWrap/>
            <w:vAlign w:val="center"/>
            <w:hideMark/>
          </w:tcPr>
          <w:p w:rsidR="00FA3B6E" w:rsidRPr="0047271A" w:rsidRDefault="00FA3B6E" w:rsidP="00797664">
            <w:pPr>
              <w:widowControl/>
              <w:spacing w:line="240" w:lineRule="auto"/>
              <w:ind w:firstLineChars="0" w:firstLine="0"/>
              <w:jc w:val="center"/>
              <w:rPr>
                <w:rFonts w:eastAsia="宋体" w:cs="Times New Roman"/>
                <w:color w:val="000000"/>
                <w:kern w:val="0"/>
                <w:sz w:val="18"/>
                <w:szCs w:val="18"/>
              </w:rPr>
            </w:pPr>
          </w:p>
        </w:tc>
        <w:tc>
          <w:tcPr>
            <w:tcW w:w="1069" w:type="pct"/>
            <w:vMerge/>
            <w:shd w:val="clear" w:color="auto" w:fill="auto"/>
            <w:noWrap/>
            <w:vAlign w:val="center"/>
            <w:hideMark/>
          </w:tcPr>
          <w:p w:rsidR="00FA3B6E" w:rsidRPr="0047271A" w:rsidRDefault="00FA3B6E" w:rsidP="00797664">
            <w:pPr>
              <w:widowControl/>
              <w:spacing w:line="240" w:lineRule="auto"/>
              <w:ind w:firstLineChars="0" w:firstLine="0"/>
              <w:jc w:val="center"/>
              <w:rPr>
                <w:rFonts w:eastAsia="宋体" w:cs="Times New Roman"/>
                <w:color w:val="000000"/>
                <w:kern w:val="0"/>
                <w:sz w:val="18"/>
                <w:szCs w:val="18"/>
              </w:rPr>
            </w:pPr>
          </w:p>
        </w:tc>
        <w:tc>
          <w:tcPr>
            <w:tcW w:w="511" w:type="pct"/>
            <w:vMerge/>
            <w:shd w:val="clear" w:color="auto" w:fill="auto"/>
            <w:noWrap/>
            <w:vAlign w:val="center"/>
            <w:hideMark/>
          </w:tcPr>
          <w:p w:rsidR="00FA3B6E" w:rsidRPr="0047271A" w:rsidRDefault="00FA3B6E" w:rsidP="00797664">
            <w:pPr>
              <w:widowControl/>
              <w:spacing w:line="240" w:lineRule="auto"/>
              <w:ind w:firstLineChars="0" w:firstLine="0"/>
              <w:jc w:val="center"/>
              <w:rPr>
                <w:rFonts w:eastAsia="宋体" w:cs="Times New Roman"/>
                <w:color w:val="000000"/>
                <w:kern w:val="0"/>
                <w:sz w:val="18"/>
                <w:szCs w:val="18"/>
              </w:rPr>
            </w:pPr>
          </w:p>
        </w:tc>
      </w:tr>
      <w:tr w:rsidR="0047271A" w:rsidRPr="0047271A" w:rsidTr="0047271A">
        <w:trPr>
          <w:trHeight w:val="280"/>
          <w:jc w:val="center"/>
        </w:trPr>
        <w:tc>
          <w:tcPr>
            <w:tcW w:w="127" w:type="pct"/>
            <w:vMerge w:val="restar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w:t>
            </w:r>
          </w:p>
        </w:tc>
        <w:tc>
          <w:tcPr>
            <w:tcW w:w="197" w:type="pct"/>
            <w:gridSpan w:val="2"/>
            <w:vMerge w:val="restar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w:t>
            </w:r>
            <w:r w:rsidR="00BE0159" w:rsidRPr="0047271A">
              <w:rPr>
                <w:rFonts w:eastAsia="宋体" w:cs="Times New Roman"/>
                <w:color w:val="000000"/>
                <w:kern w:val="0"/>
                <w:sz w:val="18"/>
                <w:szCs w:val="18"/>
              </w:rPr>
              <w:t>～</w:t>
            </w:r>
            <w:r w:rsidRPr="0047271A">
              <w:rPr>
                <w:rFonts w:eastAsia="宋体" w:cs="Times New Roman"/>
                <w:color w:val="000000"/>
                <w:kern w:val="0"/>
                <w:sz w:val="18"/>
                <w:szCs w:val="18"/>
              </w:rPr>
              <w:t>1</w:t>
            </w:r>
            <w:r w:rsidRPr="0047271A">
              <w:rPr>
                <w:rFonts w:eastAsia="宋体" w:cs="Times New Roman"/>
                <w:color w:val="000000"/>
                <w:kern w:val="0"/>
                <w:sz w:val="18"/>
                <w:szCs w:val="18"/>
              </w:rPr>
              <w:t>北段</w:t>
            </w:r>
          </w:p>
        </w:tc>
        <w:tc>
          <w:tcPr>
            <w:tcW w:w="196" w:type="pct"/>
            <w:gridSpan w:val="2"/>
            <w:vMerge w:val="restart"/>
            <w:vAlign w:val="center"/>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Ⅰ</w:t>
            </w:r>
          </w:p>
        </w:tc>
        <w:tc>
          <w:tcPr>
            <w:tcW w:w="244" w:type="pct"/>
            <w:gridSpan w:val="2"/>
            <w:vAlign w:val="center"/>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Ⅰ—1</w:t>
            </w:r>
          </w:p>
        </w:tc>
        <w:tc>
          <w:tcPr>
            <w:tcW w:w="291" w:type="pct"/>
            <w:gridSpan w:val="2"/>
            <w:vAlign w:val="center"/>
          </w:tcPr>
          <w:p w:rsidR="00D10890" w:rsidRPr="0047271A" w:rsidRDefault="00D863A1" w:rsidP="00797664">
            <w:pPr>
              <w:widowControl/>
              <w:spacing w:line="240" w:lineRule="auto"/>
              <w:ind w:firstLineChars="0" w:firstLine="0"/>
              <w:jc w:val="center"/>
              <w:rPr>
                <w:rFonts w:eastAsia="宋体" w:cs="Times New Roman"/>
                <w:color w:val="000000"/>
                <w:kern w:val="0"/>
                <w:sz w:val="18"/>
                <w:szCs w:val="18"/>
              </w:rPr>
            </w:pPr>
            <w:r w:rsidRPr="0047271A">
              <w:rPr>
                <w:rFonts w:cs="Times New Roman"/>
              </w:rPr>
              <w:t>Є</w:t>
            </w:r>
            <w:r w:rsidR="00D10890" w:rsidRPr="0047271A">
              <w:rPr>
                <w:rFonts w:eastAsia="宋体" w:cs="Times New Roman"/>
                <w:color w:val="000000"/>
                <w:kern w:val="0"/>
                <w:sz w:val="18"/>
                <w:szCs w:val="18"/>
              </w:rPr>
              <w:t>sh</w:t>
            </w:r>
            <w:r w:rsidR="00D10890" w:rsidRPr="0047271A">
              <w:rPr>
                <w:rFonts w:eastAsia="宋体" w:cs="Times New Roman"/>
                <w:color w:val="000000"/>
                <w:kern w:val="0"/>
                <w:sz w:val="18"/>
                <w:szCs w:val="18"/>
                <w:vertAlign w:val="subscript"/>
              </w:rPr>
              <w:t>3</w:t>
            </w:r>
            <w:r w:rsidR="00D10890" w:rsidRPr="0047271A">
              <w:rPr>
                <w:rFonts w:eastAsia="宋体" w:cs="Times New Roman"/>
                <w:color w:val="000000"/>
                <w:kern w:val="0"/>
                <w:sz w:val="18"/>
                <w:szCs w:val="18"/>
                <w:vertAlign w:val="superscript"/>
              </w:rPr>
              <w:t>a</w:t>
            </w:r>
            <w:r w:rsidR="00BE0159" w:rsidRPr="0047271A">
              <w:rPr>
                <w:rFonts w:eastAsia="宋体" w:cs="Times New Roman"/>
                <w:color w:val="000000"/>
                <w:kern w:val="0"/>
                <w:sz w:val="18"/>
                <w:szCs w:val="18"/>
                <w:vertAlign w:val="superscript"/>
              </w:rPr>
              <w:t>～</w:t>
            </w:r>
            <w:r w:rsidR="00D10890" w:rsidRPr="0047271A">
              <w:rPr>
                <w:rFonts w:eastAsia="宋体" w:cs="Times New Roman"/>
                <w:color w:val="000000"/>
                <w:kern w:val="0"/>
                <w:sz w:val="18"/>
                <w:szCs w:val="18"/>
                <w:vertAlign w:val="superscript"/>
              </w:rPr>
              <w:t>a3</w:t>
            </w:r>
          </w:p>
        </w:tc>
        <w:tc>
          <w:tcPr>
            <w:tcW w:w="276"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335°</w:t>
            </w:r>
          </w:p>
        </w:tc>
        <w:tc>
          <w:tcPr>
            <w:tcW w:w="232"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SWW</w:t>
            </w:r>
          </w:p>
        </w:tc>
        <w:tc>
          <w:tcPr>
            <w:tcW w:w="281" w:type="pct"/>
            <w:gridSpan w:val="2"/>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79°</w:t>
            </w:r>
            <w:r w:rsidR="00BE0159" w:rsidRPr="0047271A">
              <w:rPr>
                <w:rFonts w:eastAsia="宋体" w:cs="Times New Roman"/>
                <w:color w:val="000000"/>
                <w:kern w:val="0"/>
                <w:sz w:val="18"/>
                <w:szCs w:val="18"/>
              </w:rPr>
              <w:t>～</w:t>
            </w:r>
            <w:r w:rsidRPr="0047271A">
              <w:rPr>
                <w:rFonts w:eastAsia="宋体" w:cs="Times New Roman"/>
                <w:color w:val="000000"/>
                <w:kern w:val="0"/>
                <w:sz w:val="18"/>
                <w:szCs w:val="18"/>
              </w:rPr>
              <w:t>85°</w:t>
            </w:r>
          </w:p>
        </w:tc>
        <w:tc>
          <w:tcPr>
            <w:tcW w:w="279"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40</w:t>
            </w:r>
            <w:r w:rsidR="00BE0159" w:rsidRPr="0047271A">
              <w:rPr>
                <w:rFonts w:eastAsia="宋体" w:cs="Times New Roman"/>
                <w:color w:val="000000"/>
                <w:kern w:val="0"/>
                <w:sz w:val="18"/>
                <w:szCs w:val="18"/>
              </w:rPr>
              <w:t>～</w:t>
            </w:r>
            <w:r w:rsidRPr="0047271A">
              <w:rPr>
                <w:rFonts w:eastAsia="宋体" w:cs="Times New Roman"/>
                <w:color w:val="000000"/>
                <w:kern w:val="0"/>
                <w:sz w:val="18"/>
                <w:szCs w:val="18"/>
              </w:rPr>
              <w:t>85</w:t>
            </w:r>
          </w:p>
        </w:tc>
        <w:tc>
          <w:tcPr>
            <w:tcW w:w="232"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203</w:t>
            </w:r>
          </w:p>
        </w:tc>
        <w:tc>
          <w:tcPr>
            <w:tcW w:w="417" w:type="pct"/>
            <w:shd w:val="clear" w:color="auto" w:fill="auto"/>
            <w:noWrap/>
            <w:vAlign w:val="center"/>
            <w:hideMark/>
          </w:tcPr>
          <w:p w:rsid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0.68</w:t>
            </w:r>
          </w:p>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w:t>
            </w:r>
            <w:r w:rsidRPr="0047271A">
              <w:rPr>
                <w:rFonts w:eastAsia="宋体" w:cs="Times New Roman"/>
                <w:color w:val="000000"/>
                <w:kern w:val="0"/>
                <w:sz w:val="18"/>
                <w:szCs w:val="18"/>
              </w:rPr>
              <w:t>0.13</w:t>
            </w:r>
            <w:r w:rsidR="00BE0159" w:rsidRPr="0047271A">
              <w:rPr>
                <w:rFonts w:eastAsia="宋体" w:cs="Times New Roman"/>
                <w:color w:val="000000"/>
                <w:kern w:val="0"/>
                <w:sz w:val="18"/>
                <w:szCs w:val="18"/>
              </w:rPr>
              <w:t>～</w:t>
            </w:r>
            <w:r w:rsidRPr="0047271A">
              <w:rPr>
                <w:rFonts w:eastAsia="宋体" w:cs="Times New Roman"/>
                <w:color w:val="000000"/>
                <w:kern w:val="0"/>
                <w:sz w:val="18"/>
                <w:szCs w:val="18"/>
              </w:rPr>
              <w:t>1.45</w:t>
            </w:r>
            <w:r w:rsidRPr="0047271A">
              <w:rPr>
                <w:rFonts w:eastAsia="宋体" w:cs="Times New Roman"/>
                <w:color w:val="000000"/>
                <w:kern w:val="0"/>
                <w:sz w:val="18"/>
                <w:szCs w:val="18"/>
              </w:rPr>
              <w:t>）</w:t>
            </w:r>
          </w:p>
        </w:tc>
        <w:tc>
          <w:tcPr>
            <w:tcW w:w="371"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11.17</w:t>
            </w:r>
          </w:p>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w:t>
            </w:r>
            <w:r w:rsidRPr="0047271A">
              <w:rPr>
                <w:rFonts w:eastAsia="宋体" w:cs="Times New Roman"/>
                <w:color w:val="000000"/>
                <w:kern w:val="0"/>
                <w:sz w:val="18"/>
                <w:szCs w:val="18"/>
              </w:rPr>
              <w:t>0.65</w:t>
            </w:r>
            <w:r w:rsidR="00BE0159" w:rsidRPr="0047271A">
              <w:rPr>
                <w:rFonts w:eastAsia="宋体" w:cs="Times New Roman"/>
                <w:color w:val="000000"/>
                <w:kern w:val="0"/>
                <w:sz w:val="18"/>
                <w:szCs w:val="18"/>
              </w:rPr>
              <w:t>～</w:t>
            </w:r>
            <w:r w:rsidRPr="0047271A">
              <w:rPr>
                <w:rFonts w:eastAsia="宋体" w:cs="Times New Roman"/>
                <w:color w:val="000000"/>
                <w:kern w:val="0"/>
                <w:sz w:val="18"/>
                <w:szCs w:val="18"/>
              </w:rPr>
              <w:t>182.35</w:t>
            </w:r>
            <w:r w:rsidRPr="0047271A">
              <w:rPr>
                <w:rFonts w:eastAsia="宋体" w:cs="Times New Roman"/>
                <w:color w:val="000000"/>
                <w:kern w:val="0"/>
                <w:sz w:val="18"/>
                <w:szCs w:val="18"/>
              </w:rPr>
              <w:t>）</w:t>
            </w:r>
          </w:p>
        </w:tc>
        <w:tc>
          <w:tcPr>
            <w:tcW w:w="278"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259.11</w:t>
            </w:r>
          </w:p>
        </w:tc>
        <w:tc>
          <w:tcPr>
            <w:tcW w:w="1069" w:type="pct"/>
            <w:shd w:val="clear" w:color="auto" w:fill="auto"/>
            <w:noWrap/>
            <w:vAlign w:val="center"/>
            <w:hideMark/>
          </w:tcPr>
          <w:p w:rsidR="00D10890" w:rsidRPr="0047271A" w:rsidRDefault="00D10890" w:rsidP="00797664">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为隐伏矿体，在纵投影图上为上部张开的板柱状，矿体多数紧贴</w:t>
            </w:r>
            <w:proofErr w:type="gramStart"/>
            <w:r w:rsidRPr="0047271A">
              <w:rPr>
                <w:rFonts w:eastAsia="宋体" w:cs="Times New Roman"/>
                <w:color w:val="000000"/>
                <w:kern w:val="0"/>
                <w:sz w:val="18"/>
                <w:szCs w:val="18"/>
              </w:rPr>
              <w:t>石英钠长斑岩</w:t>
            </w:r>
            <w:proofErr w:type="gramEnd"/>
            <w:r w:rsidRPr="0047271A">
              <w:rPr>
                <w:rFonts w:eastAsia="宋体" w:cs="Times New Roman"/>
                <w:color w:val="000000"/>
                <w:kern w:val="0"/>
                <w:sz w:val="18"/>
                <w:szCs w:val="18"/>
              </w:rPr>
              <w:t>的下盘；矿石主要为压碎硅化岩，</w:t>
            </w:r>
            <w:proofErr w:type="gramStart"/>
            <w:r w:rsidRPr="0047271A">
              <w:rPr>
                <w:rFonts w:eastAsia="宋体" w:cs="Times New Roman"/>
                <w:color w:val="000000"/>
                <w:kern w:val="0"/>
                <w:sz w:val="18"/>
                <w:szCs w:val="18"/>
              </w:rPr>
              <w:t>沿走向</w:t>
            </w:r>
            <w:proofErr w:type="gramEnd"/>
            <w:r w:rsidRPr="0047271A">
              <w:rPr>
                <w:rFonts w:eastAsia="宋体" w:cs="Times New Roman"/>
                <w:color w:val="000000"/>
                <w:kern w:val="0"/>
                <w:sz w:val="18"/>
                <w:szCs w:val="18"/>
              </w:rPr>
              <w:t>局部有分支。</w:t>
            </w:r>
          </w:p>
        </w:tc>
        <w:tc>
          <w:tcPr>
            <w:tcW w:w="511" w:type="pct"/>
            <w:shd w:val="clear" w:color="auto" w:fill="auto"/>
            <w:noWrap/>
            <w:vAlign w:val="center"/>
            <w:hideMark/>
          </w:tcPr>
          <w:p w:rsidR="00D10890" w:rsidRPr="0047271A" w:rsidRDefault="00D10890" w:rsidP="00797664">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上部为一沿脉坑道控制，下部</w:t>
            </w:r>
            <w:r w:rsidRPr="0047271A">
              <w:rPr>
                <w:rFonts w:eastAsia="宋体" w:cs="Times New Roman"/>
                <w:color w:val="000000"/>
                <w:kern w:val="0"/>
                <w:sz w:val="18"/>
                <w:szCs w:val="18"/>
              </w:rPr>
              <w:t>3</w:t>
            </w:r>
            <w:r w:rsidRPr="0047271A">
              <w:rPr>
                <w:rFonts w:eastAsia="宋体" w:cs="Times New Roman"/>
                <w:color w:val="000000"/>
                <w:kern w:val="0"/>
                <w:sz w:val="18"/>
                <w:szCs w:val="18"/>
              </w:rPr>
              <w:t>个钻孔控制</w:t>
            </w:r>
          </w:p>
        </w:tc>
      </w:tr>
      <w:tr w:rsidR="0047271A" w:rsidRPr="0047271A" w:rsidTr="0047271A">
        <w:trPr>
          <w:trHeight w:val="1413"/>
          <w:jc w:val="center"/>
        </w:trPr>
        <w:tc>
          <w:tcPr>
            <w:tcW w:w="127" w:type="pct"/>
            <w:vMerge/>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p>
        </w:tc>
        <w:tc>
          <w:tcPr>
            <w:tcW w:w="197" w:type="pct"/>
            <w:gridSpan w:val="2"/>
            <w:vMerge/>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p>
        </w:tc>
        <w:tc>
          <w:tcPr>
            <w:tcW w:w="196" w:type="pct"/>
            <w:gridSpan w:val="2"/>
            <w:vMerge/>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p>
        </w:tc>
        <w:tc>
          <w:tcPr>
            <w:tcW w:w="244" w:type="pct"/>
            <w:gridSpan w:val="2"/>
            <w:vAlign w:val="center"/>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Ⅰ—2</w:t>
            </w:r>
          </w:p>
        </w:tc>
        <w:tc>
          <w:tcPr>
            <w:tcW w:w="291" w:type="pct"/>
            <w:gridSpan w:val="2"/>
            <w:vAlign w:val="center"/>
          </w:tcPr>
          <w:p w:rsidR="00D10890" w:rsidRPr="0047271A" w:rsidRDefault="00D863A1" w:rsidP="00797664">
            <w:pPr>
              <w:widowControl/>
              <w:spacing w:line="240" w:lineRule="auto"/>
              <w:ind w:firstLineChars="0" w:firstLine="0"/>
              <w:jc w:val="center"/>
              <w:rPr>
                <w:rFonts w:eastAsia="宋体" w:cs="Times New Roman"/>
                <w:color w:val="000000"/>
                <w:kern w:val="0"/>
                <w:sz w:val="18"/>
                <w:szCs w:val="18"/>
              </w:rPr>
            </w:pPr>
            <w:r w:rsidRPr="0047271A">
              <w:rPr>
                <w:rFonts w:cs="Times New Roman"/>
              </w:rPr>
              <w:t>Є</w:t>
            </w:r>
            <w:r w:rsidR="00D10890" w:rsidRPr="0047271A">
              <w:rPr>
                <w:rFonts w:eastAsia="宋体" w:cs="Times New Roman"/>
                <w:color w:val="000000"/>
                <w:kern w:val="0"/>
                <w:sz w:val="18"/>
                <w:szCs w:val="18"/>
              </w:rPr>
              <w:t>sh</w:t>
            </w:r>
            <w:r w:rsidR="00D10890" w:rsidRPr="0047271A">
              <w:rPr>
                <w:rFonts w:eastAsia="宋体" w:cs="Times New Roman"/>
                <w:color w:val="000000"/>
                <w:kern w:val="0"/>
                <w:sz w:val="18"/>
                <w:szCs w:val="18"/>
                <w:vertAlign w:val="subscript"/>
              </w:rPr>
              <w:t>3</w:t>
            </w:r>
            <w:r w:rsidR="00D10890" w:rsidRPr="0047271A">
              <w:rPr>
                <w:rFonts w:eastAsia="宋体" w:cs="Times New Roman"/>
                <w:color w:val="000000"/>
                <w:kern w:val="0"/>
                <w:sz w:val="18"/>
                <w:szCs w:val="18"/>
                <w:vertAlign w:val="superscript"/>
              </w:rPr>
              <w:t>a</w:t>
            </w:r>
            <w:r w:rsidR="00BE0159" w:rsidRPr="0047271A">
              <w:rPr>
                <w:rFonts w:eastAsia="宋体" w:cs="Times New Roman"/>
                <w:color w:val="000000"/>
                <w:kern w:val="0"/>
                <w:sz w:val="18"/>
                <w:szCs w:val="18"/>
                <w:vertAlign w:val="superscript"/>
              </w:rPr>
              <w:t>～</w:t>
            </w:r>
            <w:r w:rsidR="00D10890" w:rsidRPr="0047271A">
              <w:rPr>
                <w:rFonts w:eastAsia="宋体" w:cs="Times New Roman"/>
                <w:color w:val="000000"/>
                <w:kern w:val="0"/>
                <w:sz w:val="18"/>
                <w:szCs w:val="18"/>
                <w:vertAlign w:val="superscript"/>
              </w:rPr>
              <w:t>a2</w:t>
            </w:r>
          </w:p>
        </w:tc>
        <w:tc>
          <w:tcPr>
            <w:tcW w:w="276"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335°</w:t>
            </w:r>
            <w:r w:rsidR="00BE0159" w:rsidRPr="0047271A">
              <w:rPr>
                <w:rFonts w:eastAsia="宋体" w:cs="Times New Roman"/>
                <w:color w:val="000000"/>
                <w:kern w:val="0"/>
                <w:sz w:val="18"/>
                <w:szCs w:val="18"/>
              </w:rPr>
              <w:t>～</w:t>
            </w:r>
            <w:r w:rsidRPr="0047271A">
              <w:rPr>
                <w:rFonts w:eastAsia="宋体" w:cs="Times New Roman"/>
                <w:color w:val="000000"/>
                <w:kern w:val="0"/>
                <w:sz w:val="18"/>
                <w:szCs w:val="18"/>
              </w:rPr>
              <w:t>340°</w:t>
            </w:r>
          </w:p>
        </w:tc>
        <w:tc>
          <w:tcPr>
            <w:tcW w:w="232"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SWW</w:t>
            </w:r>
          </w:p>
        </w:tc>
        <w:tc>
          <w:tcPr>
            <w:tcW w:w="281" w:type="pct"/>
            <w:gridSpan w:val="2"/>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67°</w:t>
            </w:r>
            <w:r w:rsidR="00BE0159" w:rsidRPr="0047271A">
              <w:rPr>
                <w:rFonts w:eastAsia="宋体" w:cs="Times New Roman"/>
                <w:color w:val="000000"/>
                <w:kern w:val="0"/>
                <w:sz w:val="18"/>
                <w:szCs w:val="18"/>
              </w:rPr>
              <w:t>～</w:t>
            </w:r>
            <w:r w:rsidRPr="0047271A">
              <w:rPr>
                <w:rFonts w:eastAsia="宋体" w:cs="Times New Roman"/>
                <w:color w:val="000000"/>
                <w:kern w:val="0"/>
                <w:sz w:val="18"/>
                <w:szCs w:val="18"/>
              </w:rPr>
              <w:t>81°</w:t>
            </w:r>
          </w:p>
        </w:tc>
        <w:tc>
          <w:tcPr>
            <w:tcW w:w="279"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20</w:t>
            </w:r>
            <w:r w:rsidR="00BE0159" w:rsidRPr="0047271A">
              <w:rPr>
                <w:rFonts w:eastAsia="宋体" w:cs="Times New Roman"/>
                <w:color w:val="000000"/>
                <w:kern w:val="0"/>
                <w:sz w:val="18"/>
                <w:szCs w:val="18"/>
              </w:rPr>
              <w:t>～</w:t>
            </w:r>
          </w:p>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220</w:t>
            </w:r>
          </w:p>
        </w:tc>
        <w:tc>
          <w:tcPr>
            <w:tcW w:w="232"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295</w:t>
            </w:r>
          </w:p>
        </w:tc>
        <w:tc>
          <w:tcPr>
            <w:tcW w:w="417" w:type="pct"/>
            <w:shd w:val="clear" w:color="auto" w:fill="auto"/>
            <w:noWrap/>
            <w:vAlign w:val="center"/>
            <w:hideMark/>
          </w:tcPr>
          <w:p w:rsid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1.13</w:t>
            </w:r>
          </w:p>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w:t>
            </w:r>
            <w:r w:rsidRPr="0047271A">
              <w:rPr>
                <w:rFonts w:eastAsia="宋体" w:cs="Times New Roman"/>
                <w:color w:val="000000"/>
                <w:kern w:val="0"/>
                <w:sz w:val="18"/>
                <w:szCs w:val="18"/>
              </w:rPr>
              <w:t>0.20</w:t>
            </w:r>
            <w:r w:rsidR="00BE0159" w:rsidRPr="0047271A">
              <w:rPr>
                <w:rFonts w:eastAsia="宋体" w:cs="Times New Roman"/>
                <w:color w:val="000000"/>
                <w:kern w:val="0"/>
                <w:sz w:val="18"/>
                <w:szCs w:val="18"/>
              </w:rPr>
              <w:t>～</w:t>
            </w:r>
            <w:r w:rsidRPr="0047271A">
              <w:rPr>
                <w:rFonts w:eastAsia="宋体" w:cs="Times New Roman"/>
                <w:color w:val="000000"/>
                <w:kern w:val="0"/>
                <w:sz w:val="18"/>
                <w:szCs w:val="18"/>
              </w:rPr>
              <w:t>3.22</w:t>
            </w:r>
            <w:r w:rsidRPr="0047271A">
              <w:rPr>
                <w:rFonts w:eastAsia="宋体" w:cs="Times New Roman"/>
                <w:color w:val="000000"/>
                <w:kern w:val="0"/>
                <w:sz w:val="18"/>
                <w:szCs w:val="18"/>
              </w:rPr>
              <w:t>）</w:t>
            </w:r>
          </w:p>
        </w:tc>
        <w:tc>
          <w:tcPr>
            <w:tcW w:w="371"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6.09</w:t>
            </w:r>
          </w:p>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w:t>
            </w:r>
            <w:r w:rsidRPr="0047271A">
              <w:rPr>
                <w:rFonts w:eastAsia="宋体" w:cs="Times New Roman"/>
                <w:color w:val="000000"/>
                <w:kern w:val="0"/>
                <w:sz w:val="18"/>
                <w:szCs w:val="18"/>
              </w:rPr>
              <w:t>0.30</w:t>
            </w:r>
            <w:r w:rsidR="00BE0159" w:rsidRPr="0047271A">
              <w:rPr>
                <w:rFonts w:eastAsia="宋体" w:cs="Times New Roman"/>
                <w:color w:val="000000"/>
                <w:kern w:val="0"/>
                <w:sz w:val="18"/>
                <w:szCs w:val="18"/>
              </w:rPr>
              <w:t>～</w:t>
            </w:r>
            <w:r w:rsidRPr="0047271A">
              <w:rPr>
                <w:rFonts w:eastAsia="宋体" w:cs="Times New Roman"/>
                <w:color w:val="000000"/>
                <w:kern w:val="0"/>
                <w:sz w:val="18"/>
                <w:szCs w:val="18"/>
              </w:rPr>
              <w:t>438.58</w:t>
            </w:r>
            <w:r w:rsidRPr="0047271A">
              <w:rPr>
                <w:rFonts w:eastAsia="宋体" w:cs="Times New Roman"/>
                <w:color w:val="000000"/>
                <w:kern w:val="0"/>
                <w:sz w:val="18"/>
                <w:szCs w:val="18"/>
              </w:rPr>
              <w:t>）</w:t>
            </w:r>
          </w:p>
        </w:tc>
        <w:tc>
          <w:tcPr>
            <w:tcW w:w="278"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681.27</w:t>
            </w:r>
          </w:p>
        </w:tc>
        <w:tc>
          <w:tcPr>
            <w:tcW w:w="1069" w:type="pct"/>
            <w:shd w:val="clear" w:color="auto" w:fill="auto"/>
            <w:noWrap/>
            <w:vAlign w:val="center"/>
            <w:hideMark/>
          </w:tcPr>
          <w:p w:rsidR="00D10890" w:rsidRPr="0047271A" w:rsidRDefault="00D10890" w:rsidP="00797664">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为隐伏矿体，在纵投影图上略</w:t>
            </w:r>
            <w:proofErr w:type="gramStart"/>
            <w:r w:rsidRPr="0047271A">
              <w:rPr>
                <w:rFonts w:eastAsia="宋体" w:cs="Times New Roman"/>
                <w:color w:val="000000"/>
                <w:kern w:val="0"/>
                <w:sz w:val="18"/>
                <w:szCs w:val="18"/>
              </w:rPr>
              <w:t>向北西</w:t>
            </w:r>
            <w:proofErr w:type="gramEnd"/>
            <w:r w:rsidRPr="0047271A">
              <w:rPr>
                <w:rFonts w:eastAsia="宋体" w:cs="Times New Roman"/>
                <w:color w:val="000000"/>
                <w:kern w:val="0"/>
                <w:sz w:val="18"/>
                <w:szCs w:val="18"/>
              </w:rPr>
              <w:t>侧伏，矿体紧靠</w:t>
            </w:r>
            <w:proofErr w:type="gramStart"/>
            <w:r w:rsidRPr="0047271A">
              <w:rPr>
                <w:rFonts w:eastAsia="宋体" w:cs="Times New Roman"/>
                <w:color w:val="000000"/>
                <w:kern w:val="0"/>
                <w:sz w:val="18"/>
                <w:szCs w:val="18"/>
              </w:rPr>
              <w:t>石英钠长斑岩</w:t>
            </w:r>
            <w:proofErr w:type="gramEnd"/>
            <w:r w:rsidRPr="0047271A">
              <w:rPr>
                <w:rFonts w:eastAsia="宋体" w:cs="Times New Roman"/>
                <w:color w:val="000000"/>
                <w:kern w:val="0"/>
                <w:sz w:val="18"/>
                <w:szCs w:val="18"/>
              </w:rPr>
              <w:t>的上盘，在</w:t>
            </w:r>
            <w:r w:rsidRPr="0047271A">
              <w:rPr>
                <w:rFonts w:eastAsia="宋体" w:cs="Times New Roman"/>
                <w:color w:val="000000"/>
                <w:kern w:val="0"/>
                <w:sz w:val="18"/>
                <w:szCs w:val="18"/>
              </w:rPr>
              <w:t>135m</w:t>
            </w:r>
            <w:r w:rsidRPr="0047271A">
              <w:rPr>
                <w:rFonts w:eastAsia="宋体" w:cs="Times New Roman"/>
                <w:color w:val="000000"/>
                <w:kern w:val="0"/>
                <w:sz w:val="18"/>
                <w:szCs w:val="18"/>
              </w:rPr>
              <w:t>中段上有间隔。</w:t>
            </w:r>
            <w:proofErr w:type="gramStart"/>
            <w:r w:rsidRPr="0047271A">
              <w:rPr>
                <w:rFonts w:eastAsia="宋体" w:cs="Times New Roman"/>
                <w:color w:val="000000"/>
                <w:kern w:val="0"/>
                <w:sz w:val="18"/>
                <w:szCs w:val="18"/>
              </w:rPr>
              <w:t>沿走向</w:t>
            </w:r>
            <w:proofErr w:type="gramEnd"/>
            <w:r w:rsidRPr="0047271A">
              <w:rPr>
                <w:rFonts w:eastAsia="宋体" w:cs="Times New Roman"/>
                <w:color w:val="000000"/>
                <w:kern w:val="0"/>
                <w:sz w:val="18"/>
                <w:szCs w:val="18"/>
              </w:rPr>
              <w:t>有分支合并现象。矿石主要为压碎硅化岩，碎裂石英脉和极少量硅化砂岩、糜棱岩等。</w:t>
            </w:r>
          </w:p>
        </w:tc>
        <w:tc>
          <w:tcPr>
            <w:tcW w:w="511" w:type="pct"/>
            <w:shd w:val="clear" w:color="auto" w:fill="auto"/>
            <w:noWrap/>
            <w:vAlign w:val="center"/>
            <w:hideMark/>
          </w:tcPr>
          <w:p w:rsidR="00D10890" w:rsidRPr="0047271A" w:rsidRDefault="00D10890" w:rsidP="00797664">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上部为两层间隔为</w:t>
            </w:r>
            <w:r w:rsidRPr="0047271A">
              <w:rPr>
                <w:rFonts w:eastAsia="宋体" w:cs="Times New Roman"/>
                <w:color w:val="000000"/>
                <w:kern w:val="0"/>
                <w:sz w:val="18"/>
                <w:szCs w:val="18"/>
              </w:rPr>
              <w:t>40</w:t>
            </w:r>
            <w:r w:rsidR="00BE0159" w:rsidRPr="0047271A">
              <w:rPr>
                <w:rFonts w:eastAsia="宋体" w:cs="Times New Roman"/>
                <w:color w:val="000000"/>
                <w:kern w:val="0"/>
                <w:sz w:val="18"/>
                <w:szCs w:val="18"/>
              </w:rPr>
              <w:t>～</w:t>
            </w:r>
            <w:r w:rsidRPr="0047271A">
              <w:rPr>
                <w:rFonts w:eastAsia="宋体" w:cs="Times New Roman"/>
                <w:color w:val="000000"/>
                <w:kern w:val="0"/>
                <w:sz w:val="18"/>
                <w:szCs w:val="18"/>
              </w:rPr>
              <w:t>50m</w:t>
            </w:r>
            <w:r w:rsidRPr="0047271A">
              <w:rPr>
                <w:rFonts w:eastAsia="宋体" w:cs="Times New Roman"/>
                <w:color w:val="000000"/>
                <w:kern w:val="0"/>
                <w:sz w:val="18"/>
                <w:szCs w:val="18"/>
              </w:rPr>
              <w:t>的沿脉坑道控制，下部为</w:t>
            </w:r>
            <w:r w:rsidRPr="0047271A">
              <w:rPr>
                <w:rFonts w:eastAsia="宋体" w:cs="Times New Roman"/>
                <w:color w:val="000000"/>
                <w:kern w:val="0"/>
                <w:sz w:val="18"/>
                <w:szCs w:val="18"/>
              </w:rPr>
              <w:t>10</w:t>
            </w:r>
            <w:r w:rsidRPr="0047271A">
              <w:rPr>
                <w:rFonts w:eastAsia="宋体" w:cs="Times New Roman"/>
                <w:color w:val="000000"/>
                <w:kern w:val="0"/>
                <w:sz w:val="18"/>
                <w:szCs w:val="18"/>
              </w:rPr>
              <w:t>个钻孔控制。</w:t>
            </w:r>
          </w:p>
        </w:tc>
      </w:tr>
      <w:tr w:rsidR="0047271A" w:rsidRPr="0047271A" w:rsidTr="00BE6FC3">
        <w:trPr>
          <w:trHeight w:val="770"/>
          <w:jc w:val="center"/>
        </w:trPr>
        <w:tc>
          <w:tcPr>
            <w:tcW w:w="127" w:type="pct"/>
            <w:vMerge/>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p>
        </w:tc>
        <w:tc>
          <w:tcPr>
            <w:tcW w:w="197" w:type="pct"/>
            <w:gridSpan w:val="2"/>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w:t>
            </w:r>
            <w:r w:rsidR="00BE0159" w:rsidRPr="0047271A">
              <w:rPr>
                <w:rFonts w:eastAsia="宋体" w:cs="Times New Roman"/>
                <w:color w:val="000000"/>
                <w:kern w:val="0"/>
                <w:sz w:val="18"/>
                <w:szCs w:val="18"/>
              </w:rPr>
              <w:t>～</w:t>
            </w:r>
            <w:r w:rsidRPr="0047271A">
              <w:rPr>
                <w:rFonts w:eastAsia="宋体" w:cs="Times New Roman"/>
                <w:color w:val="000000"/>
                <w:kern w:val="0"/>
                <w:sz w:val="18"/>
                <w:szCs w:val="18"/>
              </w:rPr>
              <w:t>2</w:t>
            </w:r>
          </w:p>
        </w:tc>
        <w:tc>
          <w:tcPr>
            <w:tcW w:w="196" w:type="pct"/>
            <w:gridSpan w:val="2"/>
            <w:vMerge/>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p>
        </w:tc>
        <w:tc>
          <w:tcPr>
            <w:tcW w:w="244" w:type="pct"/>
            <w:gridSpan w:val="2"/>
            <w:vAlign w:val="center"/>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Ⅰ—3</w:t>
            </w:r>
          </w:p>
        </w:tc>
        <w:tc>
          <w:tcPr>
            <w:tcW w:w="291" w:type="pct"/>
            <w:gridSpan w:val="2"/>
            <w:vAlign w:val="center"/>
          </w:tcPr>
          <w:p w:rsidR="00D10890" w:rsidRPr="0047271A" w:rsidRDefault="00D863A1" w:rsidP="00797664">
            <w:pPr>
              <w:widowControl/>
              <w:spacing w:line="240" w:lineRule="auto"/>
              <w:ind w:firstLineChars="0" w:firstLine="0"/>
              <w:jc w:val="center"/>
              <w:rPr>
                <w:rFonts w:eastAsia="宋体" w:cs="Times New Roman"/>
                <w:color w:val="000000"/>
                <w:kern w:val="0"/>
                <w:sz w:val="18"/>
                <w:szCs w:val="18"/>
              </w:rPr>
            </w:pPr>
            <w:r w:rsidRPr="0047271A">
              <w:rPr>
                <w:rFonts w:cs="Times New Roman"/>
              </w:rPr>
              <w:t>Є</w:t>
            </w:r>
            <w:r w:rsidR="00D10890" w:rsidRPr="0047271A">
              <w:rPr>
                <w:rFonts w:eastAsia="宋体" w:cs="Times New Roman"/>
                <w:color w:val="000000"/>
                <w:kern w:val="0"/>
                <w:sz w:val="18"/>
                <w:szCs w:val="18"/>
              </w:rPr>
              <w:t>sh</w:t>
            </w:r>
            <w:r w:rsidR="00D10890" w:rsidRPr="0047271A">
              <w:rPr>
                <w:rFonts w:eastAsia="宋体" w:cs="Times New Roman"/>
                <w:color w:val="000000"/>
                <w:kern w:val="0"/>
                <w:sz w:val="18"/>
                <w:szCs w:val="18"/>
                <w:vertAlign w:val="subscript"/>
              </w:rPr>
              <w:t>3</w:t>
            </w:r>
            <w:r w:rsidR="00D10890" w:rsidRPr="0047271A">
              <w:rPr>
                <w:rFonts w:eastAsia="宋体" w:cs="Times New Roman"/>
                <w:color w:val="000000"/>
                <w:kern w:val="0"/>
                <w:sz w:val="18"/>
                <w:szCs w:val="18"/>
                <w:vertAlign w:val="superscript"/>
              </w:rPr>
              <w:t>a</w:t>
            </w:r>
            <w:r w:rsidR="00BE0159" w:rsidRPr="0047271A">
              <w:rPr>
                <w:rFonts w:eastAsia="宋体" w:cs="Times New Roman"/>
                <w:color w:val="000000"/>
                <w:kern w:val="0"/>
                <w:sz w:val="18"/>
                <w:szCs w:val="18"/>
                <w:vertAlign w:val="superscript"/>
              </w:rPr>
              <w:t>～</w:t>
            </w:r>
            <w:r w:rsidR="00D10890" w:rsidRPr="0047271A">
              <w:rPr>
                <w:rFonts w:eastAsia="宋体" w:cs="Times New Roman"/>
                <w:color w:val="000000"/>
                <w:kern w:val="0"/>
                <w:sz w:val="18"/>
                <w:szCs w:val="18"/>
                <w:vertAlign w:val="superscript"/>
              </w:rPr>
              <w:t>a2</w:t>
            </w:r>
          </w:p>
        </w:tc>
        <w:tc>
          <w:tcPr>
            <w:tcW w:w="276"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335°</w:t>
            </w:r>
          </w:p>
        </w:tc>
        <w:tc>
          <w:tcPr>
            <w:tcW w:w="232" w:type="pct"/>
            <w:shd w:val="clear" w:color="auto" w:fill="auto"/>
            <w:noWrap/>
            <w:vAlign w:val="center"/>
            <w:hideMark/>
          </w:tcPr>
          <w:p w:rsidR="00D10890" w:rsidRPr="0047271A" w:rsidRDefault="00D10890" w:rsidP="00797664">
            <w:pPr>
              <w:spacing w:line="240" w:lineRule="auto"/>
              <w:ind w:firstLineChars="0" w:firstLine="0"/>
              <w:jc w:val="center"/>
              <w:rPr>
                <w:rFonts w:cs="Times New Roman"/>
                <w:sz w:val="18"/>
                <w:szCs w:val="18"/>
              </w:rPr>
            </w:pPr>
            <w:r w:rsidRPr="0047271A">
              <w:rPr>
                <w:rFonts w:eastAsia="宋体" w:cs="Times New Roman"/>
                <w:color w:val="000000"/>
                <w:kern w:val="0"/>
                <w:sz w:val="18"/>
                <w:szCs w:val="18"/>
              </w:rPr>
              <w:t>SWW</w:t>
            </w:r>
          </w:p>
        </w:tc>
        <w:tc>
          <w:tcPr>
            <w:tcW w:w="281" w:type="pct"/>
            <w:gridSpan w:val="2"/>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74°</w:t>
            </w:r>
            <w:r w:rsidR="00BE0159" w:rsidRPr="0047271A">
              <w:rPr>
                <w:rFonts w:eastAsia="宋体" w:cs="Times New Roman"/>
                <w:color w:val="000000"/>
                <w:kern w:val="0"/>
                <w:sz w:val="18"/>
                <w:szCs w:val="18"/>
              </w:rPr>
              <w:t>～</w:t>
            </w:r>
            <w:r w:rsidRPr="0047271A">
              <w:rPr>
                <w:rFonts w:eastAsia="宋体" w:cs="Times New Roman"/>
                <w:color w:val="000000"/>
                <w:kern w:val="0"/>
                <w:sz w:val="18"/>
                <w:szCs w:val="18"/>
              </w:rPr>
              <w:t>81°</w:t>
            </w:r>
          </w:p>
        </w:tc>
        <w:tc>
          <w:tcPr>
            <w:tcW w:w="279"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47</w:t>
            </w:r>
            <w:r w:rsidR="00BE0159" w:rsidRPr="0047271A">
              <w:rPr>
                <w:rFonts w:eastAsia="宋体" w:cs="Times New Roman"/>
                <w:color w:val="000000"/>
                <w:kern w:val="0"/>
                <w:sz w:val="18"/>
                <w:szCs w:val="18"/>
              </w:rPr>
              <w:t>～</w:t>
            </w:r>
            <w:r w:rsidRPr="0047271A">
              <w:rPr>
                <w:rFonts w:eastAsia="宋体" w:cs="Times New Roman"/>
                <w:color w:val="000000"/>
                <w:kern w:val="0"/>
                <w:sz w:val="18"/>
                <w:szCs w:val="18"/>
              </w:rPr>
              <w:t>80</w:t>
            </w:r>
          </w:p>
        </w:tc>
        <w:tc>
          <w:tcPr>
            <w:tcW w:w="232"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183</w:t>
            </w:r>
          </w:p>
        </w:tc>
        <w:tc>
          <w:tcPr>
            <w:tcW w:w="417" w:type="pct"/>
            <w:shd w:val="clear" w:color="auto" w:fill="auto"/>
            <w:noWrap/>
            <w:vAlign w:val="center"/>
            <w:hideMark/>
          </w:tcPr>
          <w:p w:rsid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0.78</w:t>
            </w:r>
          </w:p>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w:t>
            </w:r>
            <w:r w:rsidRPr="0047271A">
              <w:rPr>
                <w:rFonts w:eastAsia="宋体" w:cs="Times New Roman"/>
                <w:color w:val="000000"/>
                <w:kern w:val="0"/>
                <w:sz w:val="18"/>
                <w:szCs w:val="18"/>
              </w:rPr>
              <w:t>0.23</w:t>
            </w:r>
            <w:r w:rsidR="00BE0159" w:rsidRPr="0047271A">
              <w:rPr>
                <w:rFonts w:eastAsia="宋体" w:cs="Times New Roman"/>
                <w:color w:val="000000"/>
                <w:kern w:val="0"/>
                <w:sz w:val="18"/>
                <w:szCs w:val="18"/>
              </w:rPr>
              <w:t>～</w:t>
            </w:r>
            <w:r w:rsidRPr="0047271A">
              <w:rPr>
                <w:rFonts w:eastAsia="宋体" w:cs="Times New Roman"/>
                <w:color w:val="000000"/>
                <w:kern w:val="0"/>
                <w:sz w:val="18"/>
                <w:szCs w:val="18"/>
              </w:rPr>
              <w:t>1.62</w:t>
            </w:r>
            <w:r w:rsidRPr="0047271A">
              <w:rPr>
                <w:rFonts w:eastAsia="宋体" w:cs="Times New Roman"/>
                <w:color w:val="000000"/>
                <w:kern w:val="0"/>
                <w:sz w:val="18"/>
                <w:szCs w:val="18"/>
              </w:rPr>
              <w:t>）</w:t>
            </w:r>
          </w:p>
        </w:tc>
        <w:tc>
          <w:tcPr>
            <w:tcW w:w="371"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11.64</w:t>
            </w:r>
          </w:p>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w:t>
            </w:r>
            <w:r w:rsidRPr="0047271A">
              <w:rPr>
                <w:rFonts w:eastAsia="宋体" w:cs="Times New Roman"/>
                <w:color w:val="000000"/>
                <w:kern w:val="0"/>
                <w:sz w:val="18"/>
                <w:szCs w:val="18"/>
              </w:rPr>
              <w:t>1.03</w:t>
            </w:r>
            <w:r w:rsidR="00BE0159" w:rsidRPr="0047271A">
              <w:rPr>
                <w:rFonts w:eastAsia="宋体" w:cs="Times New Roman"/>
                <w:color w:val="000000"/>
                <w:kern w:val="0"/>
                <w:sz w:val="18"/>
                <w:szCs w:val="18"/>
              </w:rPr>
              <w:t>～</w:t>
            </w:r>
            <w:r w:rsidRPr="0047271A">
              <w:rPr>
                <w:rFonts w:eastAsia="宋体" w:cs="Times New Roman"/>
                <w:color w:val="000000"/>
                <w:kern w:val="0"/>
                <w:sz w:val="18"/>
                <w:szCs w:val="18"/>
              </w:rPr>
              <w:t>345.17</w:t>
            </w:r>
            <w:r w:rsidRPr="0047271A">
              <w:rPr>
                <w:rFonts w:eastAsia="宋体" w:cs="Times New Roman"/>
                <w:color w:val="000000"/>
                <w:kern w:val="0"/>
                <w:sz w:val="18"/>
                <w:szCs w:val="18"/>
              </w:rPr>
              <w:t>）</w:t>
            </w:r>
          </w:p>
        </w:tc>
        <w:tc>
          <w:tcPr>
            <w:tcW w:w="278"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233.79</w:t>
            </w:r>
          </w:p>
        </w:tc>
        <w:tc>
          <w:tcPr>
            <w:tcW w:w="1069" w:type="pct"/>
            <w:shd w:val="clear" w:color="auto" w:fill="auto"/>
            <w:noWrap/>
            <w:vAlign w:val="center"/>
            <w:hideMark/>
          </w:tcPr>
          <w:p w:rsidR="00D10890" w:rsidRPr="0047271A" w:rsidRDefault="00D10890" w:rsidP="00797664">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在纵投影图上矿体</w:t>
            </w:r>
            <w:proofErr w:type="gramStart"/>
            <w:r w:rsidRPr="0047271A">
              <w:rPr>
                <w:rFonts w:eastAsia="宋体" w:cs="Times New Roman"/>
                <w:color w:val="000000"/>
                <w:kern w:val="0"/>
                <w:sz w:val="18"/>
                <w:szCs w:val="18"/>
              </w:rPr>
              <w:t>向北西</w:t>
            </w:r>
            <w:proofErr w:type="gramEnd"/>
            <w:r w:rsidRPr="0047271A">
              <w:rPr>
                <w:rFonts w:eastAsia="宋体" w:cs="Times New Roman"/>
                <w:color w:val="000000"/>
                <w:kern w:val="0"/>
                <w:sz w:val="18"/>
                <w:szCs w:val="18"/>
              </w:rPr>
              <w:t>作</w:t>
            </w:r>
            <w:r w:rsidRPr="0047271A">
              <w:rPr>
                <w:rFonts w:eastAsia="宋体" w:cs="Times New Roman"/>
                <w:color w:val="000000"/>
                <w:kern w:val="0"/>
                <w:sz w:val="18"/>
                <w:szCs w:val="18"/>
              </w:rPr>
              <w:t>60</w:t>
            </w:r>
            <w:r w:rsidR="00BE0159" w:rsidRPr="0047271A">
              <w:rPr>
                <w:rFonts w:eastAsia="宋体" w:cs="Times New Roman"/>
                <w:color w:val="000000"/>
                <w:kern w:val="0"/>
                <w:sz w:val="18"/>
                <w:szCs w:val="18"/>
              </w:rPr>
              <w:t>～</w:t>
            </w:r>
            <w:r w:rsidRPr="0047271A">
              <w:rPr>
                <w:rFonts w:eastAsia="宋体" w:cs="Times New Roman"/>
                <w:color w:val="000000"/>
                <w:kern w:val="0"/>
                <w:sz w:val="18"/>
                <w:szCs w:val="18"/>
              </w:rPr>
              <w:t>70°</w:t>
            </w:r>
            <w:r w:rsidRPr="0047271A">
              <w:rPr>
                <w:rFonts w:eastAsia="宋体" w:cs="Times New Roman"/>
                <w:color w:val="000000"/>
                <w:kern w:val="0"/>
                <w:sz w:val="18"/>
                <w:szCs w:val="18"/>
              </w:rPr>
              <w:t>侧伏，矿体是比较规则的板柱状。距离</w:t>
            </w:r>
            <w:r w:rsidRPr="0047271A">
              <w:rPr>
                <w:rFonts w:eastAsia="宋体" w:cs="Times New Roman"/>
                <w:color w:val="000000"/>
                <w:kern w:val="0"/>
                <w:sz w:val="18"/>
                <w:szCs w:val="18"/>
              </w:rPr>
              <w:t>Ⅰ—2</w:t>
            </w:r>
            <w:r w:rsidRPr="0047271A">
              <w:rPr>
                <w:rFonts w:eastAsia="宋体" w:cs="Times New Roman"/>
                <w:color w:val="000000"/>
                <w:kern w:val="0"/>
                <w:sz w:val="18"/>
                <w:szCs w:val="18"/>
              </w:rPr>
              <w:t>矿体</w:t>
            </w:r>
            <w:r w:rsidRPr="0047271A">
              <w:rPr>
                <w:rFonts w:eastAsia="宋体" w:cs="Times New Roman"/>
                <w:color w:val="000000"/>
                <w:kern w:val="0"/>
                <w:sz w:val="18"/>
                <w:szCs w:val="18"/>
              </w:rPr>
              <w:t>2</w:t>
            </w:r>
            <w:r w:rsidR="00BE0159" w:rsidRPr="0047271A">
              <w:rPr>
                <w:rFonts w:eastAsia="宋体" w:cs="Times New Roman"/>
                <w:color w:val="000000"/>
                <w:kern w:val="0"/>
                <w:sz w:val="18"/>
                <w:szCs w:val="18"/>
              </w:rPr>
              <w:t>～</w:t>
            </w:r>
            <w:r w:rsidRPr="0047271A">
              <w:rPr>
                <w:rFonts w:eastAsia="宋体" w:cs="Times New Roman"/>
                <w:color w:val="000000"/>
                <w:kern w:val="0"/>
                <w:sz w:val="18"/>
                <w:szCs w:val="18"/>
              </w:rPr>
              <w:t>10m</w:t>
            </w:r>
            <w:r w:rsidRPr="0047271A">
              <w:rPr>
                <w:rFonts w:eastAsia="宋体" w:cs="Times New Roman"/>
                <w:color w:val="000000"/>
                <w:kern w:val="0"/>
                <w:sz w:val="18"/>
                <w:szCs w:val="18"/>
              </w:rPr>
              <w:t>，局部</w:t>
            </w:r>
            <w:proofErr w:type="gramStart"/>
            <w:r w:rsidRPr="0047271A">
              <w:rPr>
                <w:rFonts w:eastAsia="宋体" w:cs="Times New Roman"/>
                <w:color w:val="000000"/>
                <w:kern w:val="0"/>
                <w:sz w:val="18"/>
                <w:szCs w:val="18"/>
              </w:rPr>
              <w:t>沿走向</w:t>
            </w:r>
            <w:proofErr w:type="gramEnd"/>
            <w:r w:rsidRPr="0047271A">
              <w:rPr>
                <w:rFonts w:eastAsia="宋体" w:cs="Times New Roman"/>
                <w:color w:val="000000"/>
                <w:kern w:val="0"/>
                <w:sz w:val="18"/>
                <w:szCs w:val="18"/>
              </w:rPr>
              <w:t>有分支，矿石以石英脉和压碎硅化岩为主。</w:t>
            </w:r>
          </w:p>
        </w:tc>
        <w:tc>
          <w:tcPr>
            <w:tcW w:w="511" w:type="pct"/>
            <w:shd w:val="clear" w:color="auto" w:fill="auto"/>
            <w:noWrap/>
            <w:vAlign w:val="center"/>
            <w:hideMark/>
          </w:tcPr>
          <w:p w:rsidR="00D10890" w:rsidRPr="0047271A" w:rsidRDefault="00D10890" w:rsidP="00797664">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地表为槽探控制，上部为沿脉坑道控制，下部为</w:t>
            </w:r>
            <w:r w:rsidRPr="0047271A">
              <w:rPr>
                <w:rFonts w:eastAsia="宋体" w:cs="Times New Roman"/>
                <w:color w:val="000000"/>
                <w:kern w:val="0"/>
                <w:sz w:val="18"/>
                <w:szCs w:val="18"/>
              </w:rPr>
              <w:t>2</w:t>
            </w:r>
            <w:r w:rsidRPr="0047271A">
              <w:rPr>
                <w:rFonts w:eastAsia="宋体" w:cs="Times New Roman"/>
                <w:color w:val="000000"/>
                <w:kern w:val="0"/>
                <w:sz w:val="18"/>
                <w:szCs w:val="18"/>
              </w:rPr>
              <w:t>个钻孔控制。</w:t>
            </w:r>
          </w:p>
        </w:tc>
      </w:tr>
      <w:tr w:rsidR="0047271A" w:rsidRPr="0047271A" w:rsidTr="00BE6FC3">
        <w:trPr>
          <w:trHeight w:val="590"/>
          <w:jc w:val="center"/>
        </w:trPr>
        <w:tc>
          <w:tcPr>
            <w:tcW w:w="127" w:type="pct"/>
            <w:vMerge/>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p>
        </w:tc>
        <w:tc>
          <w:tcPr>
            <w:tcW w:w="197" w:type="pct"/>
            <w:gridSpan w:val="2"/>
            <w:vMerge w:val="restar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w:t>
            </w:r>
            <w:r w:rsidR="00BE0159" w:rsidRPr="0047271A">
              <w:rPr>
                <w:rFonts w:eastAsia="宋体" w:cs="Times New Roman"/>
                <w:color w:val="000000"/>
                <w:kern w:val="0"/>
                <w:sz w:val="18"/>
                <w:szCs w:val="18"/>
              </w:rPr>
              <w:t>～</w:t>
            </w:r>
            <w:r w:rsidRPr="0047271A">
              <w:rPr>
                <w:rFonts w:eastAsia="宋体" w:cs="Times New Roman"/>
                <w:color w:val="000000"/>
                <w:kern w:val="0"/>
                <w:sz w:val="18"/>
                <w:szCs w:val="18"/>
              </w:rPr>
              <w:t>1</w:t>
            </w:r>
          </w:p>
        </w:tc>
        <w:tc>
          <w:tcPr>
            <w:tcW w:w="196" w:type="pct"/>
            <w:gridSpan w:val="2"/>
            <w:vMerge w:val="restart"/>
            <w:vAlign w:val="center"/>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Ⅳ</w:t>
            </w:r>
          </w:p>
        </w:tc>
        <w:tc>
          <w:tcPr>
            <w:tcW w:w="244" w:type="pct"/>
            <w:gridSpan w:val="2"/>
            <w:vAlign w:val="center"/>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Ⅳ—1</w:t>
            </w:r>
          </w:p>
        </w:tc>
        <w:tc>
          <w:tcPr>
            <w:tcW w:w="291" w:type="pct"/>
            <w:gridSpan w:val="2"/>
            <w:vAlign w:val="center"/>
          </w:tcPr>
          <w:p w:rsidR="00D10890" w:rsidRPr="0047271A" w:rsidRDefault="00D863A1" w:rsidP="00797664">
            <w:pPr>
              <w:widowControl/>
              <w:spacing w:line="240" w:lineRule="auto"/>
              <w:ind w:firstLineChars="0" w:firstLine="0"/>
              <w:jc w:val="center"/>
              <w:rPr>
                <w:rFonts w:eastAsia="宋体" w:cs="Times New Roman"/>
                <w:color w:val="000000"/>
                <w:kern w:val="0"/>
                <w:sz w:val="18"/>
                <w:szCs w:val="18"/>
              </w:rPr>
            </w:pPr>
            <w:r w:rsidRPr="0047271A">
              <w:rPr>
                <w:rFonts w:cs="Times New Roman"/>
              </w:rPr>
              <w:t>Є</w:t>
            </w:r>
            <w:r w:rsidR="00D10890" w:rsidRPr="0047271A">
              <w:rPr>
                <w:rFonts w:eastAsia="宋体" w:cs="Times New Roman"/>
                <w:color w:val="000000"/>
                <w:kern w:val="0"/>
                <w:sz w:val="18"/>
                <w:szCs w:val="18"/>
              </w:rPr>
              <w:t>sh</w:t>
            </w:r>
            <w:r w:rsidR="00D10890" w:rsidRPr="0047271A">
              <w:rPr>
                <w:rFonts w:eastAsia="宋体" w:cs="Times New Roman"/>
                <w:color w:val="000000"/>
                <w:kern w:val="0"/>
                <w:sz w:val="18"/>
                <w:szCs w:val="18"/>
                <w:vertAlign w:val="subscript"/>
              </w:rPr>
              <w:t>3</w:t>
            </w:r>
            <w:r w:rsidR="00D10890" w:rsidRPr="0047271A">
              <w:rPr>
                <w:rFonts w:eastAsia="宋体" w:cs="Times New Roman"/>
                <w:color w:val="000000"/>
                <w:kern w:val="0"/>
                <w:sz w:val="18"/>
                <w:szCs w:val="18"/>
                <w:vertAlign w:val="superscript"/>
              </w:rPr>
              <w:t>a</w:t>
            </w:r>
            <w:r w:rsidR="00BE0159" w:rsidRPr="0047271A">
              <w:rPr>
                <w:rFonts w:eastAsia="宋体" w:cs="Times New Roman"/>
                <w:color w:val="000000"/>
                <w:kern w:val="0"/>
                <w:sz w:val="18"/>
                <w:szCs w:val="18"/>
                <w:vertAlign w:val="superscript"/>
              </w:rPr>
              <w:t>～</w:t>
            </w:r>
            <w:r w:rsidR="00D10890" w:rsidRPr="0047271A">
              <w:rPr>
                <w:rFonts w:eastAsia="宋体" w:cs="Times New Roman"/>
                <w:color w:val="000000"/>
                <w:kern w:val="0"/>
                <w:sz w:val="18"/>
                <w:szCs w:val="18"/>
                <w:vertAlign w:val="superscript"/>
              </w:rPr>
              <w:t>a3</w:t>
            </w:r>
          </w:p>
        </w:tc>
        <w:tc>
          <w:tcPr>
            <w:tcW w:w="276"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350°</w:t>
            </w:r>
          </w:p>
        </w:tc>
        <w:tc>
          <w:tcPr>
            <w:tcW w:w="232" w:type="pct"/>
            <w:shd w:val="clear" w:color="auto" w:fill="auto"/>
            <w:noWrap/>
            <w:vAlign w:val="center"/>
            <w:hideMark/>
          </w:tcPr>
          <w:p w:rsidR="00D10890" w:rsidRPr="0047271A" w:rsidRDefault="00D10890" w:rsidP="00797664">
            <w:pPr>
              <w:spacing w:line="240" w:lineRule="auto"/>
              <w:ind w:firstLineChars="0" w:firstLine="0"/>
              <w:jc w:val="center"/>
              <w:rPr>
                <w:rFonts w:cs="Times New Roman"/>
                <w:sz w:val="18"/>
                <w:szCs w:val="18"/>
              </w:rPr>
            </w:pPr>
            <w:r w:rsidRPr="0047271A">
              <w:rPr>
                <w:rFonts w:cs="Times New Roman"/>
                <w:sz w:val="18"/>
                <w:szCs w:val="18"/>
              </w:rPr>
              <w:t>76°</w:t>
            </w:r>
          </w:p>
        </w:tc>
        <w:tc>
          <w:tcPr>
            <w:tcW w:w="281" w:type="pct"/>
            <w:gridSpan w:val="2"/>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cs="Times New Roman"/>
                <w:sz w:val="18"/>
                <w:szCs w:val="18"/>
              </w:rPr>
              <w:t>76°</w:t>
            </w:r>
          </w:p>
        </w:tc>
        <w:tc>
          <w:tcPr>
            <w:tcW w:w="279"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28.5</w:t>
            </w:r>
          </w:p>
        </w:tc>
        <w:tc>
          <w:tcPr>
            <w:tcW w:w="232"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50</w:t>
            </w:r>
          </w:p>
        </w:tc>
        <w:tc>
          <w:tcPr>
            <w:tcW w:w="417"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1.00</w:t>
            </w:r>
          </w:p>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p>
        </w:tc>
        <w:tc>
          <w:tcPr>
            <w:tcW w:w="371"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4.29</w:t>
            </w:r>
          </w:p>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p>
        </w:tc>
        <w:tc>
          <w:tcPr>
            <w:tcW w:w="278"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16.27</w:t>
            </w:r>
          </w:p>
        </w:tc>
        <w:tc>
          <w:tcPr>
            <w:tcW w:w="1069" w:type="pct"/>
            <w:shd w:val="clear" w:color="auto" w:fill="auto"/>
            <w:noWrap/>
            <w:vAlign w:val="center"/>
            <w:hideMark/>
          </w:tcPr>
          <w:p w:rsidR="00D10890" w:rsidRPr="0047271A" w:rsidRDefault="00D10890" w:rsidP="00797664">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隐伏矿体，</w:t>
            </w:r>
            <w:proofErr w:type="gramStart"/>
            <w:r w:rsidRPr="0047271A">
              <w:rPr>
                <w:rFonts w:eastAsia="宋体" w:cs="Times New Roman"/>
                <w:color w:val="000000"/>
                <w:kern w:val="0"/>
                <w:sz w:val="18"/>
                <w:szCs w:val="18"/>
              </w:rPr>
              <w:t>向北西</w:t>
            </w:r>
            <w:proofErr w:type="gramEnd"/>
            <w:r w:rsidRPr="0047271A">
              <w:rPr>
                <w:rFonts w:eastAsia="宋体" w:cs="Times New Roman"/>
                <w:color w:val="000000"/>
                <w:kern w:val="0"/>
                <w:sz w:val="18"/>
                <w:szCs w:val="18"/>
              </w:rPr>
              <w:t>侧伏，主要矿石为硅化糜棱岩，矿体</w:t>
            </w:r>
            <w:proofErr w:type="gramStart"/>
            <w:r w:rsidRPr="0047271A">
              <w:rPr>
                <w:rFonts w:eastAsia="宋体" w:cs="Times New Roman"/>
                <w:color w:val="000000"/>
                <w:kern w:val="0"/>
                <w:sz w:val="18"/>
                <w:szCs w:val="18"/>
              </w:rPr>
              <w:t>沿走向</w:t>
            </w:r>
            <w:proofErr w:type="gramEnd"/>
            <w:r w:rsidRPr="0047271A">
              <w:rPr>
                <w:rFonts w:eastAsia="宋体" w:cs="Times New Roman"/>
                <w:color w:val="000000"/>
                <w:kern w:val="0"/>
                <w:sz w:val="18"/>
                <w:szCs w:val="18"/>
              </w:rPr>
              <w:t>为透镜状。</w:t>
            </w:r>
          </w:p>
        </w:tc>
        <w:tc>
          <w:tcPr>
            <w:tcW w:w="511" w:type="pct"/>
            <w:shd w:val="clear" w:color="auto" w:fill="auto"/>
            <w:noWrap/>
            <w:vAlign w:val="center"/>
            <w:hideMark/>
          </w:tcPr>
          <w:p w:rsidR="00D10890" w:rsidRPr="0047271A" w:rsidRDefault="00D10890" w:rsidP="00797664">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为一条沿脉坑道控制。</w:t>
            </w:r>
          </w:p>
        </w:tc>
      </w:tr>
      <w:tr w:rsidR="0047271A" w:rsidRPr="0047271A" w:rsidTr="0047271A">
        <w:trPr>
          <w:trHeight w:val="695"/>
          <w:jc w:val="center"/>
        </w:trPr>
        <w:tc>
          <w:tcPr>
            <w:tcW w:w="127" w:type="pct"/>
            <w:vMerge/>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p>
        </w:tc>
        <w:tc>
          <w:tcPr>
            <w:tcW w:w="197" w:type="pct"/>
            <w:gridSpan w:val="2"/>
            <w:vMerge/>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p>
        </w:tc>
        <w:tc>
          <w:tcPr>
            <w:tcW w:w="196" w:type="pct"/>
            <w:gridSpan w:val="2"/>
            <w:vMerge/>
            <w:vAlign w:val="center"/>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p>
        </w:tc>
        <w:tc>
          <w:tcPr>
            <w:tcW w:w="244" w:type="pct"/>
            <w:gridSpan w:val="2"/>
            <w:vAlign w:val="center"/>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Ⅳ—2</w:t>
            </w:r>
          </w:p>
        </w:tc>
        <w:tc>
          <w:tcPr>
            <w:tcW w:w="291" w:type="pct"/>
            <w:gridSpan w:val="2"/>
            <w:vAlign w:val="center"/>
          </w:tcPr>
          <w:p w:rsidR="00D10890" w:rsidRPr="0047271A" w:rsidRDefault="00D863A1" w:rsidP="00797664">
            <w:pPr>
              <w:widowControl/>
              <w:spacing w:line="240" w:lineRule="auto"/>
              <w:ind w:firstLineChars="0" w:firstLine="0"/>
              <w:jc w:val="center"/>
              <w:rPr>
                <w:rFonts w:eastAsia="宋体" w:cs="Times New Roman"/>
                <w:color w:val="000000"/>
                <w:kern w:val="0"/>
                <w:sz w:val="18"/>
                <w:szCs w:val="18"/>
              </w:rPr>
            </w:pPr>
            <w:r w:rsidRPr="0047271A">
              <w:rPr>
                <w:rFonts w:cs="Times New Roman"/>
              </w:rPr>
              <w:t>Є</w:t>
            </w:r>
            <w:r w:rsidR="00D10890" w:rsidRPr="0047271A">
              <w:rPr>
                <w:rFonts w:eastAsia="宋体" w:cs="Times New Roman"/>
                <w:color w:val="000000"/>
                <w:kern w:val="0"/>
                <w:sz w:val="18"/>
                <w:szCs w:val="18"/>
              </w:rPr>
              <w:t>sh</w:t>
            </w:r>
            <w:r w:rsidR="00D10890" w:rsidRPr="0047271A">
              <w:rPr>
                <w:rFonts w:eastAsia="宋体" w:cs="Times New Roman"/>
                <w:color w:val="000000"/>
                <w:kern w:val="0"/>
                <w:sz w:val="18"/>
                <w:szCs w:val="18"/>
                <w:vertAlign w:val="subscript"/>
              </w:rPr>
              <w:t>3</w:t>
            </w:r>
            <w:r w:rsidR="00D10890" w:rsidRPr="0047271A">
              <w:rPr>
                <w:rFonts w:eastAsia="宋体" w:cs="Times New Roman"/>
                <w:color w:val="000000"/>
                <w:kern w:val="0"/>
                <w:sz w:val="18"/>
                <w:szCs w:val="18"/>
                <w:vertAlign w:val="superscript"/>
              </w:rPr>
              <w:t>a</w:t>
            </w:r>
            <w:r w:rsidR="00BE0159" w:rsidRPr="0047271A">
              <w:rPr>
                <w:rFonts w:eastAsia="宋体" w:cs="Times New Roman"/>
                <w:color w:val="000000"/>
                <w:kern w:val="0"/>
                <w:sz w:val="18"/>
                <w:szCs w:val="18"/>
                <w:vertAlign w:val="superscript"/>
              </w:rPr>
              <w:t>～</w:t>
            </w:r>
            <w:r w:rsidR="00D10890" w:rsidRPr="0047271A">
              <w:rPr>
                <w:rFonts w:eastAsia="宋体" w:cs="Times New Roman"/>
                <w:color w:val="000000"/>
                <w:kern w:val="0"/>
                <w:sz w:val="18"/>
                <w:szCs w:val="18"/>
                <w:vertAlign w:val="superscript"/>
              </w:rPr>
              <w:t>a2</w:t>
            </w:r>
          </w:p>
        </w:tc>
        <w:tc>
          <w:tcPr>
            <w:tcW w:w="276"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350°</w:t>
            </w:r>
          </w:p>
        </w:tc>
        <w:tc>
          <w:tcPr>
            <w:tcW w:w="232" w:type="pct"/>
            <w:shd w:val="clear" w:color="auto" w:fill="auto"/>
            <w:noWrap/>
            <w:vAlign w:val="center"/>
            <w:hideMark/>
          </w:tcPr>
          <w:p w:rsidR="00D10890" w:rsidRPr="0047271A" w:rsidRDefault="00D10890" w:rsidP="00797664">
            <w:pPr>
              <w:spacing w:line="240" w:lineRule="auto"/>
              <w:ind w:firstLineChars="0" w:firstLine="0"/>
              <w:jc w:val="center"/>
              <w:rPr>
                <w:rFonts w:cs="Times New Roman"/>
                <w:sz w:val="18"/>
                <w:szCs w:val="18"/>
              </w:rPr>
            </w:pPr>
            <w:r w:rsidRPr="0047271A">
              <w:rPr>
                <w:rFonts w:cs="Times New Roman"/>
                <w:sz w:val="18"/>
                <w:szCs w:val="18"/>
              </w:rPr>
              <w:t>70°</w:t>
            </w:r>
          </w:p>
        </w:tc>
        <w:tc>
          <w:tcPr>
            <w:tcW w:w="281" w:type="pct"/>
            <w:gridSpan w:val="2"/>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cs="Times New Roman"/>
                <w:sz w:val="18"/>
                <w:szCs w:val="18"/>
              </w:rPr>
              <w:t>70°</w:t>
            </w:r>
          </w:p>
        </w:tc>
        <w:tc>
          <w:tcPr>
            <w:tcW w:w="279"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10</w:t>
            </w:r>
            <w:r w:rsidR="00BE0159" w:rsidRPr="0047271A">
              <w:rPr>
                <w:rFonts w:eastAsia="宋体" w:cs="Times New Roman"/>
                <w:color w:val="000000"/>
                <w:kern w:val="0"/>
                <w:sz w:val="18"/>
                <w:szCs w:val="18"/>
              </w:rPr>
              <w:t>～</w:t>
            </w:r>
            <w:r w:rsidRPr="0047271A">
              <w:rPr>
                <w:rFonts w:eastAsia="宋体" w:cs="Times New Roman"/>
                <w:color w:val="000000"/>
                <w:kern w:val="0"/>
                <w:sz w:val="18"/>
                <w:szCs w:val="18"/>
              </w:rPr>
              <w:t>18</w:t>
            </w:r>
          </w:p>
        </w:tc>
        <w:tc>
          <w:tcPr>
            <w:tcW w:w="232"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50</w:t>
            </w:r>
          </w:p>
        </w:tc>
        <w:tc>
          <w:tcPr>
            <w:tcW w:w="417"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1.06</w:t>
            </w:r>
          </w:p>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w:t>
            </w:r>
            <w:r w:rsidRPr="0047271A">
              <w:rPr>
                <w:rFonts w:eastAsia="宋体" w:cs="Times New Roman"/>
                <w:color w:val="000000"/>
                <w:kern w:val="0"/>
                <w:sz w:val="18"/>
                <w:szCs w:val="18"/>
              </w:rPr>
              <w:t>0.83</w:t>
            </w:r>
            <w:r w:rsidR="00BE0159" w:rsidRPr="0047271A">
              <w:rPr>
                <w:rFonts w:eastAsia="宋体" w:cs="Times New Roman"/>
                <w:color w:val="000000"/>
                <w:kern w:val="0"/>
                <w:sz w:val="18"/>
                <w:szCs w:val="18"/>
              </w:rPr>
              <w:t>～</w:t>
            </w:r>
            <w:r w:rsidRPr="0047271A">
              <w:rPr>
                <w:rFonts w:eastAsia="宋体" w:cs="Times New Roman"/>
                <w:color w:val="000000"/>
                <w:kern w:val="0"/>
                <w:sz w:val="18"/>
                <w:szCs w:val="18"/>
              </w:rPr>
              <w:t>1.47</w:t>
            </w:r>
            <w:r w:rsidRPr="0047271A">
              <w:rPr>
                <w:rFonts w:eastAsia="宋体" w:cs="Times New Roman"/>
                <w:color w:val="000000"/>
                <w:kern w:val="0"/>
                <w:sz w:val="18"/>
                <w:szCs w:val="18"/>
              </w:rPr>
              <w:t>）</w:t>
            </w:r>
          </w:p>
        </w:tc>
        <w:tc>
          <w:tcPr>
            <w:tcW w:w="371"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6.22</w:t>
            </w:r>
          </w:p>
          <w:p w:rsidR="00D10890" w:rsidRPr="0047271A" w:rsidRDefault="00BE6FC3" w:rsidP="00797664">
            <w:pPr>
              <w:widowControl/>
              <w:spacing w:line="240" w:lineRule="auto"/>
              <w:ind w:firstLineChars="0" w:firstLine="0"/>
              <w:jc w:val="center"/>
              <w:rPr>
                <w:rFonts w:eastAsia="宋体" w:cs="Times New Roman"/>
                <w:color w:val="000000"/>
                <w:kern w:val="0"/>
                <w:sz w:val="18"/>
                <w:szCs w:val="18"/>
              </w:rPr>
            </w:pPr>
            <w:r>
              <w:rPr>
                <w:rFonts w:eastAsia="宋体" w:cs="Times New Roman" w:hint="eastAsia"/>
                <w:color w:val="000000"/>
                <w:kern w:val="0"/>
                <w:sz w:val="18"/>
                <w:szCs w:val="18"/>
              </w:rPr>
              <w:t>(</w:t>
            </w:r>
            <w:r w:rsidR="00D10890" w:rsidRPr="0047271A">
              <w:rPr>
                <w:rFonts w:eastAsia="宋体" w:cs="Times New Roman"/>
                <w:color w:val="000000"/>
                <w:kern w:val="0"/>
                <w:sz w:val="18"/>
                <w:szCs w:val="18"/>
              </w:rPr>
              <w:t>0.76</w:t>
            </w:r>
            <w:r w:rsidR="00BE0159" w:rsidRPr="0047271A">
              <w:rPr>
                <w:rFonts w:eastAsia="宋体" w:cs="Times New Roman"/>
                <w:color w:val="000000"/>
                <w:kern w:val="0"/>
                <w:sz w:val="18"/>
                <w:szCs w:val="18"/>
              </w:rPr>
              <w:t>～</w:t>
            </w:r>
            <w:r w:rsidR="00D10890" w:rsidRPr="0047271A">
              <w:rPr>
                <w:rFonts w:eastAsia="宋体" w:cs="Times New Roman"/>
                <w:color w:val="000000"/>
                <w:kern w:val="0"/>
                <w:sz w:val="18"/>
                <w:szCs w:val="18"/>
              </w:rPr>
              <w:t>15.98</w:t>
            </w:r>
            <w:r>
              <w:rPr>
                <w:rFonts w:eastAsia="宋体" w:cs="Times New Roman" w:hint="eastAsia"/>
                <w:color w:val="000000"/>
                <w:kern w:val="0"/>
                <w:sz w:val="18"/>
                <w:szCs w:val="18"/>
              </w:rPr>
              <w:t>)</w:t>
            </w:r>
          </w:p>
        </w:tc>
        <w:tc>
          <w:tcPr>
            <w:tcW w:w="278"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13.51</w:t>
            </w:r>
          </w:p>
        </w:tc>
        <w:tc>
          <w:tcPr>
            <w:tcW w:w="1069" w:type="pct"/>
            <w:shd w:val="clear" w:color="auto" w:fill="auto"/>
            <w:noWrap/>
            <w:vAlign w:val="center"/>
            <w:hideMark/>
          </w:tcPr>
          <w:p w:rsidR="00D10890" w:rsidRPr="0047271A" w:rsidRDefault="00D10890" w:rsidP="00797664">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隐伏矿体，</w:t>
            </w:r>
            <w:proofErr w:type="gramStart"/>
            <w:r w:rsidRPr="0047271A">
              <w:rPr>
                <w:rFonts w:eastAsia="宋体" w:cs="Times New Roman"/>
                <w:color w:val="000000"/>
                <w:kern w:val="0"/>
                <w:sz w:val="18"/>
                <w:szCs w:val="18"/>
              </w:rPr>
              <w:t>向北西</w:t>
            </w:r>
            <w:proofErr w:type="gramEnd"/>
            <w:r w:rsidRPr="0047271A">
              <w:rPr>
                <w:rFonts w:eastAsia="宋体" w:cs="Times New Roman"/>
                <w:color w:val="000000"/>
                <w:kern w:val="0"/>
                <w:sz w:val="18"/>
                <w:szCs w:val="18"/>
              </w:rPr>
              <w:t>侧伏，与</w:t>
            </w:r>
            <w:r w:rsidRPr="0047271A">
              <w:rPr>
                <w:rFonts w:eastAsia="宋体" w:cs="Times New Roman"/>
                <w:color w:val="000000"/>
                <w:kern w:val="0"/>
                <w:sz w:val="18"/>
                <w:szCs w:val="18"/>
              </w:rPr>
              <w:t>Ⅳ—1</w:t>
            </w:r>
            <w:r w:rsidRPr="0047271A">
              <w:rPr>
                <w:rFonts w:eastAsia="宋体" w:cs="Times New Roman"/>
                <w:color w:val="000000"/>
                <w:kern w:val="0"/>
                <w:sz w:val="18"/>
                <w:szCs w:val="18"/>
              </w:rPr>
              <w:t>号矿体在同</w:t>
            </w:r>
            <w:proofErr w:type="gramStart"/>
            <w:r w:rsidRPr="0047271A">
              <w:rPr>
                <w:rFonts w:eastAsia="宋体" w:cs="Times New Roman"/>
                <w:color w:val="000000"/>
                <w:kern w:val="0"/>
                <w:sz w:val="18"/>
                <w:szCs w:val="18"/>
              </w:rPr>
              <w:t>一走向</w:t>
            </w:r>
            <w:proofErr w:type="gramEnd"/>
            <w:r w:rsidRPr="0047271A">
              <w:rPr>
                <w:rFonts w:eastAsia="宋体" w:cs="Times New Roman"/>
                <w:color w:val="000000"/>
                <w:kern w:val="0"/>
                <w:sz w:val="18"/>
                <w:szCs w:val="18"/>
              </w:rPr>
              <w:t>上断开约</w:t>
            </w:r>
            <w:r w:rsidRPr="0047271A">
              <w:rPr>
                <w:rFonts w:eastAsia="宋体" w:cs="Times New Roman"/>
                <w:color w:val="000000"/>
                <w:kern w:val="0"/>
                <w:sz w:val="18"/>
                <w:szCs w:val="18"/>
              </w:rPr>
              <w:t>75m</w:t>
            </w:r>
            <w:r w:rsidRPr="0047271A">
              <w:rPr>
                <w:rFonts w:eastAsia="宋体" w:cs="Times New Roman"/>
                <w:color w:val="000000"/>
                <w:kern w:val="0"/>
                <w:sz w:val="18"/>
                <w:szCs w:val="18"/>
              </w:rPr>
              <w:t>，矿石主要为硅化岩。</w:t>
            </w:r>
          </w:p>
        </w:tc>
        <w:tc>
          <w:tcPr>
            <w:tcW w:w="511" w:type="pct"/>
            <w:shd w:val="clear" w:color="auto" w:fill="auto"/>
            <w:noWrap/>
            <w:vAlign w:val="center"/>
            <w:hideMark/>
          </w:tcPr>
          <w:p w:rsidR="00D10890" w:rsidRPr="0047271A" w:rsidRDefault="00D10890" w:rsidP="00797664">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为一条沿脉坑道控制。</w:t>
            </w:r>
          </w:p>
        </w:tc>
      </w:tr>
      <w:tr w:rsidR="0047271A" w:rsidRPr="0047271A" w:rsidTr="0047271A">
        <w:trPr>
          <w:trHeight w:val="280"/>
          <w:jc w:val="center"/>
        </w:trPr>
        <w:tc>
          <w:tcPr>
            <w:tcW w:w="127" w:type="pct"/>
            <w:vMerge/>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p>
        </w:tc>
        <w:tc>
          <w:tcPr>
            <w:tcW w:w="197" w:type="pct"/>
            <w:gridSpan w:val="2"/>
            <w:shd w:val="clear" w:color="auto" w:fill="auto"/>
            <w:vAlign w:val="center"/>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w:t>
            </w:r>
            <w:r w:rsidR="00BE0159" w:rsidRPr="0047271A">
              <w:rPr>
                <w:rFonts w:eastAsia="宋体" w:cs="Times New Roman"/>
                <w:color w:val="000000"/>
                <w:kern w:val="0"/>
                <w:sz w:val="18"/>
                <w:szCs w:val="18"/>
              </w:rPr>
              <w:t>～</w:t>
            </w:r>
            <w:r w:rsidRPr="0047271A">
              <w:rPr>
                <w:rFonts w:eastAsia="宋体" w:cs="Times New Roman"/>
                <w:color w:val="000000"/>
                <w:kern w:val="0"/>
                <w:sz w:val="18"/>
                <w:szCs w:val="18"/>
              </w:rPr>
              <w:t>1</w:t>
            </w:r>
            <w:r w:rsidRPr="0047271A">
              <w:rPr>
                <w:rFonts w:eastAsia="宋体" w:cs="Times New Roman"/>
                <w:color w:val="000000"/>
                <w:kern w:val="0"/>
                <w:sz w:val="18"/>
                <w:szCs w:val="18"/>
              </w:rPr>
              <w:t>南段</w:t>
            </w:r>
          </w:p>
        </w:tc>
        <w:tc>
          <w:tcPr>
            <w:tcW w:w="196" w:type="pct"/>
            <w:gridSpan w:val="2"/>
            <w:vAlign w:val="center"/>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Ⅴ</w:t>
            </w:r>
          </w:p>
        </w:tc>
        <w:tc>
          <w:tcPr>
            <w:tcW w:w="244" w:type="pct"/>
            <w:gridSpan w:val="2"/>
            <w:vAlign w:val="center"/>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Ⅴ—1</w:t>
            </w:r>
          </w:p>
        </w:tc>
        <w:tc>
          <w:tcPr>
            <w:tcW w:w="291" w:type="pct"/>
            <w:gridSpan w:val="2"/>
            <w:vAlign w:val="center"/>
          </w:tcPr>
          <w:p w:rsidR="00D10890" w:rsidRPr="0047271A" w:rsidRDefault="00D863A1" w:rsidP="00797664">
            <w:pPr>
              <w:widowControl/>
              <w:spacing w:line="240" w:lineRule="auto"/>
              <w:ind w:firstLineChars="0" w:firstLine="0"/>
              <w:jc w:val="center"/>
              <w:rPr>
                <w:rFonts w:eastAsia="宋体" w:cs="Times New Roman"/>
                <w:color w:val="000000"/>
                <w:kern w:val="0"/>
                <w:sz w:val="18"/>
                <w:szCs w:val="18"/>
              </w:rPr>
            </w:pPr>
            <w:r w:rsidRPr="0047271A">
              <w:rPr>
                <w:rFonts w:cs="Times New Roman"/>
              </w:rPr>
              <w:t>Є</w:t>
            </w:r>
            <w:r w:rsidR="00D10890" w:rsidRPr="0047271A">
              <w:rPr>
                <w:rFonts w:eastAsia="宋体" w:cs="Times New Roman"/>
                <w:color w:val="000000"/>
                <w:kern w:val="0"/>
                <w:sz w:val="18"/>
                <w:szCs w:val="18"/>
              </w:rPr>
              <w:t>sh</w:t>
            </w:r>
            <w:r w:rsidR="00D10890" w:rsidRPr="0047271A">
              <w:rPr>
                <w:rFonts w:eastAsia="宋体" w:cs="Times New Roman"/>
                <w:color w:val="000000"/>
                <w:kern w:val="0"/>
                <w:sz w:val="18"/>
                <w:szCs w:val="18"/>
                <w:vertAlign w:val="subscript"/>
              </w:rPr>
              <w:t>3</w:t>
            </w:r>
            <w:r w:rsidR="00D10890" w:rsidRPr="0047271A">
              <w:rPr>
                <w:rFonts w:eastAsia="宋体" w:cs="Times New Roman"/>
                <w:color w:val="000000"/>
                <w:kern w:val="0"/>
                <w:sz w:val="18"/>
                <w:szCs w:val="18"/>
                <w:vertAlign w:val="superscript"/>
              </w:rPr>
              <w:t>a</w:t>
            </w:r>
            <w:r w:rsidR="00BE0159" w:rsidRPr="0047271A">
              <w:rPr>
                <w:rFonts w:eastAsia="宋体" w:cs="Times New Roman"/>
                <w:color w:val="000000"/>
                <w:kern w:val="0"/>
                <w:sz w:val="18"/>
                <w:szCs w:val="18"/>
                <w:vertAlign w:val="superscript"/>
              </w:rPr>
              <w:t>～</w:t>
            </w:r>
            <w:r w:rsidR="00D10890" w:rsidRPr="0047271A">
              <w:rPr>
                <w:rFonts w:eastAsia="宋体" w:cs="Times New Roman"/>
                <w:color w:val="000000"/>
                <w:kern w:val="0"/>
                <w:sz w:val="18"/>
                <w:szCs w:val="18"/>
                <w:vertAlign w:val="superscript"/>
              </w:rPr>
              <w:t>a1</w:t>
            </w:r>
          </w:p>
        </w:tc>
        <w:tc>
          <w:tcPr>
            <w:tcW w:w="276"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w:t>
            </w:r>
          </w:p>
        </w:tc>
        <w:tc>
          <w:tcPr>
            <w:tcW w:w="232" w:type="pct"/>
            <w:shd w:val="clear" w:color="auto" w:fill="auto"/>
            <w:noWrap/>
            <w:vAlign w:val="center"/>
            <w:hideMark/>
          </w:tcPr>
          <w:p w:rsidR="00D10890" w:rsidRPr="0047271A" w:rsidRDefault="00D10890" w:rsidP="00797664">
            <w:pPr>
              <w:spacing w:line="240" w:lineRule="auto"/>
              <w:ind w:firstLineChars="0" w:firstLine="0"/>
              <w:jc w:val="center"/>
              <w:rPr>
                <w:rFonts w:cs="Times New Roman"/>
                <w:sz w:val="18"/>
                <w:szCs w:val="18"/>
              </w:rPr>
            </w:pPr>
            <w:r w:rsidRPr="0047271A">
              <w:rPr>
                <w:rFonts w:cs="Times New Roman"/>
                <w:sz w:val="18"/>
                <w:szCs w:val="18"/>
              </w:rPr>
              <w:t>W</w:t>
            </w:r>
          </w:p>
        </w:tc>
        <w:tc>
          <w:tcPr>
            <w:tcW w:w="281" w:type="pct"/>
            <w:gridSpan w:val="2"/>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71°</w:t>
            </w:r>
            <w:r w:rsidR="00BE0159" w:rsidRPr="0047271A">
              <w:rPr>
                <w:rFonts w:eastAsia="宋体" w:cs="Times New Roman"/>
                <w:color w:val="000000"/>
                <w:kern w:val="0"/>
                <w:sz w:val="18"/>
                <w:szCs w:val="18"/>
              </w:rPr>
              <w:t>～</w:t>
            </w:r>
            <w:r w:rsidRPr="0047271A">
              <w:rPr>
                <w:rFonts w:eastAsia="宋体" w:cs="Times New Roman"/>
                <w:color w:val="000000"/>
                <w:kern w:val="0"/>
                <w:sz w:val="18"/>
                <w:szCs w:val="18"/>
              </w:rPr>
              <w:t>80°</w:t>
            </w:r>
          </w:p>
        </w:tc>
        <w:tc>
          <w:tcPr>
            <w:tcW w:w="279"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30</w:t>
            </w:r>
            <w:r w:rsidR="00BE0159" w:rsidRPr="0047271A">
              <w:rPr>
                <w:rFonts w:eastAsia="宋体" w:cs="Times New Roman"/>
                <w:color w:val="000000"/>
                <w:kern w:val="0"/>
                <w:sz w:val="18"/>
                <w:szCs w:val="18"/>
              </w:rPr>
              <w:t>～</w:t>
            </w:r>
            <w:r w:rsidRPr="0047271A">
              <w:rPr>
                <w:rFonts w:eastAsia="宋体" w:cs="Times New Roman"/>
                <w:color w:val="000000"/>
                <w:kern w:val="0"/>
                <w:sz w:val="18"/>
                <w:szCs w:val="18"/>
              </w:rPr>
              <w:t>75</w:t>
            </w:r>
          </w:p>
        </w:tc>
        <w:tc>
          <w:tcPr>
            <w:tcW w:w="232"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157</w:t>
            </w:r>
          </w:p>
        </w:tc>
        <w:tc>
          <w:tcPr>
            <w:tcW w:w="417"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0.58</w:t>
            </w:r>
          </w:p>
        </w:tc>
        <w:tc>
          <w:tcPr>
            <w:tcW w:w="371"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10.42</w:t>
            </w:r>
          </w:p>
        </w:tc>
        <w:tc>
          <w:tcPr>
            <w:tcW w:w="278" w:type="pct"/>
            <w:shd w:val="clear" w:color="auto" w:fill="auto"/>
            <w:noWrap/>
            <w:vAlign w:val="center"/>
            <w:hideMark/>
          </w:tcPr>
          <w:p w:rsidR="00D10890" w:rsidRPr="0047271A" w:rsidRDefault="00D10890" w:rsidP="00797664">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101.33</w:t>
            </w:r>
          </w:p>
        </w:tc>
        <w:tc>
          <w:tcPr>
            <w:tcW w:w="1069" w:type="pct"/>
            <w:shd w:val="clear" w:color="auto" w:fill="auto"/>
            <w:noWrap/>
            <w:vAlign w:val="center"/>
            <w:hideMark/>
          </w:tcPr>
          <w:p w:rsidR="00D10890" w:rsidRPr="0047271A" w:rsidRDefault="00D10890" w:rsidP="00797664">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矿体在纵投影图上向西北侧伏，侧伏角约</w:t>
            </w:r>
            <w:r w:rsidRPr="0047271A">
              <w:rPr>
                <w:rFonts w:eastAsia="宋体" w:cs="Times New Roman"/>
                <w:color w:val="000000"/>
                <w:kern w:val="0"/>
                <w:sz w:val="18"/>
                <w:szCs w:val="18"/>
              </w:rPr>
              <w:t>75°</w:t>
            </w:r>
            <w:r w:rsidRPr="0047271A">
              <w:rPr>
                <w:rFonts w:eastAsia="宋体" w:cs="Times New Roman"/>
                <w:color w:val="000000"/>
                <w:kern w:val="0"/>
                <w:sz w:val="18"/>
                <w:szCs w:val="18"/>
              </w:rPr>
              <w:t>，矿体呈上部稍大的板柱状，</w:t>
            </w:r>
            <w:proofErr w:type="gramStart"/>
            <w:r w:rsidRPr="0047271A">
              <w:rPr>
                <w:rFonts w:eastAsia="宋体" w:cs="Times New Roman"/>
                <w:color w:val="000000"/>
                <w:kern w:val="0"/>
                <w:sz w:val="18"/>
                <w:szCs w:val="18"/>
              </w:rPr>
              <w:t>沿走向</w:t>
            </w:r>
            <w:proofErr w:type="gramEnd"/>
            <w:r w:rsidRPr="0047271A">
              <w:rPr>
                <w:rFonts w:eastAsia="宋体" w:cs="Times New Roman"/>
                <w:color w:val="000000"/>
                <w:kern w:val="0"/>
                <w:sz w:val="18"/>
                <w:szCs w:val="18"/>
              </w:rPr>
              <w:t>矿体主要沿一条</w:t>
            </w:r>
            <w:proofErr w:type="gramStart"/>
            <w:r w:rsidRPr="0047271A">
              <w:rPr>
                <w:rFonts w:eastAsia="宋体" w:cs="Times New Roman"/>
                <w:color w:val="000000"/>
                <w:kern w:val="0"/>
                <w:sz w:val="18"/>
                <w:szCs w:val="18"/>
              </w:rPr>
              <w:t>石英钠长斑岩</w:t>
            </w:r>
            <w:proofErr w:type="gramEnd"/>
            <w:r w:rsidRPr="0047271A">
              <w:rPr>
                <w:rFonts w:eastAsia="宋体" w:cs="Times New Roman"/>
                <w:color w:val="000000"/>
                <w:kern w:val="0"/>
                <w:sz w:val="18"/>
                <w:szCs w:val="18"/>
              </w:rPr>
              <w:t>的下盘分布，矿石主要为压碎硅化岩。</w:t>
            </w:r>
          </w:p>
        </w:tc>
        <w:tc>
          <w:tcPr>
            <w:tcW w:w="511" w:type="pct"/>
            <w:shd w:val="clear" w:color="auto" w:fill="auto"/>
            <w:noWrap/>
            <w:vAlign w:val="center"/>
            <w:hideMark/>
          </w:tcPr>
          <w:p w:rsidR="00D10890" w:rsidRPr="0047271A" w:rsidRDefault="00D10890" w:rsidP="00797664">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地表槽探控制，中上部为系统沿脉坑道控制，深部为钻孔控制。</w:t>
            </w:r>
          </w:p>
        </w:tc>
      </w:tr>
    </w:tbl>
    <w:p w:rsidR="002444CF" w:rsidRPr="0047271A" w:rsidRDefault="002444CF" w:rsidP="00D81992">
      <w:pPr>
        <w:ind w:firstLine="480"/>
        <w:rPr>
          <w:rFonts w:cs="Times New Roman"/>
        </w:rPr>
        <w:sectPr w:rsidR="002444CF" w:rsidRPr="0047271A" w:rsidSect="00E06CAF">
          <w:pgSz w:w="16838" w:h="11906" w:orient="landscape"/>
          <w:pgMar w:top="1440" w:right="1080" w:bottom="1440" w:left="1080" w:header="851" w:footer="992" w:gutter="0"/>
          <w:cols w:space="425"/>
          <w:docGrid w:type="lines" w:linePitch="326"/>
        </w:sectPr>
      </w:pPr>
    </w:p>
    <w:p w:rsidR="00CC77DC" w:rsidRPr="0047271A" w:rsidRDefault="00CC77DC" w:rsidP="00A20DE1">
      <w:pPr>
        <w:ind w:firstLine="480"/>
        <w:rPr>
          <w:rFonts w:cs="Times New Roman"/>
        </w:rPr>
      </w:pPr>
      <w:r w:rsidRPr="0047271A">
        <w:rPr>
          <w:rFonts w:cs="Times New Roman"/>
        </w:rPr>
        <w:lastRenderedPageBreak/>
        <w:t>3</w:t>
      </w:r>
      <w:r w:rsidRPr="0047271A">
        <w:rPr>
          <w:rFonts w:cs="Times New Roman"/>
        </w:rPr>
        <w:t>、</w:t>
      </w:r>
      <w:r w:rsidRPr="0047271A">
        <w:rPr>
          <w:rFonts w:cs="Times New Roman"/>
        </w:rPr>
        <w:t>Ⅰ</w:t>
      </w:r>
      <w:r w:rsidRPr="0047271A">
        <w:rPr>
          <w:rFonts w:cs="Times New Roman"/>
        </w:rPr>
        <w:t>－</w:t>
      </w:r>
      <w:r w:rsidRPr="0047271A">
        <w:rPr>
          <w:rFonts w:cs="Times New Roman"/>
        </w:rPr>
        <w:t>3</w:t>
      </w:r>
      <w:r w:rsidRPr="0047271A">
        <w:rPr>
          <w:rFonts w:cs="Times New Roman"/>
        </w:rPr>
        <w:t>号矿体：分布于</w:t>
      </w:r>
      <w:r w:rsidRPr="0047271A">
        <w:rPr>
          <w:rFonts w:cs="Times New Roman"/>
        </w:rPr>
        <w:t>2</w:t>
      </w:r>
      <w:r w:rsidRPr="0047271A">
        <w:rPr>
          <w:rFonts w:cs="Times New Roman"/>
        </w:rPr>
        <w:t>～</w:t>
      </w:r>
      <w:r w:rsidRPr="0047271A">
        <w:rPr>
          <w:rFonts w:cs="Times New Roman"/>
        </w:rPr>
        <w:t>3</w:t>
      </w:r>
      <w:r w:rsidRPr="0047271A">
        <w:rPr>
          <w:rFonts w:cs="Times New Roman"/>
        </w:rPr>
        <w:t>线之间，呈不规则脉状、透镜状，赋存于</w:t>
      </w:r>
      <w:r w:rsidR="00D863A1" w:rsidRPr="0047271A">
        <w:rPr>
          <w:rFonts w:cs="Times New Roman"/>
        </w:rPr>
        <w:t>Є</w:t>
      </w:r>
      <w:r w:rsidRPr="0047271A">
        <w:rPr>
          <w:rFonts w:cs="Times New Roman"/>
        </w:rPr>
        <w:t>sh3</w:t>
      </w:r>
      <w:r w:rsidRPr="0047271A">
        <w:rPr>
          <w:rFonts w:cs="Times New Roman"/>
        </w:rPr>
        <w:t>地层中，严格受断裂裂隙控制。倾向南西西，倾角</w:t>
      </w:r>
      <w:r w:rsidRPr="0047271A">
        <w:rPr>
          <w:rFonts w:cs="Times New Roman"/>
        </w:rPr>
        <w:t>74</w:t>
      </w:r>
      <w:r w:rsidRPr="0047271A">
        <w:rPr>
          <w:rFonts w:cs="Times New Roman"/>
        </w:rPr>
        <w:t>～</w:t>
      </w:r>
      <w:r w:rsidRPr="0047271A">
        <w:rPr>
          <w:rFonts w:cs="Times New Roman"/>
        </w:rPr>
        <w:t>81°</w:t>
      </w:r>
      <w:r w:rsidRPr="0047271A">
        <w:rPr>
          <w:rFonts w:cs="Times New Roman"/>
        </w:rPr>
        <w:t>，长</w:t>
      </w:r>
      <w:r w:rsidRPr="0047271A">
        <w:rPr>
          <w:rFonts w:cs="Times New Roman"/>
        </w:rPr>
        <w:t>47</w:t>
      </w:r>
      <w:r w:rsidRPr="0047271A">
        <w:rPr>
          <w:rFonts w:cs="Times New Roman"/>
        </w:rPr>
        <w:t>～</w:t>
      </w:r>
      <w:r w:rsidRPr="0047271A">
        <w:rPr>
          <w:rFonts w:cs="Times New Roman"/>
        </w:rPr>
        <w:t>80m</w:t>
      </w:r>
      <w:r w:rsidRPr="0047271A">
        <w:rPr>
          <w:rFonts w:cs="Times New Roman"/>
        </w:rPr>
        <w:t>，延深</w:t>
      </w:r>
      <w:r w:rsidRPr="0047271A">
        <w:rPr>
          <w:rFonts w:cs="Times New Roman"/>
        </w:rPr>
        <w:t>183m</w:t>
      </w:r>
      <w:r w:rsidRPr="0047271A">
        <w:rPr>
          <w:rFonts w:cs="Times New Roman"/>
        </w:rPr>
        <w:t>，厚</w:t>
      </w:r>
      <w:r w:rsidRPr="0047271A">
        <w:rPr>
          <w:rFonts w:cs="Times New Roman"/>
        </w:rPr>
        <w:t>0.23</w:t>
      </w:r>
      <w:r w:rsidRPr="0047271A">
        <w:rPr>
          <w:rFonts w:cs="Times New Roman"/>
        </w:rPr>
        <w:t>～</w:t>
      </w:r>
      <w:r w:rsidRPr="0047271A">
        <w:rPr>
          <w:rFonts w:cs="Times New Roman"/>
        </w:rPr>
        <w:t>1.62m</w:t>
      </w:r>
      <w:r w:rsidRPr="0047271A">
        <w:rPr>
          <w:rFonts w:cs="Times New Roman"/>
        </w:rPr>
        <w:t>，平均</w:t>
      </w:r>
      <w:r w:rsidRPr="0047271A">
        <w:rPr>
          <w:rFonts w:cs="Times New Roman"/>
        </w:rPr>
        <w:t>0.78m</w:t>
      </w:r>
      <w:r w:rsidRPr="0047271A">
        <w:rPr>
          <w:rFonts w:cs="Times New Roman"/>
        </w:rPr>
        <w:t>，</w:t>
      </w:r>
      <w:r w:rsidRPr="0047271A">
        <w:rPr>
          <w:rFonts w:cs="Times New Roman"/>
        </w:rPr>
        <w:t>Au</w:t>
      </w:r>
      <w:r w:rsidRPr="0047271A">
        <w:rPr>
          <w:rFonts w:cs="Times New Roman"/>
        </w:rPr>
        <w:t>质量分数</w:t>
      </w:r>
      <w:r w:rsidRPr="0047271A">
        <w:rPr>
          <w:rFonts w:cs="Times New Roman"/>
        </w:rPr>
        <w:t>1.03</w:t>
      </w:r>
      <w:r w:rsidRPr="0047271A">
        <w:rPr>
          <w:rFonts w:cs="Times New Roman"/>
        </w:rPr>
        <w:t>～</w:t>
      </w:r>
      <w:r w:rsidRPr="0047271A">
        <w:rPr>
          <w:rFonts w:cs="Times New Roman"/>
        </w:rPr>
        <w:t>345.17g/t</w:t>
      </w:r>
      <w:r w:rsidRPr="0047271A">
        <w:rPr>
          <w:rFonts w:cs="Times New Roman"/>
        </w:rPr>
        <w:t>，平均</w:t>
      </w:r>
      <w:r w:rsidRPr="0047271A">
        <w:rPr>
          <w:rFonts w:cs="Times New Roman"/>
        </w:rPr>
        <w:t>11.64g/t</w:t>
      </w:r>
      <w:r w:rsidRPr="0047271A">
        <w:rPr>
          <w:rFonts w:cs="Times New Roman"/>
        </w:rPr>
        <w:t>。矿体近地表出露，在侵蚀基准面上有采空区，埋藏标高</w:t>
      </w:r>
      <w:r w:rsidRPr="0047271A">
        <w:rPr>
          <w:rFonts w:cs="Times New Roman"/>
        </w:rPr>
        <w:t>50</w:t>
      </w:r>
      <w:r w:rsidRPr="0047271A">
        <w:rPr>
          <w:rFonts w:cs="Times New Roman"/>
        </w:rPr>
        <w:t>～</w:t>
      </w:r>
      <w:r w:rsidRPr="0047271A">
        <w:rPr>
          <w:rFonts w:cs="Times New Roman"/>
        </w:rPr>
        <w:t>232m</w:t>
      </w:r>
      <w:r w:rsidRPr="0047271A">
        <w:rPr>
          <w:rFonts w:cs="Times New Roman"/>
        </w:rPr>
        <w:t>。在纵投影图上矿体</w:t>
      </w:r>
      <w:proofErr w:type="gramStart"/>
      <w:r w:rsidRPr="0047271A">
        <w:rPr>
          <w:rFonts w:cs="Times New Roman"/>
        </w:rPr>
        <w:t>向北西</w:t>
      </w:r>
      <w:proofErr w:type="gramEnd"/>
      <w:r w:rsidRPr="0047271A">
        <w:rPr>
          <w:rFonts w:cs="Times New Roman"/>
        </w:rPr>
        <w:t>作</w:t>
      </w:r>
      <w:r w:rsidRPr="0047271A">
        <w:rPr>
          <w:rFonts w:cs="Times New Roman"/>
        </w:rPr>
        <w:t>60</w:t>
      </w:r>
      <w:r w:rsidRPr="0047271A">
        <w:rPr>
          <w:rFonts w:cs="Times New Roman"/>
        </w:rPr>
        <w:t>～</w:t>
      </w:r>
      <w:r w:rsidRPr="0047271A">
        <w:rPr>
          <w:rFonts w:cs="Times New Roman"/>
        </w:rPr>
        <w:t>70°</w:t>
      </w:r>
      <w:r w:rsidRPr="0047271A">
        <w:rPr>
          <w:rFonts w:cs="Times New Roman"/>
        </w:rPr>
        <w:t>侧伏，矿体</w:t>
      </w:r>
      <w:proofErr w:type="gramStart"/>
      <w:r w:rsidRPr="0047271A">
        <w:rPr>
          <w:rFonts w:cs="Times New Roman"/>
        </w:rPr>
        <w:t>呈比较</w:t>
      </w:r>
      <w:proofErr w:type="gramEnd"/>
      <w:r w:rsidRPr="0047271A">
        <w:rPr>
          <w:rFonts w:cs="Times New Roman"/>
        </w:rPr>
        <w:t>规则的板柱状。距离</w:t>
      </w:r>
      <w:r w:rsidRPr="0047271A">
        <w:rPr>
          <w:rFonts w:cs="Times New Roman"/>
        </w:rPr>
        <w:t>Ⅰ</w:t>
      </w:r>
      <w:r w:rsidRPr="0047271A">
        <w:rPr>
          <w:rFonts w:cs="Times New Roman"/>
        </w:rPr>
        <w:t>－</w:t>
      </w:r>
      <w:r w:rsidRPr="0047271A">
        <w:rPr>
          <w:rFonts w:cs="Times New Roman"/>
        </w:rPr>
        <w:t>2</w:t>
      </w:r>
      <w:r w:rsidRPr="0047271A">
        <w:rPr>
          <w:rFonts w:cs="Times New Roman"/>
        </w:rPr>
        <w:t>号矿体</w:t>
      </w:r>
      <w:r w:rsidRPr="0047271A">
        <w:rPr>
          <w:rFonts w:cs="Times New Roman"/>
        </w:rPr>
        <w:t>2</w:t>
      </w:r>
      <w:r w:rsidRPr="0047271A">
        <w:rPr>
          <w:rFonts w:cs="Times New Roman"/>
        </w:rPr>
        <w:t>～</w:t>
      </w:r>
      <w:r w:rsidRPr="0047271A">
        <w:rPr>
          <w:rFonts w:cs="Times New Roman"/>
        </w:rPr>
        <w:t>10m</w:t>
      </w:r>
      <w:r w:rsidRPr="0047271A">
        <w:rPr>
          <w:rFonts w:cs="Times New Roman"/>
        </w:rPr>
        <w:t>，局部</w:t>
      </w:r>
      <w:proofErr w:type="gramStart"/>
      <w:r w:rsidRPr="0047271A">
        <w:rPr>
          <w:rFonts w:cs="Times New Roman"/>
        </w:rPr>
        <w:t>沿走向</w:t>
      </w:r>
      <w:proofErr w:type="gramEnd"/>
      <w:r w:rsidRPr="0047271A">
        <w:rPr>
          <w:rFonts w:cs="Times New Roman"/>
        </w:rPr>
        <w:t>有分支，矿石以石英脉和压碎硅化岩为主。</w:t>
      </w:r>
    </w:p>
    <w:p w:rsidR="00CC77DC" w:rsidRPr="0047271A" w:rsidRDefault="00CC77DC" w:rsidP="00CC77DC">
      <w:pPr>
        <w:ind w:firstLine="480"/>
        <w:rPr>
          <w:rFonts w:cs="Times New Roman"/>
        </w:rPr>
      </w:pPr>
      <w:r w:rsidRPr="0047271A">
        <w:rPr>
          <w:rFonts w:cs="Times New Roman"/>
        </w:rPr>
        <w:t>3</w:t>
      </w:r>
      <w:r w:rsidRPr="0047271A">
        <w:rPr>
          <w:rFonts w:cs="Times New Roman"/>
        </w:rPr>
        <w:t>号脉圈定的矿体厚度变化系数一般较稳定，厚度变化系数为</w:t>
      </w:r>
      <w:r w:rsidRPr="0047271A">
        <w:rPr>
          <w:rFonts w:cs="Times New Roman"/>
        </w:rPr>
        <w:t>58.28</w:t>
      </w:r>
      <w:r w:rsidRPr="0047271A">
        <w:rPr>
          <w:rFonts w:cs="Times New Roman"/>
        </w:rPr>
        <w:t>～</w:t>
      </w:r>
      <w:r w:rsidRPr="0047271A">
        <w:rPr>
          <w:rFonts w:cs="Times New Roman"/>
        </w:rPr>
        <w:t>121.06%</w:t>
      </w:r>
      <w:r w:rsidRPr="0047271A">
        <w:rPr>
          <w:rFonts w:cs="Times New Roman"/>
        </w:rPr>
        <w:t>，多数在</w:t>
      </w:r>
      <w:r w:rsidRPr="0047271A">
        <w:rPr>
          <w:rFonts w:cs="Times New Roman"/>
        </w:rPr>
        <w:t>100%</w:t>
      </w:r>
      <w:r w:rsidRPr="0047271A">
        <w:rPr>
          <w:rFonts w:cs="Times New Roman"/>
        </w:rPr>
        <w:t>以内；品位则变化幅度很大，品位变化系数介于</w:t>
      </w:r>
      <w:r w:rsidRPr="0047271A">
        <w:rPr>
          <w:rFonts w:cs="Times New Roman"/>
        </w:rPr>
        <w:t>32.99</w:t>
      </w:r>
      <w:r w:rsidRPr="0047271A">
        <w:rPr>
          <w:rFonts w:cs="Times New Roman"/>
        </w:rPr>
        <w:t>～</w:t>
      </w:r>
      <w:r w:rsidRPr="0047271A">
        <w:rPr>
          <w:rFonts w:cs="Times New Roman"/>
        </w:rPr>
        <w:t>179.56%</w:t>
      </w:r>
      <w:r w:rsidRPr="0047271A">
        <w:rPr>
          <w:rFonts w:cs="Times New Roman"/>
        </w:rPr>
        <w:t>，多数为</w:t>
      </w:r>
      <w:r w:rsidRPr="0047271A">
        <w:rPr>
          <w:rFonts w:cs="Times New Roman"/>
        </w:rPr>
        <w:t>120%</w:t>
      </w:r>
      <w:r w:rsidRPr="0047271A">
        <w:rPr>
          <w:rFonts w:cs="Times New Roman"/>
        </w:rPr>
        <w:t>以上</w:t>
      </w:r>
      <w:r w:rsidRPr="0047271A">
        <w:rPr>
          <w:rFonts w:cs="Times New Roman"/>
        </w:rPr>
        <w:t>(</w:t>
      </w:r>
      <w:r w:rsidRPr="0047271A">
        <w:rPr>
          <w:rFonts w:cs="Times New Roman"/>
        </w:rPr>
        <w:t>见表</w:t>
      </w:r>
      <w:r w:rsidRPr="0047271A">
        <w:rPr>
          <w:rFonts w:cs="Times New Roman"/>
        </w:rPr>
        <w:t>6)</w:t>
      </w:r>
      <w:r w:rsidRPr="0047271A">
        <w:rPr>
          <w:rFonts w:cs="Times New Roman"/>
        </w:rPr>
        <w:t>，属不均匀至极不均匀类型。最富的矿体平均品位为</w:t>
      </w:r>
      <w:r w:rsidRPr="0047271A">
        <w:rPr>
          <w:rFonts w:cs="Times New Roman"/>
        </w:rPr>
        <w:t>11.64g/t</w:t>
      </w:r>
      <w:r w:rsidRPr="0047271A">
        <w:rPr>
          <w:rFonts w:cs="Times New Roman"/>
        </w:rPr>
        <w:t>，最贫的地段平均品位为</w:t>
      </w:r>
      <w:r w:rsidRPr="0047271A">
        <w:rPr>
          <w:rFonts w:cs="Times New Roman"/>
        </w:rPr>
        <w:t>3.36g/t</w:t>
      </w:r>
      <w:r w:rsidRPr="0047271A">
        <w:rPr>
          <w:rFonts w:cs="Times New Roman"/>
        </w:rPr>
        <w:t>。矿体品位与厚度之间常呈现一定的相关性，如</w:t>
      </w:r>
      <w:r w:rsidRPr="0047271A">
        <w:rPr>
          <w:rFonts w:cs="Times New Roman"/>
        </w:rPr>
        <w:t>3</w:t>
      </w:r>
      <w:r w:rsidRPr="0047271A">
        <w:rPr>
          <w:rFonts w:cs="Times New Roman"/>
        </w:rPr>
        <w:t>－</w:t>
      </w:r>
      <w:r w:rsidRPr="0047271A">
        <w:rPr>
          <w:rFonts w:cs="Times New Roman"/>
        </w:rPr>
        <w:t>1</w:t>
      </w:r>
      <w:r w:rsidRPr="0047271A">
        <w:rPr>
          <w:rFonts w:cs="Times New Roman"/>
        </w:rPr>
        <w:t>号脉中矿体厚度与品位成正向消长</w:t>
      </w:r>
      <w:r w:rsidRPr="0047271A">
        <w:rPr>
          <w:rFonts w:cs="Times New Roman"/>
        </w:rPr>
        <w:t>(</w:t>
      </w:r>
      <w:r w:rsidRPr="0047271A">
        <w:rPr>
          <w:rFonts w:cs="Times New Roman"/>
        </w:rPr>
        <w:t>图</w:t>
      </w:r>
      <w:r w:rsidRPr="0047271A">
        <w:rPr>
          <w:rFonts w:cs="Times New Roman"/>
        </w:rPr>
        <w:t>1</w:t>
      </w:r>
      <w:r w:rsidR="00A51D6E">
        <w:rPr>
          <w:rFonts w:cs="Times New Roman" w:hint="eastAsia"/>
        </w:rPr>
        <w:t>6</w:t>
      </w:r>
      <w:r w:rsidRPr="0047271A">
        <w:rPr>
          <w:rFonts w:cs="Times New Roman"/>
        </w:rPr>
        <w:t>)</w:t>
      </w:r>
      <w:r w:rsidRPr="0047271A">
        <w:rPr>
          <w:rFonts w:cs="Times New Roman"/>
        </w:rPr>
        <w:t>。若按全脉平均，则矿脉厚度与矿脉品位之间的关系见图</w:t>
      </w:r>
      <w:r w:rsidRPr="0047271A">
        <w:rPr>
          <w:rFonts w:cs="Times New Roman"/>
        </w:rPr>
        <w:t>15</w:t>
      </w:r>
      <w:r w:rsidRPr="0047271A">
        <w:rPr>
          <w:rFonts w:cs="Times New Roman"/>
        </w:rPr>
        <w:t>。</w:t>
      </w:r>
    </w:p>
    <w:p w:rsidR="00F35A96" w:rsidRPr="0047271A" w:rsidRDefault="00F35A96" w:rsidP="00CC77DC">
      <w:pPr>
        <w:ind w:firstLineChars="0" w:firstLine="0"/>
        <w:jc w:val="center"/>
        <w:rPr>
          <w:rFonts w:cs="Times New Roman"/>
        </w:rPr>
      </w:pPr>
      <w:r w:rsidRPr="0047271A">
        <w:rPr>
          <w:rFonts w:cs="Times New Roman"/>
        </w:rPr>
        <w:t>表</w:t>
      </w:r>
      <w:r w:rsidRPr="0047271A">
        <w:rPr>
          <w:rFonts w:cs="Times New Roman"/>
        </w:rPr>
        <w:t xml:space="preserve">6  </w:t>
      </w:r>
      <w:r w:rsidRPr="0047271A">
        <w:rPr>
          <w:rFonts w:cs="Times New Roman"/>
        </w:rPr>
        <w:t>矿体和矿脉的变化系数</w:t>
      </w:r>
    </w:p>
    <w:tbl>
      <w:tblPr>
        <w:tblStyle w:val="a"/>
        <w:tblW w:w="5101" w:type="pct"/>
        <w:tblLook w:val="04A0" w:firstRow="1" w:lastRow="0" w:firstColumn="1" w:lastColumn="0" w:noHBand="0" w:noVBand="1"/>
      </w:tblPr>
      <w:tblGrid>
        <w:gridCol w:w="456"/>
        <w:gridCol w:w="527"/>
        <w:gridCol w:w="722"/>
        <w:gridCol w:w="1"/>
        <w:gridCol w:w="1298"/>
        <w:gridCol w:w="1"/>
        <w:gridCol w:w="1140"/>
        <w:gridCol w:w="1142"/>
        <w:gridCol w:w="1"/>
        <w:gridCol w:w="1225"/>
        <w:gridCol w:w="1226"/>
        <w:gridCol w:w="955"/>
      </w:tblGrid>
      <w:tr w:rsidR="00656E32" w:rsidRPr="0047271A" w:rsidTr="00DB1E9B">
        <w:trPr>
          <w:trHeight w:val="260"/>
        </w:trPr>
        <w:tc>
          <w:tcPr>
            <w:tcW w:w="565" w:type="pct"/>
            <w:gridSpan w:val="2"/>
            <w:vMerge w:val="restart"/>
            <w:vAlign w:val="center"/>
          </w:tcPr>
          <w:p w:rsidR="00B240E9" w:rsidRPr="0047271A" w:rsidRDefault="00B240E9" w:rsidP="00797664">
            <w:pPr>
              <w:spacing w:line="240" w:lineRule="auto"/>
              <w:ind w:firstLineChars="0" w:firstLine="0"/>
              <w:jc w:val="center"/>
              <w:rPr>
                <w:rFonts w:cs="Times New Roman"/>
                <w:sz w:val="20"/>
              </w:rPr>
            </w:pPr>
            <w:proofErr w:type="gramStart"/>
            <w:r w:rsidRPr="0047271A">
              <w:rPr>
                <w:rFonts w:cs="Times New Roman"/>
                <w:sz w:val="20"/>
              </w:rPr>
              <w:t>脉组或</w:t>
            </w:r>
            <w:proofErr w:type="gramEnd"/>
            <w:r w:rsidRPr="0047271A">
              <w:rPr>
                <w:rFonts w:cs="Times New Roman"/>
                <w:sz w:val="20"/>
              </w:rPr>
              <w:t>矿脉号</w:t>
            </w:r>
          </w:p>
        </w:tc>
        <w:tc>
          <w:tcPr>
            <w:tcW w:w="415" w:type="pct"/>
            <w:gridSpan w:val="2"/>
            <w:vMerge w:val="restart"/>
            <w:vAlign w:val="center"/>
          </w:tcPr>
          <w:p w:rsidR="00B240E9" w:rsidRPr="0047271A" w:rsidRDefault="00B240E9" w:rsidP="00797664">
            <w:pPr>
              <w:spacing w:line="240" w:lineRule="auto"/>
              <w:ind w:firstLineChars="0" w:firstLine="0"/>
              <w:jc w:val="center"/>
              <w:rPr>
                <w:rFonts w:cs="Times New Roman"/>
                <w:sz w:val="20"/>
              </w:rPr>
            </w:pPr>
            <w:r w:rsidRPr="0047271A">
              <w:rPr>
                <w:rFonts w:cs="Times New Roman"/>
                <w:sz w:val="20"/>
              </w:rPr>
              <w:t>富集段号</w:t>
            </w:r>
          </w:p>
        </w:tc>
        <w:tc>
          <w:tcPr>
            <w:tcW w:w="747" w:type="pct"/>
            <w:gridSpan w:val="2"/>
            <w:vMerge w:val="restart"/>
            <w:vAlign w:val="center"/>
          </w:tcPr>
          <w:p w:rsidR="00B240E9" w:rsidRPr="0047271A" w:rsidRDefault="00B240E9" w:rsidP="00797664">
            <w:pPr>
              <w:spacing w:line="240" w:lineRule="auto"/>
              <w:ind w:firstLineChars="0" w:firstLine="0"/>
              <w:jc w:val="center"/>
              <w:rPr>
                <w:rFonts w:cs="Times New Roman"/>
                <w:sz w:val="20"/>
              </w:rPr>
            </w:pPr>
            <w:r w:rsidRPr="0047271A">
              <w:rPr>
                <w:rFonts w:cs="Times New Roman"/>
                <w:sz w:val="20"/>
              </w:rPr>
              <w:t>矿体号</w:t>
            </w:r>
          </w:p>
        </w:tc>
        <w:tc>
          <w:tcPr>
            <w:tcW w:w="1313" w:type="pct"/>
            <w:gridSpan w:val="3"/>
            <w:vAlign w:val="center"/>
          </w:tcPr>
          <w:p w:rsidR="00B240E9" w:rsidRPr="0047271A" w:rsidRDefault="00B240E9" w:rsidP="00797664">
            <w:pPr>
              <w:spacing w:line="240" w:lineRule="auto"/>
              <w:ind w:firstLineChars="0" w:firstLine="0"/>
              <w:jc w:val="center"/>
              <w:rPr>
                <w:rFonts w:cs="Times New Roman"/>
                <w:sz w:val="20"/>
              </w:rPr>
            </w:pPr>
            <w:r w:rsidRPr="0047271A">
              <w:rPr>
                <w:rFonts w:cs="Times New Roman"/>
                <w:sz w:val="20"/>
              </w:rPr>
              <w:t>矿体</w:t>
            </w:r>
          </w:p>
        </w:tc>
        <w:tc>
          <w:tcPr>
            <w:tcW w:w="1959" w:type="pct"/>
            <w:gridSpan w:val="3"/>
            <w:vAlign w:val="center"/>
          </w:tcPr>
          <w:p w:rsidR="00B240E9" w:rsidRPr="0047271A" w:rsidRDefault="00B240E9" w:rsidP="00797664">
            <w:pPr>
              <w:spacing w:line="240" w:lineRule="auto"/>
              <w:ind w:firstLineChars="0" w:firstLine="0"/>
              <w:jc w:val="center"/>
              <w:rPr>
                <w:rFonts w:cs="Times New Roman"/>
                <w:sz w:val="20"/>
              </w:rPr>
            </w:pPr>
            <w:r w:rsidRPr="0047271A">
              <w:rPr>
                <w:rFonts w:cs="Times New Roman"/>
                <w:sz w:val="20"/>
              </w:rPr>
              <w:t>矿脉</w:t>
            </w:r>
          </w:p>
        </w:tc>
      </w:tr>
      <w:tr w:rsidR="00656E32" w:rsidRPr="0047271A" w:rsidTr="00FF1899">
        <w:trPr>
          <w:trHeight w:val="265"/>
        </w:trPr>
        <w:tc>
          <w:tcPr>
            <w:tcW w:w="565" w:type="pct"/>
            <w:gridSpan w:val="2"/>
            <w:vMerge/>
            <w:tcBorders>
              <w:bottom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p>
        </w:tc>
        <w:tc>
          <w:tcPr>
            <w:tcW w:w="415" w:type="pct"/>
            <w:vMerge/>
            <w:tcBorders>
              <w:bottom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p>
        </w:tc>
        <w:tc>
          <w:tcPr>
            <w:tcW w:w="747" w:type="pct"/>
            <w:gridSpan w:val="2"/>
            <w:vMerge/>
            <w:tcBorders>
              <w:bottom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p>
        </w:tc>
        <w:tc>
          <w:tcPr>
            <w:tcW w:w="656" w:type="pct"/>
            <w:gridSpan w:val="2"/>
            <w:tcBorders>
              <w:bottom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r w:rsidRPr="0047271A">
              <w:rPr>
                <w:rFonts w:cs="Times New Roman"/>
                <w:sz w:val="20"/>
              </w:rPr>
              <w:t>厚度变化系数</w:t>
            </w:r>
            <w:r w:rsidRPr="0047271A">
              <w:rPr>
                <w:rFonts w:cs="Times New Roman"/>
                <w:sz w:val="20"/>
              </w:rPr>
              <w:t>%</w:t>
            </w:r>
          </w:p>
        </w:tc>
        <w:tc>
          <w:tcPr>
            <w:tcW w:w="657" w:type="pct"/>
            <w:tcBorders>
              <w:bottom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r w:rsidRPr="0047271A">
              <w:rPr>
                <w:rFonts w:cs="Times New Roman"/>
                <w:sz w:val="20"/>
              </w:rPr>
              <w:t>品位变化系数</w:t>
            </w:r>
            <w:r w:rsidRPr="0047271A">
              <w:rPr>
                <w:rFonts w:cs="Times New Roman"/>
                <w:sz w:val="20"/>
              </w:rPr>
              <w:t>%</w:t>
            </w:r>
          </w:p>
        </w:tc>
        <w:tc>
          <w:tcPr>
            <w:tcW w:w="705" w:type="pct"/>
            <w:gridSpan w:val="2"/>
            <w:tcBorders>
              <w:bottom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r w:rsidRPr="0047271A">
              <w:rPr>
                <w:rFonts w:cs="Times New Roman"/>
                <w:sz w:val="20"/>
              </w:rPr>
              <w:t>厚度变化系数</w:t>
            </w:r>
            <w:r w:rsidRPr="0047271A">
              <w:rPr>
                <w:rFonts w:cs="Times New Roman"/>
                <w:sz w:val="20"/>
              </w:rPr>
              <w:t>%</w:t>
            </w:r>
          </w:p>
        </w:tc>
        <w:tc>
          <w:tcPr>
            <w:tcW w:w="705" w:type="pct"/>
            <w:tcBorders>
              <w:bottom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r w:rsidRPr="0047271A">
              <w:rPr>
                <w:rFonts w:cs="Times New Roman"/>
                <w:sz w:val="20"/>
              </w:rPr>
              <w:t>品位变化系数</w:t>
            </w:r>
            <w:r w:rsidRPr="0047271A">
              <w:rPr>
                <w:rFonts w:cs="Times New Roman"/>
                <w:sz w:val="20"/>
              </w:rPr>
              <w:t>%</w:t>
            </w:r>
          </w:p>
        </w:tc>
        <w:tc>
          <w:tcPr>
            <w:tcW w:w="549" w:type="pct"/>
            <w:tcBorders>
              <w:bottom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r w:rsidRPr="0047271A">
              <w:rPr>
                <w:rFonts w:cs="Times New Roman"/>
                <w:sz w:val="20"/>
              </w:rPr>
              <w:t>面</w:t>
            </w:r>
            <w:proofErr w:type="gramStart"/>
            <w:r w:rsidRPr="0047271A">
              <w:rPr>
                <w:rFonts w:cs="Times New Roman"/>
                <w:sz w:val="20"/>
              </w:rPr>
              <w:t>含矿率</w:t>
            </w:r>
            <w:proofErr w:type="gramEnd"/>
            <w:r w:rsidRPr="0047271A">
              <w:rPr>
                <w:rFonts w:cs="Times New Roman"/>
                <w:sz w:val="20"/>
              </w:rPr>
              <w:t>%</w:t>
            </w:r>
          </w:p>
        </w:tc>
      </w:tr>
      <w:tr w:rsidR="00656E32" w:rsidRPr="0047271A" w:rsidTr="00FF1899">
        <w:trPr>
          <w:trHeight w:val="327"/>
        </w:trPr>
        <w:tc>
          <w:tcPr>
            <w:tcW w:w="262" w:type="pct"/>
            <w:vMerge w:val="restart"/>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r w:rsidRPr="0047271A">
              <w:rPr>
                <w:rFonts w:cs="Times New Roman"/>
                <w:sz w:val="20"/>
              </w:rPr>
              <w:t>3</w:t>
            </w:r>
          </w:p>
        </w:tc>
        <w:tc>
          <w:tcPr>
            <w:tcW w:w="303" w:type="pct"/>
            <w:vMerge w:val="restart"/>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r w:rsidRPr="0047271A">
              <w:rPr>
                <w:rFonts w:cs="Times New Roman"/>
                <w:sz w:val="20"/>
              </w:rPr>
              <w:t>3-1</w:t>
            </w:r>
          </w:p>
        </w:tc>
        <w:tc>
          <w:tcPr>
            <w:tcW w:w="415" w:type="pct"/>
            <w:vMerge w:val="restart"/>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r w:rsidRPr="0047271A">
              <w:rPr>
                <w:rFonts w:eastAsia="宋体" w:cs="Times New Roman"/>
                <w:color w:val="000000"/>
                <w:kern w:val="0"/>
                <w:sz w:val="18"/>
                <w:szCs w:val="18"/>
              </w:rPr>
              <w:t>Ⅰ</w:t>
            </w:r>
          </w:p>
        </w:tc>
        <w:tc>
          <w:tcPr>
            <w:tcW w:w="747" w:type="pct"/>
            <w:gridSpan w:val="2"/>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r w:rsidRPr="0047271A">
              <w:rPr>
                <w:rFonts w:eastAsia="宋体" w:cs="Times New Roman"/>
                <w:color w:val="000000"/>
                <w:kern w:val="0"/>
                <w:sz w:val="18"/>
                <w:szCs w:val="18"/>
              </w:rPr>
              <w:t>Ⅰ—1</w:t>
            </w:r>
          </w:p>
        </w:tc>
        <w:tc>
          <w:tcPr>
            <w:tcW w:w="656" w:type="pct"/>
            <w:gridSpan w:val="2"/>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r w:rsidRPr="0047271A">
              <w:rPr>
                <w:rFonts w:cs="Times New Roman"/>
                <w:sz w:val="20"/>
              </w:rPr>
              <w:t>59.25</w:t>
            </w:r>
          </w:p>
        </w:tc>
        <w:tc>
          <w:tcPr>
            <w:tcW w:w="657" w:type="pct"/>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r w:rsidRPr="0047271A">
              <w:rPr>
                <w:rFonts w:cs="Times New Roman"/>
                <w:sz w:val="20"/>
              </w:rPr>
              <w:t>179.56</w:t>
            </w:r>
          </w:p>
        </w:tc>
        <w:tc>
          <w:tcPr>
            <w:tcW w:w="705" w:type="pct"/>
            <w:gridSpan w:val="2"/>
            <w:vMerge w:val="restart"/>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r w:rsidRPr="0047271A">
              <w:rPr>
                <w:rFonts w:cs="Times New Roman"/>
                <w:sz w:val="20"/>
              </w:rPr>
              <w:t>109.05</w:t>
            </w:r>
          </w:p>
        </w:tc>
        <w:tc>
          <w:tcPr>
            <w:tcW w:w="705" w:type="pct"/>
            <w:vMerge w:val="restart"/>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r w:rsidRPr="0047271A">
              <w:rPr>
                <w:rFonts w:cs="Times New Roman"/>
                <w:sz w:val="20"/>
              </w:rPr>
              <w:t>505.88</w:t>
            </w:r>
          </w:p>
        </w:tc>
        <w:tc>
          <w:tcPr>
            <w:tcW w:w="549" w:type="pct"/>
            <w:vMerge w:val="restart"/>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r w:rsidRPr="0047271A">
              <w:rPr>
                <w:rFonts w:cs="Times New Roman"/>
                <w:sz w:val="20"/>
              </w:rPr>
              <w:t>36.94</w:t>
            </w:r>
          </w:p>
        </w:tc>
      </w:tr>
      <w:tr w:rsidR="00656E32" w:rsidRPr="0047271A" w:rsidTr="00FF1899">
        <w:trPr>
          <w:trHeight w:val="191"/>
        </w:trPr>
        <w:tc>
          <w:tcPr>
            <w:tcW w:w="262" w:type="pct"/>
            <w:vMerge/>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p>
        </w:tc>
        <w:tc>
          <w:tcPr>
            <w:tcW w:w="303" w:type="pct"/>
            <w:vMerge/>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p>
        </w:tc>
        <w:tc>
          <w:tcPr>
            <w:tcW w:w="415" w:type="pct"/>
            <w:vMerge/>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p>
        </w:tc>
        <w:tc>
          <w:tcPr>
            <w:tcW w:w="747" w:type="pct"/>
            <w:gridSpan w:val="2"/>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r w:rsidRPr="0047271A">
              <w:rPr>
                <w:rFonts w:eastAsia="宋体" w:cs="Times New Roman"/>
                <w:color w:val="000000"/>
                <w:kern w:val="0"/>
                <w:sz w:val="18"/>
                <w:szCs w:val="18"/>
              </w:rPr>
              <w:t>Ⅰ—2</w:t>
            </w:r>
          </w:p>
        </w:tc>
        <w:tc>
          <w:tcPr>
            <w:tcW w:w="656" w:type="pct"/>
            <w:gridSpan w:val="2"/>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r w:rsidRPr="0047271A">
              <w:rPr>
                <w:rFonts w:cs="Times New Roman"/>
                <w:sz w:val="20"/>
              </w:rPr>
              <w:t>71.86</w:t>
            </w:r>
          </w:p>
        </w:tc>
        <w:tc>
          <w:tcPr>
            <w:tcW w:w="657" w:type="pct"/>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r w:rsidRPr="0047271A">
              <w:rPr>
                <w:rFonts w:cs="Times New Roman"/>
                <w:sz w:val="20"/>
              </w:rPr>
              <w:t>162.01</w:t>
            </w:r>
          </w:p>
        </w:tc>
        <w:tc>
          <w:tcPr>
            <w:tcW w:w="705" w:type="pct"/>
            <w:gridSpan w:val="2"/>
            <w:vMerge/>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p>
        </w:tc>
        <w:tc>
          <w:tcPr>
            <w:tcW w:w="705" w:type="pct"/>
            <w:vMerge/>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p>
        </w:tc>
        <w:tc>
          <w:tcPr>
            <w:tcW w:w="549" w:type="pct"/>
            <w:vMerge/>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p>
        </w:tc>
      </w:tr>
      <w:tr w:rsidR="00656E32" w:rsidRPr="0047271A" w:rsidTr="00FF1899">
        <w:trPr>
          <w:trHeight w:val="183"/>
        </w:trPr>
        <w:tc>
          <w:tcPr>
            <w:tcW w:w="262" w:type="pct"/>
            <w:vMerge/>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p>
        </w:tc>
        <w:tc>
          <w:tcPr>
            <w:tcW w:w="303" w:type="pct"/>
            <w:vMerge/>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p>
        </w:tc>
        <w:tc>
          <w:tcPr>
            <w:tcW w:w="415" w:type="pct"/>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r w:rsidRPr="0047271A">
              <w:rPr>
                <w:rFonts w:eastAsia="宋体" w:cs="Times New Roman"/>
                <w:color w:val="000000"/>
                <w:kern w:val="0"/>
                <w:sz w:val="18"/>
                <w:szCs w:val="18"/>
              </w:rPr>
              <w:t>Ⅳ</w:t>
            </w:r>
          </w:p>
        </w:tc>
        <w:tc>
          <w:tcPr>
            <w:tcW w:w="747" w:type="pct"/>
            <w:gridSpan w:val="2"/>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r w:rsidRPr="0047271A">
              <w:rPr>
                <w:rFonts w:eastAsia="宋体" w:cs="Times New Roman"/>
                <w:color w:val="000000"/>
                <w:kern w:val="0"/>
                <w:sz w:val="18"/>
                <w:szCs w:val="18"/>
              </w:rPr>
              <w:t>Ⅳ—1</w:t>
            </w:r>
            <w:r w:rsidRPr="0047271A">
              <w:rPr>
                <w:rFonts w:eastAsia="宋体" w:cs="Times New Roman"/>
                <w:color w:val="000000"/>
                <w:kern w:val="0"/>
                <w:sz w:val="18"/>
                <w:szCs w:val="18"/>
              </w:rPr>
              <w:t>、</w:t>
            </w:r>
            <w:r w:rsidRPr="0047271A">
              <w:rPr>
                <w:rFonts w:eastAsia="宋体" w:cs="Times New Roman"/>
                <w:color w:val="000000"/>
                <w:kern w:val="0"/>
                <w:sz w:val="18"/>
                <w:szCs w:val="18"/>
              </w:rPr>
              <w:t>Ⅳ—2</w:t>
            </w:r>
          </w:p>
        </w:tc>
        <w:tc>
          <w:tcPr>
            <w:tcW w:w="656" w:type="pct"/>
            <w:gridSpan w:val="2"/>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r w:rsidRPr="0047271A">
              <w:rPr>
                <w:rFonts w:cs="Times New Roman"/>
                <w:sz w:val="20"/>
              </w:rPr>
              <w:t>70.83</w:t>
            </w:r>
          </w:p>
        </w:tc>
        <w:tc>
          <w:tcPr>
            <w:tcW w:w="657" w:type="pct"/>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r w:rsidRPr="0047271A">
              <w:rPr>
                <w:rFonts w:cs="Times New Roman"/>
                <w:sz w:val="20"/>
              </w:rPr>
              <w:t>32.99</w:t>
            </w:r>
          </w:p>
        </w:tc>
        <w:tc>
          <w:tcPr>
            <w:tcW w:w="705" w:type="pct"/>
            <w:gridSpan w:val="2"/>
            <w:vMerge/>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p>
        </w:tc>
        <w:tc>
          <w:tcPr>
            <w:tcW w:w="705" w:type="pct"/>
            <w:vMerge/>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p>
        </w:tc>
        <w:tc>
          <w:tcPr>
            <w:tcW w:w="549" w:type="pct"/>
            <w:vMerge/>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p>
        </w:tc>
      </w:tr>
      <w:tr w:rsidR="00656E32" w:rsidRPr="0047271A" w:rsidTr="00FF1899">
        <w:trPr>
          <w:trHeight w:val="269"/>
        </w:trPr>
        <w:tc>
          <w:tcPr>
            <w:tcW w:w="262" w:type="pct"/>
            <w:vMerge/>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p>
        </w:tc>
        <w:tc>
          <w:tcPr>
            <w:tcW w:w="303" w:type="pct"/>
            <w:vMerge/>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p>
        </w:tc>
        <w:tc>
          <w:tcPr>
            <w:tcW w:w="415" w:type="pct"/>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r w:rsidRPr="0047271A">
              <w:rPr>
                <w:rFonts w:eastAsia="宋体" w:cs="Times New Roman"/>
                <w:color w:val="000000"/>
                <w:kern w:val="0"/>
                <w:sz w:val="18"/>
                <w:szCs w:val="18"/>
              </w:rPr>
              <w:t>Ⅴ</w:t>
            </w:r>
          </w:p>
        </w:tc>
        <w:tc>
          <w:tcPr>
            <w:tcW w:w="747" w:type="pct"/>
            <w:gridSpan w:val="2"/>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r w:rsidRPr="0047271A">
              <w:rPr>
                <w:rFonts w:eastAsia="宋体" w:cs="Times New Roman"/>
                <w:color w:val="000000"/>
                <w:kern w:val="0"/>
                <w:sz w:val="18"/>
                <w:szCs w:val="18"/>
              </w:rPr>
              <w:t>Ⅴ—1</w:t>
            </w:r>
          </w:p>
        </w:tc>
        <w:tc>
          <w:tcPr>
            <w:tcW w:w="656" w:type="pct"/>
            <w:gridSpan w:val="2"/>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r w:rsidRPr="0047271A">
              <w:rPr>
                <w:rFonts w:cs="Times New Roman"/>
                <w:sz w:val="20"/>
              </w:rPr>
              <w:t>121.06</w:t>
            </w:r>
          </w:p>
        </w:tc>
        <w:tc>
          <w:tcPr>
            <w:tcW w:w="657" w:type="pct"/>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r w:rsidRPr="0047271A">
              <w:rPr>
                <w:rFonts w:cs="Times New Roman"/>
                <w:sz w:val="20"/>
              </w:rPr>
              <w:t>120.65</w:t>
            </w:r>
          </w:p>
        </w:tc>
        <w:tc>
          <w:tcPr>
            <w:tcW w:w="705" w:type="pct"/>
            <w:gridSpan w:val="2"/>
            <w:vMerge/>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p>
        </w:tc>
        <w:tc>
          <w:tcPr>
            <w:tcW w:w="705" w:type="pct"/>
            <w:vMerge/>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p>
        </w:tc>
        <w:tc>
          <w:tcPr>
            <w:tcW w:w="549" w:type="pct"/>
            <w:vMerge/>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p>
        </w:tc>
      </w:tr>
      <w:tr w:rsidR="00656E32" w:rsidRPr="0047271A" w:rsidTr="00FF1899">
        <w:trPr>
          <w:trHeight w:val="278"/>
        </w:trPr>
        <w:tc>
          <w:tcPr>
            <w:tcW w:w="262" w:type="pct"/>
            <w:vMerge/>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p>
        </w:tc>
        <w:tc>
          <w:tcPr>
            <w:tcW w:w="303" w:type="pct"/>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r w:rsidRPr="0047271A">
              <w:rPr>
                <w:rFonts w:cs="Times New Roman"/>
                <w:sz w:val="20"/>
              </w:rPr>
              <w:t>3-2</w:t>
            </w:r>
          </w:p>
        </w:tc>
        <w:tc>
          <w:tcPr>
            <w:tcW w:w="415" w:type="pct"/>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r w:rsidRPr="0047271A">
              <w:rPr>
                <w:rFonts w:eastAsia="宋体" w:cs="Times New Roman"/>
                <w:color w:val="000000"/>
                <w:kern w:val="0"/>
                <w:sz w:val="18"/>
                <w:szCs w:val="18"/>
              </w:rPr>
              <w:t>Ⅰ</w:t>
            </w:r>
          </w:p>
        </w:tc>
        <w:tc>
          <w:tcPr>
            <w:tcW w:w="747" w:type="pct"/>
            <w:gridSpan w:val="2"/>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r w:rsidRPr="0047271A">
              <w:rPr>
                <w:rFonts w:eastAsia="宋体" w:cs="Times New Roman"/>
                <w:color w:val="000000"/>
                <w:kern w:val="0"/>
                <w:sz w:val="18"/>
                <w:szCs w:val="18"/>
              </w:rPr>
              <w:t>Ⅰ—3</w:t>
            </w:r>
          </w:p>
        </w:tc>
        <w:tc>
          <w:tcPr>
            <w:tcW w:w="656" w:type="pct"/>
            <w:gridSpan w:val="2"/>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r w:rsidRPr="0047271A">
              <w:rPr>
                <w:rFonts w:cs="Times New Roman"/>
                <w:sz w:val="20"/>
              </w:rPr>
              <w:t>58.28</w:t>
            </w:r>
          </w:p>
        </w:tc>
        <w:tc>
          <w:tcPr>
            <w:tcW w:w="657" w:type="pct"/>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r w:rsidRPr="0047271A">
              <w:rPr>
                <w:rFonts w:cs="Times New Roman"/>
                <w:sz w:val="20"/>
              </w:rPr>
              <w:t>164.11</w:t>
            </w:r>
          </w:p>
        </w:tc>
        <w:tc>
          <w:tcPr>
            <w:tcW w:w="705" w:type="pct"/>
            <w:gridSpan w:val="2"/>
            <w:vMerge/>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p>
        </w:tc>
        <w:tc>
          <w:tcPr>
            <w:tcW w:w="705" w:type="pct"/>
            <w:vMerge/>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p>
        </w:tc>
        <w:tc>
          <w:tcPr>
            <w:tcW w:w="549" w:type="pct"/>
            <w:vMerge/>
            <w:tcBorders>
              <w:top w:val="single" w:sz="4" w:space="0" w:color="auto"/>
              <w:left w:val="single" w:sz="4" w:space="0" w:color="auto"/>
              <w:bottom w:val="single" w:sz="4" w:space="0" w:color="auto"/>
              <w:right w:val="single" w:sz="4" w:space="0" w:color="auto"/>
            </w:tcBorders>
            <w:vAlign w:val="center"/>
          </w:tcPr>
          <w:p w:rsidR="00656E32" w:rsidRPr="0047271A" w:rsidRDefault="00656E32" w:rsidP="00797664">
            <w:pPr>
              <w:spacing w:line="240" w:lineRule="auto"/>
              <w:ind w:firstLineChars="0" w:firstLine="0"/>
              <w:jc w:val="center"/>
              <w:rPr>
                <w:rFonts w:cs="Times New Roman"/>
                <w:sz w:val="20"/>
              </w:rPr>
            </w:pPr>
          </w:p>
        </w:tc>
      </w:tr>
    </w:tbl>
    <w:p w:rsidR="006F2B88" w:rsidRDefault="006F2B88" w:rsidP="00D97237">
      <w:pPr>
        <w:spacing w:line="240" w:lineRule="auto"/>
        <w:ind w:firstLineChars="0" w:firstLine="0"/>
        <w:jc w:val="center"/>
        <w:rPr>
          <w:rFonts w:cs="Times New Roman"/>
        </w:rPr>
      </w:pPr>
    </w:p>
    <w:p w:rsidR="00F35A96" w:rsidRPr="0047271A" w:rsidRDefault="00007F09" w:rsidP="00D97237">
      <w:pPr>
        <w:spacing w:line="240" w:lineRule="auto"/>
        <w:ind w:firstLineChars="0" w:firstLine="0"/>
        <w:jc w:val="center"/>
        <w:rPr>
          <w:rFonts w:cs="Times New Roman"/>
        </w:rPr>
      </w:pPr>
      <w:r>
        <w:rPr>
          <w:noProof/>
        </w:rPr>
        <w:drawing>
          <wp:inline distT="0" distB="0" distL="0" distR="0">
            <wp:extent cx="4104000" cy="3160552"/>
            <wp:effectExtent l="19050" t="0" r="0" b="0"/>
            <wp:docPr id="64" name="图片 63" descr="图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4.jpg"/>
                    <pic:cNvPicPr/>
                  </pic:nvPicPr>
                  <pic:blipFill>
                    <a:blip r:embed="rId36" cstate="print"/>
                    <a:stretch>
                      <a:fillRect/>
                    </a:stretch>
                  </pic:blipFill>
                  <pic:spPr>
                    <a:xfrm>
                      <a:off x="0" y="0"/>
                      <a:ext cx="4104000" cy="3160552"/>
                    </a:xfrm>
                    <a:prstGeom prst="rect">
                      <a:avLst/>
                    </a:prstGeom>
                  </pic:spPr>
                </pic:pic>
              </a:graphicData>
            </a:graphic>
          </wp:inline>
        </w:drawing>
      </w:r>
    </w:p>
    <w:p w:rsidR="00F35A96" w:rsidRPr="0047271A" w:rsidRDefault="00917FAF" w:rsidP="00917FAF">
      <w:pPr>
        <w:spacing w:line="240" w:lineRule="auto"/>
        <w:ind w:firstLineChars="0" w:firstLine="0"/>
        <w:jc w:val="center"/>
        <w:rPr>
          <w:rFonts w:cs="Times New Roman"/>
          <w:sz w:val="21"/>
        </w:rPr>
      </w:pPr>
      <w:r w:rsidRPr="0047271A">
        <w:rPr>
          <w:rFonts w:cs="Times New Roman"/>
          <w:sz w:val="21"/>
        </w:rPr>
        <w:t>图</w:t>
      </w:r>
      <w:r w:rsidRPr="0047271A">
        <w:rPr>
          <w:rFonts w:cs="Times New Roman"/>
          <w:sz w:val="21"/>
        </w:rPr>
        <w:t>1</w:t>
      </w:r>
      <w:r w:rsidR="00A51D6E">
        <w:rPr>
          <w:rFonts w:cs="Times New Roman" w:hint="eastAsia"/>
          <w:sz w:val="21"/>
        </w:rPr>
        <w:t>6</w:t>
      </w:r>
      <w:r w:rsidRPr="0047271A">
        <w:rPr>
          <w:rFonts w:cs="Times New Roman"/>
          <w:sz w:val="21"/>
        </w:rPr>
        <w:t xml:space="preserve">  3</w:t>
      </w:r>
      <w:proofErr w:type="gramStart"/>
      <w:r w:rsidRPr="0047271A">
        <w:rPr>
          <w:rFonts w:cs="Times New Roman"/>
          <w:sz w:val="21"/>
        </w:rPr>
        <w:t>号脉组</w:t>
      </w:r>
      <w:proofErr w:type="gramEnd"/>
      <w:r w:rsidRPr="0047271A">
        <w:rPr>
          <w:rFonts w:cs="Times New Roman"/>
          <w:sz w:val="21"/>
        </w:rPr>
        <w:t>Ⅰ</w:t>
      </w:r>
      <w:r w:rsidRPr="0047271A">
        <w:rPr>
          <w:rFonts w:cs="Times New Roman"/>
          <w:sz w:val="21"/>
        </w:rPr>
        <w:t>、</w:t>
      </w:r>
      <w:r w:rsidRPr="0047271A">
        <w:rPr>
          <w:rFonts w:cs="Times New Roman"/>
          <w:sz w:val="21"/>
        </w:rPr>
        <w:t>Ⅱ</w:t>
      </w:r>
      <w:r w:rsidRPr="0047271A">
        <w:rPr>
          <w:rFonts w:cs="Times New Roman"/>
          <w:sz w:val="21"/>
        </w:rPr>
        <w:t>号矿体厚度与品位变化曲线图</w:t>
      </w:r>
    </w:p>
    <w:p w:rsidR="00917FAF" w:rsidRPr="0047271A" w:rsidRDefault="00007F09" w:rsidP="00917FAF">
      <w:pPr>
        <w:spacing w:line="240" w:lineRule="auto"/>
        <w:ind w:firstLineChars="0" w:firstLine="0"/>
        <w:jc w:val="center"/>
        <w:rPr>
          <w:rFonts w:cs="Times New Roman"/>
        </w:rPr>
      </w:pPr>
      <w:r>
        <w:rPr>
          <w:rFonts w:hint="eastAsia"/>
          <w:noProof/>
        </w:rPr>
        <w:lastRenderedPageBreak/>
        <w:drawing>
          <wp:inline distT="0" distB="0" distL="0" distR="0">
            <wp:extent cx="4104000" cy="2724156"/>
            <wp:effectExtent l="19050" t="0" r="0" b="0"/>
            <wp:docPr id="65" name="图片 64" descr="图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5.jpg"/>
                    <pic:cNvPicPr/>
                  </pic:nvPicPr>
                  <pic:blipFill>
                    <a:blip r:embed="rId37" cstate="print"/>
                    <a:stretch>
                      <a:fillRect/>
                    </a:stretch>
                  </pic:blipFill>
                  <pic:spPr>
                    <a:xfrm>
                      <a:off x="0" y="0"/>
                      <a:ext cx="4104000" cy="2724156"/>
                    </a:xfrm>
                    <a:prstGeom prst="rect">
                      <a:avLst/>
                    </a:prstGeom>
                  </pic:spPr>
                </pic:pic>
              </a:graphicData>
            </a:graphic>
          </wp:inline>
        </w:drawing>
      </w:r>
    </w:p>
    <w:p w:rsidR="00917FAF" w:rsidRDefault="00917FAF" w:rsidP="00917FAF">
      <w:pPr>
        <w:spacing w:line="240" w:lineRule="auto"/>
        <w:ind w:firstLineChars="0" w:firstLine="0"/>
        <w:jc w:val="center"/>
        <w:rPr>
          <w:rFonts w:cs="Times New Roman"/>
          <w:sz w:val="21"/>
        </w:rPr>
      </w:pPr>
      <w:r w:rsidRPr="0047271A">
        <w:rPr>
          <w:rFonts w:cs="Times New Roman"/>
          <w:sz w:val="21"/>
        </w:rPr>
        <w:t>图</w:t>
      </w:r>
      <w:r w:rsidRPr="0047271A">
        <w:rPr>
          <w:rFonts w:cs="Times New Roman"/>
          <w:sz w:val="21"/>
        </w:rPr>
        <w:t>1</w:t>
      </w:r>
      <w:r w:rsidR="00A51D6E">
        <w:rPr>
          <w:rFonts w:cs="Times New Roman" w:hint="eastAsia"/>
          <w:sz w:val="21"/>
        </w:rPr>
        <w:t>7</w:t>
      </w:r>
      <w:r w:rsidRPr="0047271A">
        <w:rPr>
          <w:rFonts w:cs="Times New Roman"/>
          <w:sz w:val="21"/>
        </w:rPr>
        <w:t xml:space="preserve">  3-1</w:t>
      </w:r>
      <w:r w:rsidRPr="0047271A">
        <w:rPr>
          <w:rFonts w:cs="Times New Roman"/>
          <w:sz w:val="21"/>
        </w:rPr>
        <w:t>号矿脉全厚度上矿化与厚度间关系曲线图</w:t>
      </w:r>
    </w:p>
    <w:p w:rsidR="00DB1E9B" w:rsidRPr="00DB1E9B" w:rsidRDefault="00DB1E9B" w:rsidP="006F2B88">
      <w:pPr>
        <w:ind w:firstLine="480"/>
        <w:jc w:val="left"/>
        <w:rPr>
          <w:rFonts w:cs="Times New Roman"/>
        </w:rPr>
      </w:pPr>
      <w:r w:rsidRPr="0047271A">
        <w:rPr>
          <w:rFonts w:cs="Times New Roman"/>
        </w:rPr>
        <w:t>从图</w:t>
      </w:r>
      <w:r w:rsidRPr="0047271A">
        <w:rPr>
          <w:rFonts w:cs="Times New Roman"/>
        </w:rPr>
        <w:t>1</w:t>
      </w:r>
      <w:r w:rsidR="00A51D6E">
        <w:rPr>
          <w:rFonts w:cs="Times New Roman" w:hint="eastAsia"/>
        </w:rPr>
        <w:t>7</w:t>
      </w:r>
      <w:r w:rsidRPr="0047271A">
        <w:rPr>
          <w:rFonts w:cs="Times New Roman"/>
        </w:rPr>
        <w:t>可以看出，矿脉厚度约</w:t>
      </w:r>
      <w:r w:rsidRPr="0047271A">
        <w:rPr>
          <w:rFonts w:cs="Times New Roman"/>
        </w:rPr>
        <w:t>1m</w:t>
      </w:r>
      <w:r w:rsidRPr="0047271A">
        <w:rPr>
          <w:rFonts w:cs="Times New Roman"/>
        </w:rPr>
        <w:t>时，品位最高；矿脉厚度大于</w:t>
      </w:r>
      <w:r w:rsidRPr="0047271A">
        <w:rPr>
          <w:rFonts w:cs="Times New Roman"/>
        </w:rPr>
        <w:t>1m</w:t>
      </w:r>
      <w:r w:rsidRPr="0047271A">
        <w:rPr>
          <w:rFonts w:cs="Times New Roman"/>
        </w:rPr>
        <w:t>时，则品位与厚度呈反向消长。</w:t>
      </w:r>
    </w:p>
    <w:p w:rsidR="00D81992" w:rsidRPr="0047271A" w:rsidRDefault="00D81992" w:rsidP="00D879C2">
      <w:pPr>
        <w:pStyle w:val="2"/>
        <w:spacing w:before="156" w:after="156"/>
      </w:pPr>
      <w:bookmarkStart w:id="51" w:name="_Toc71636309"/>
      <w:bookmarkStart w:id="52" w:name="_Toc71910385"/>
      <w:bookmarkStart w:id="53" w:name="_Toc72017067"/>
      <w:bookmarkStart w:id="54" w:name="_Toc72017233"/>
      <w:r w:rsidRPr="0047271A">
        <w:t>第五节</w:t>
      </w:r>
      <w:r w:rsidR="006F4C63">
        <w:rPr>
          <w:rFonts w:hint="eastAsia"/>
        </w:rPr>
        <w:t xml:space="preserve">  </w:t>
      </w:r>
      <w:r w:rsidRPr="0047271A">
        <w:t>矿石的质量</w:t>
      </w:r>
      <w:bookmarkEnd w:id="51"/>
      <w:bookmarkEnd w:id="52"/>
      <w:bookmarkEnd w:id="53"/>
      <w:bookmarkEnd w:id="54"/>
    </w:p>
    <w:p w:rsidR="00D81992" w:rsidRPr="0047271A" w:rsidRDefault="00D81992" w:rsidP="00DF26FE">
      <w:pPr>
        <w:pStyle w:val="3"/>
        <w:spacing w:before="156" w:after="156"/>
        <w:ind w:firstLine="562"/>
        <w:rPr>
          <w:rFonts w:cs="Times New Roman"/>
        </w:rPr>
      </w:pPr>
      <w:r w:rsidRPr="0047271A">
        <w:rPr>
          <w:rFonts w:cs="Times New Roman"/>
        </w:rPr>
        <w:t>一、矿石结构</w:t>
      </w:r>
      <w:r w:rsidR="007D1D7F" w:rsidRPr="0047271A">
        <w:rPr>
          <w:rFonts w:cs="Times New Roman"/>
        </w:rPr>
        <w:t>构造</w:t>
      </w:r>
    </w:p>
    <w:p w:rsidR="00D81992" w:rsidRPr="0047271A" w:rsidRDefault="009A0D1B" w:rsidP="00D81992">
      <w:pPr>
        <w:ind w:firstLine="480"/>
        <w:rPr>
          <w:rFonts w:cs="Times New Roman"/>
        </w:rPr>
      </w:pPr>
      <w:r w:rsidRPr="0047271A">
        <w:rPr>
          <w:rFonts w:cs="Times New Roman"/>
        </w:rPr>
        <w:t>矿床内</w:t>
      </w:r>
      <w:proofErr w:type="gramStart"/>
      <w:r w:rsidRPr="0047271A">
        <w:rPr>
          <w:rFonts w:cs="Times New Roman"/>
        </w:rPr>
        <w:t>矿石呈变余</w:t>
      </w:r>
      <w:proofErr w:type="gramEnd"/>
      <w:r w:rsidRPr="0047271A">
        <w:rPr>
          <w:rFonts w:cs="Times New Roman"/>
        </w:rPr>
        <w:t>碎裂</w:t>
      </w:r>
      <w:proofErr w:type="gramStart"/>
      <w:r w:rsidRPr="0047271A">
        <w:rPr>
          <w:rFonts w:cs="Times New Roman"/>
        </w:rPr>
        <w:t>花岗变晶</w:t>
      </w:r>
      <w:proofErr w:type="gramEnd"/>
      <w:r w:rsidRPr="0047271A">
        <w:rPr>
          <w:rFonts w:cs="Times New Roman"/>
        </w:rPr>
        <w:t>结构、变余碎裂</w:t>
      </w:r>
      <w:proofErr w:type="gramStart"/>
      <w:r w:rsidRPr="0047271A">
        <w:rPr>
          <w:rFonts w:cs="Times New Roman"/>
        </w:rPr>
        <w:t>不等粒变晶</w:t>
      </w:r>
      <w:proofErr w:type="gramEnd"/>
      <w:r w:rsidRPr="0047271A">
        <w:rPr>
          <w:rFonts w:cs="Times New Roman"/>
        </w:rPr>
        <w:t>结构，局部</w:t>
      </w:r>
      <w:proofErr w:type="gramStart"/>
      <w:r w:rsidRPr="0047271A">
        <w:rPr>
          <w:rFonts w:cs="Times New Roman"/>
        </w:rPr>
        <w:t>变嵌晶</w:t>
      </w:r>
      <w:proofErr w:type="gramEnd"/>
      <w:r w:rsidRPr="0047271A">
        <w:rPr>
          <w:rFonts w:cs="Times New Roman"/>
        </w:rPr>
        <w:t>结构，</w:t>
      </w:r>
      <w:r w:rsidR="00D81992" w:rsidRPr="0047271A">
        <w:rPr>
          <w:rFonts w:cs="Times New Roman"/>
        </w:rPr>
        <w:t>块状构造。</w:t>
      </w:r>
    </w:p>
    <w:p w:rsidR="00D81992" w:rsidRPr="0047271A" w:rsidRDefault="00D81992" w:rsidP="00DF26FE">
      <w:pPr>
        <w:pStyle w:val="3"/>
        <w:spacing w:before="156" w:after="156"/>
        <w:ind w:firstLine="562"/>
        <w:rPr>
          <w:rFonts w:cs="Times New Roman"/>
        </w:rPr>
      </w:pPr>
      <w:r w:rsidRPr="0047271A">
        <w:rPr>
          <w:rFonts w:cs="Times New Roman"/>
        </w:rPr>
        <w:t>二、矿石矿物成份</w:t>
      </w:r>
    </w:p>
    <w:p w:rsidR="009A0D1B" w:rsidRDefault="00D81992" w:rsidP="009A0D1B">
      <w:pPr>
        <w:ind w:firstLine="480"/>
        <w:rPr>
          <w:rFonts w:cs="Times New Roman"/>
        </w:rPr>
      </w:pPr>
      <w:r w:rsidRPr="0047271A">
        <w:rPr>
          <w:rFonts w:cs="Times New Roman"/>
        </w:rPr>
        <w:t>矿石的矿物成份：石英</w:t>
      </w:r>
      <w:r w:rsidRPr="0047271A">
        <w:rPr>
          <w:rFonts w:cs="Times New Roman"/>
        </w:rPr>
        <w:t>50</w:t>
      </w:r>
      <w:r w:rsidRPr="0047271A">
        <w:rPr>
          <w:rFonts w:cs="Times New Roman"/>
        </w:rPr>
        <w:t>～</w:t>
      </w:r>
      <w:r w:rsidRPr="0047271A">
        <w:rPr>
          <w:rFonts w:cs="Times New Roman"/>
        </w:rPr>
        <w:t>95%</w:t>
      </w:r>
      <w:r w:rsidRPr="0047271A">
        <w:rPr>
          <w:rFonts w:cs="Times New Roman"/>
        </w:rPr>
        <w:t>，绢云母</w:t>
      </w:r>
      <w:r w:rsidRPr="0047271A">
        <w:rPr>
          <w:rFonts w:cs="Times New Roman"/>
        </w:rPr>
        <w:t>2</w:t>
      </w:r>
      <w:r w:rsidRPr="0047271A">
        <w:rPr>
          <w:rFonts w:cs="Times New Roman"/>
        </w:rPr>
        <w:t>～</w:t>
      </w:r>
      <w:r w:rsidRPr="0047271A">
        <w:rPr>
          <w:rFonts w:cs="Times New Roman"/>
        </w:rPr>
        <w:t>32%</w:t>
      </w:r>
      <w:r w:rsidRPr="0047271A">
        <w:rPr>
          <w:rFonts w:cs="Times New Roman"/>
        </w:rPr>
        <w:t>，泥质</w:t>
      </w:r>
      <w:r w:rsidRPr="0047271A">
        <w:rPr>
          <w:rFonts w:cs="Times New Roman"/>
        </w:rPr>
        <w:t>3</w:t>
      </w:r>
      <w:r w:rsidRPr="0047271A">
        <w:rPr>
          <w:rFonts w:cs="Times New Roman"/>
        </w:rPr>
        <w:t>～</w:t>
      </w:r>
      <w:r w:rsidRPr="0047271A">
        <w:rPr>
          <w:rFonts w:cs="Times New Roman"/>
        </w:rPr>
        <w:t>5%</w:t>
      </w:r>
      <w:r w:rsidRPr="0047271A">
        <w:rPr>
          <w:rFonts w:cs="Times New Roman"/>
        </w:rPr>
        <w:t>，硫化物</w:t>
      </w:r>
      <w:r w:rsidRPr="0047271A">
        <w:rPr>
          <w:rFonts w:cs="Times New Roman"/>
        </w:rPr>
        <w:t>1</w:t>
      </w:r>
      <w:r w:rsidRPr="0047271A">
        <w:rPr>
          <w:rFonts w:cs="Times New Roman"/>
        </w:rPr>
        <w:t>～</w:t>
      </w:r>
      <w:r w:rsidRPr="0047271A">
        <w:rPr>
          <w:rFonts w:cs="Times New Roman"/>
        </w:rPr>
        <w:t>5%</w:t>
      </w:r>
      <w:r w:rsidRPr="0047271A">
        <w:rPr>
          <w:rFonts w:cs="Times New Roman"/>
        </w:rPr>
        <w:t>，</w:t>
      </w:r>
      <w:r w:rsidR="009A0D1B" w:rsidRPr="0047271A">
        <w:rPr>
          <w:rFonts w:cs="Times New Roman"/>
        </w:rPr>
        <w:t>方解石少量，炭质少量。硫化物</w:t>
      </w:r>
      <w:r w:rsidR="009A0D1B" w:rsidRPr="0047271A">
        <w:rPr>
          <w:rFonts w:cs="Times New Roman"/>
        </w:rPr>
        <w:t>(</w:t>
      </w:r>
      <w:r w:rsidR="009A0D1B" w:rsidRPr="0047271A">
        <w:rPr>
          <w:rFonts w:cs="Times New Roman"/>
        </w:rPr>
        <w:t>金属矿物</w:t>
      </w:r>
      <w:r w:rsidR="009A0D1B" w:rsidRPr="0047271A">
        <w:rPr>
          <w:rFonts w:cs="Times New Roman"/>
        </w:rPr>
        <w:t>)</w:t>
      </w:r>
      <w:r w:rsidR="009A0D1B" w:rsidRPr="0047271A">
        <w:rPr>
          <w:rFonts w:cs="Times New Roman"/>
        </w:rPr>
        <w:t>主要为黄铁矿、毒砂、自然金微量及微量至少量的方铅矿、闪锌矿、磁黄铁矿、黄铜矿等。矿石中主要有益金属元素的含量见表</w:t>
      </w:r>
      <w:r w:rsidR="009A0D1B" w:rsidRPr="0047271A">
        <w:rPr>
          <w:rFonts w:cs="Times New Roman"/>
        </w:rPr>
        <w:t>7</w:t>
      </w:r>
      <w:r w:rsidR="009A0D1B" w:rsidRPr="0047271A">
        <w:rPr>
          <w:rFonts w:cs="Times New Roman"/>
        </w:rPr>
        <w:t>。</w:t>
      </w:r>
    </w:p>
    <w:p w:rsidR="006F2B88" w:rsidRPr="0047271A" w:rsidRDefault="006F2B88" w:rsidP="006F2B88">
      <w:pPr>
        <w:ind w:firstLine="480"/>
        <w:rPr>
          <w:rFonts w:cs="Times New Roman"/>
        </w:rPr>
      </w:pPr>
      <w:r w:rsidRPr="0047271A">
        <w:rPr>
          <w:rFonts w:cs="Times New Roman"/>
        </w:rPr>
        <w:t>脉石矿物中的石英为不规则粒状变晶，裂隙极发育，一般被压碎的石英都发生重结晶，变为不规则的细粒集合体。裂隙常常大致平行，被方解石细脉充填，绢云母、泥质、岩屑呈不规则状或似脉状分布在石英裂隙或间隙中，散布的黄铁矿等硫化物和金，也主要是</w:t>
      </w:r>
      <w:proofErr w:type="gramStart"/>
      <w:r w:rsidRPr="0047271A">
        <w:rPr>
          <w:rFonts w:cs="Times New Roman"/>
        </w:rPr>
        <w:t>沿这种</w:t>
      </w:r>
      <w:proofErr w:type="gramEnd"/>
      <w:r w:rsidRPr="0047271A">
        <w:rPr>
          <w:rFonts w:cs="Times New Roman"/>
        </w:rPr>
        <w:t>裂隙形成。</w:t>
      </w:r>
    </w:p>
    <w:p w:rsidR="006F2B88" w:rsidRPr="0047271A" w:rsidRDefault="006F2B88" w:rsidP="006F2B88">
      <w:pPr>
        <w:ind w:firstLine="480"/>
        <w:rPr>
          <w:rFonts w:cs="Times New Roman"/>
        </w:rPr>
      </w:pPr>
      <w:r w:rsidRPr="0047271A">
        <w:rPr>
          <w:rFonts w:cs="Times New Roman"/>
        </w:rPr>
        <w:t>金属矿物中的主要矿物特征如下：</w:t>
      </w:r>
    </w:p>
    <w:p w:rsidR="006F2B88" w:rsidRPr="0047271A" w:rsidRDefault="006F2B88" w:rsidP="006F2B88">
      <w:pPr>
        <w:ind w:firstLine="480"/>
        <w:rPr>
          <w:rFonts w:cs="Times New Roman"/>
        </w:rPr>
      </w:pPr>
      <w:r w:rsidRPr="0047271A">
        <w:rPr>
          <w:rFonts w:cs="Times New Roman"/>
        </w:rPr>
        <w:t>自然金：树枝状，不规则粒状，晶面不平坦，常与黄铁矿、毒砂、石英等矿物嵌生、连生或相互胶结，自然粒度在</w:t>
      </w:r>
      <w:r w:rsidRPr="0047271A">
        <w:rPr>
          <w:rFonts w:cs="Times New Roman"/>
        </w:rPr>
        <w:t>0.02</w:t>
      </w:r>
      <w:r w:rsidRPr="0047271A">
        <w:rPr>
          <w:rFonts w:cs="Times New Roman"/>
        </w:rPr>
        <w:t>～</w:t>
      </w:r>
      <w:r w:rsidRPr="0047271A">
        <w:rPr>
          <w:rFonts w:cs="Times New Roman"/>
        </w:rPr>
        <w:t>1.28mm</w:t>
      </w:r>
      <w:r w:rsidRPr="0047271A">
        <w:rPr>
          <w:rFonts w:cs="Times New Roman"/>
        </w:rPr>
        <w:t>之间，但集中于</w:t>
      </w:r>
      <w:r w:rsidRPr="0047271A">
        <w:rPr>
          <w:rFonts w:cs="Times New Roman"/>
        </w:rPr>
        <w:t>0.08</w:t>
      </w:r>
      <w:r w:rsidRPr="0047271A">
        <w:rPr>
          <w:rFonts w:cs="Times New Roman"/>
        </w:rPr>
        <w:t>～</w:t>
      </w:r>
      <w:r w:rsidRPr="0047271A">
        <w:rPr>
          <w:rFonts w:cs="Times New Roman"/>
        </w:rPr>
        <w:t>0.208mm</w:t>
      </w:r>
      <w:r w:rsidRPr="0047271A">
        <w:rPr>
          <w:rFonts w:cs="Times New Roman"/>
        </w:rPr>
        <w:t>，主要化学成分见表</w:t>
      </w:r>
      <w:r w:rsidRPr="0047271A">
        <w:rPr>
          <w:rFonts w:cs="Times New Roman"/>
        </w:rPr>
        <w:t>8</w:t>
      </w:r>
      <w:r w:rsidRPr="0047271A">
        <w:rPr>
          <w:rFonts w:cs="Times New Roman"/>
        </w:rPr>
        <w:t>。</w:t>
      </w:r>
    </w:p>
    <w:p w:rsidR="006F2B88" w:rsidRPr="006F2B88" w:rsidRDefault="006F2B88" w:rsidP="009A0D1B">
      <w:pPr>
        <w:ind w:firstLine="480"/>
        <w:rPr>
          <w:rFonts w:cs="Times New Roman"/>
        </w:rPr>
      </w:pPr>
      <w:r w:rsidRPr="0047271A">
        <w:rPr>
          <w:rFonts w:cs="Times New Roman"/>
        </w:rPr>
        <w:t>自然金的赋存状态：</w:t>
      </w:r>
      <w:r w:rsidRPr="0047271A">
        <w:rPr>
          <w:rFonts w:cs="Times New Roman"/>
        </w:rPr>
        <w:t>1</w:t>
      </w:r>
      <w:r w:rsidRPr="0047271A">
        <w:rPr>
          <w:rFonts w:cs="Times New Roman"/>
        </w:rPr>
        <w:t>、</w:t>
      </w:r>
      <w:proofErr w:type="gramStart"/>
      <w:r w:rsidRPr="0047271A">
        <w:rPr>
          <w:rFonts w:cs="Times New Roman"/>
        </w:rPr>
        <w:t>成乳滴状</w:t>
      </w:r>
      <w:proofErr w:type="gramEnd"/>
      <w:r w:rsidRPr="0047271A">
        <w:rPr>
          <w:rFonts w:cs="Times New Roman"/>
        </w:rPr>
        <w:t>、树枝状包裹</w:t>
      </w:r>
      <w:proofErr w:type="gramStart"/>
      <w:r w:rsidRPr="0047271A">
        <w:rPr>
          <w:rFonts w:cs="Times New Roman"/>
        </w:rPr>
        <w:t>于粗晶</w:t>
      </w:r>
      <w:proofErr w:type="gramEnd"/>
      <w:r w:rsidRPr="0047271A">
        <w:rPr>
          <w:rFonts w:cs="Times New Roman"/>
        </w:rPr>
        <w:t>黄铁矿中；</w:t>
      </w:r>
      <w:r w:rsidRPr="0047271A">
        <w:rPr>
          <w:rFonts w:cs="Times New Roman"/>
        </w:rPr>
        <w:t>2</w:t>
      </w:r>
      <w:r w:rsidRPr="0047271A">
        <w:rPr>
          <w:rFonts w:cs="Times New Roman"/>
        </w:rPr>
        <w:t>、沿石英</w:t>
      </w:r>
      <w:r w:rsidRPr="0047271A">
        <w:rPr>
          <w:rFonts w:cs="Times New Roman"/>
        </w:rPr>
        <w:lastRenderedPageBreak/>
        <w:t>颗粒之间隙分布；</w:t>
      </w:r>
      <w:r w:rsidRPr="0047271A">
        <w:rPr>
          <w:rFonts w:cs="Times New Roman"/>
        </w:rPr>
        <w:t>3</w:t>
      </w:r>
      <w:r w:rsidRPr="0047271A">
        <w:rPr>
          <w:rFonts w:cs="Times New Roman"/>
        </w:rPr>
        <w:t>、与细粒黄铁矿一起散布于沿石英裂隙分布的绢云母细脉或团块中；</w:t>
      </w:r>
      <w:r w:rsidRPr="0047271A">
        <w:rPr>
          <w:rFonts w:cs="Times New Roman"/>
        </w:rPr>
        <w:t>4</w:t>
      </w:r>
      <w:r w:rsidRPr="0047271A">
        <w:rPr>
          <w:rFonts w:cs="Times New Roman"/>
        </w:rPr>
        <w:t>、被石英包裹；</w:t>
      </w:r>
      <w:r w:rsidRPr="0047271A">
        <w:rPr>
          <w:rFonts w:cs="Times New Roman"/>
        </w:rPr>
        <w:t>5</w:t>
      </w:r>
      <w:r w:rsidRPr="0047271A">
        <w:rPr>
          <w:rFonts w:cs="Times New Roman"/>
        </w:rPr>
        <w:t>、个别矿体的矿石中金产于石英与方解石或方解石与毒砂的接触界面。</w:t>
      </w:r>
    </w:p>
    <w:p w:rsidR="00ED464E" w:rsidRPr="0047271A" w:rsidRDefault="00ED464E" w:rsidP="00ED464E">
      <w:pPr>
        <w:spacing w:line="240" w:lineRule="auto"/>
        <w:ind w:firstLineChars="0" w:firstLine="0"/>
        <w:jc w:val="center"/>
        <w:rPr>
          <w:rFonts w:cs="Times New Roman"/>
        </w:rPr>
      </w:pPr>
      <w:r w:rsidRPr="0047271A">
        <w:rPr>
          <w:rFonts w:cs="Times New Roman"/>
        </w:rPr>
        <w:t>表</w:t>
      </w:r>
      <w:r w:rsidRPr="0047271A">
        <w:rPr>
          <w:rFonts w:cs="Times New Roman"/>
        </w:rPr>
        <w:t xml:space="preserve">7  </w:t>
      </w:r>
      <w:r w:rsidRPr="0047271A">
        <w:rPr>
          <w:rFonts w:cs="Times New Roman"/>
        </w:rPr>
        <w:t>矿石中主要金属元素的含量</w:t>
      </w:r>
    </w:p>
    <w:tbl>
      <w:tblPr>
        <w:tblStyle w:val="a"/>
        <w:tblW w:w="5000" w:type="pct"/>
        <w:tblLayout w:type="fixed"/>
        <w:tblLook w:val="04A0" w:firstRow="1" w:lastRow="0" w:firstColumn="1" w:lastColumn="0" w:noHBand="0" w:noVBand="1"/>
      </w:tblPr>
      <w:tblGrid>
        <w:gridCol w:w="817"/>
        <w:gridCol w:w="1705"/>
        <w:gridCol w:w="638"/>
        <w:gridCol w:w="637"/>
        <w:gridCol w:w="637"/>
        <w:gridCol w:w="637"/>
        <w:gridCol w:w="637"/>
        <w:gridCol w:w="637"/>
        <w:gridCol w:w="755"/>
        <w:gridCol w:w="757"/>
        <w:gridCol w:w="665"/>
      </w:tblGrid>
      <w:tr w:rsidR="005275F2" w:rsidRPr="0047271A" w:rsidTr="006F2B88">
        <w:trPr>
          <w:trHeight w:val="454"/>
        </w:trPr>
        <w:tc>
          <w:tcPr>
            <w:tcW w:w="479" w:type="pct"/>
            <w:vMerge w:val="restart"/>
            <w:tcBorders>
              <w:top w:val="single" w:sz="4" w:space="0" w:color="000000"/>
              <w:left w:val="single" w:sz="4" w:space="0" w:color="000000"/>
              <w:bottom w:val="nil"/>
              <w:right w:val="nil"/>
            </w:tcBorders>
            <w:shd w:val="clear" w:color="auto" w:fill="auto"/>
            <w:noWrap/>
            <w:vAlign w:val="center"/>
            <w:hideMark/>
          </w:tcPr>
          <w:p w:rsidR="005A64C1" w:rsidRPr="0047271A" w:rsidRDefault="005A64C1" w:rsidP="00911C03">
            <w:pPr>
              <w:widowControl/>
              <w:spacing w:line="240" w:lineRule="auto"/>
              <w:ind w:firstLineChars="0" w:firstLine="0"/>
              <w:jc w:val="center"/>
              <w:rPr>
                <w:rFonts w:eastAsia="宋体" w:cs="Times New Roman"/>
                <w:color w:val="000000"/>
                <w:kern w:val="0"/>
                <w:sz w:val="18"/>
                <w:szCs w:val="18"/>
              </w:rPr>
            </w:pPr>
            <w:proofErr w:type="gramStart"/>
            <w:r w:rsidRPr="0047271A">
              <w:rPr>
                <w:rFonts w:eastAsia="宋体" w:cs="Times New Roman"/>
                <w:color w:val="000000"/>
                <w:kern w:val="0"/>
                <w:sz w:val="18"/>
                <w:szCs w:val="18"/>
              </w:rPr>
              <w:t>样号</w:t>
            </w:r>
            <w:proofErr w:type="gramEnd"/>
          </w:p>
        </w:tc>
        <w:tc>
          <w:tcPr>
            <w:tcW w:w="1000" w:type="pct"/>
            <w:vMerge w:val="restart"/>
            <w:tcBorders>
              <w:top w:val="single" w:sz="4" w:space="0" w:color="000000"/>
              <w:left w:val="single" w:sz="4" w:space="0" w:color="000000"/>
              <w:bottom w:val="nil"/>
              <w:right w:val="nil"/>
            </w:tcBorders>
            <w:shd w:val="clear" w:color="auto" w:fill="auto"/>
            <w:noWrap/>
            <w:vAlign w:val="center"/>
            <w:hideMark/>
          </w:tcPr>
          <w:p w:rsidR="005A64C1" w:rsidRPr="0047271A" w:rsidRDefault="005A64C1" w:rsidP="00911C0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矿石名称</w:t>
            </w:r>
          </w:p>
        </w:tc>
        <w:tc>
          <w:tcPr>
            <w:tcW w:w="2243" w:type="pct"/>
            <w:gridSpan w:val="6"/>
            <w:tcBorders>
              <w:top w:val="single" w:sz="4" w:space="0" w:color="000000"/>
              <w:left w:val="single" w:sz="4" w:space="0" w:color="000000"/>
              <w:bottom w:val="nil"/>
              <w:right w:val="nil"/>
            </w:tcBorders>
            <w:shd w:val="clear" w:color="auto" w:fill="auto"/>
            <w:noWrap/>
            <w:vAlign w:val="center"/>
            <w:hideMark/>
          </w:tcPr>
          <w:p w:rsidR="005A64C1" w:rsidRPr="0047271A" w:rsidRDefault="005A64C1" w:rsidP="00911C0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光谱</w:t>
            </w:r>
            <w:r w:rsidRPr="0047271A">
              <w:rPr>
                <w:rFonts w:eastAsia="宋体" w:cs="Times New Roman"/>
                <w:color w:val="000000"/>
                <w:kern w:val="0"/>
                <w:sz w:val="18"/>
                <w:szCs w:val="18"/>
              </w:rPr>
              <w:t>%</w:t>
            </w:r>
          </w:p>
        </w:tc>
        <w:tc>
          <w:tcPr>
            <w:tcW w:w="887" w:type="pct"/>
            <w:gridSpan w:val="2"/>
            <w:tcBorders>
              <w:top w:val="single" w:sz="4" w:space="0" w:color="000000"/>
              <w:left w:val="single" w:sz="4" w:space="0" w:color="000000"/>
              <w:bottom w:val="nil"/>
              <w:right w:val="nil"/>
            </w:tcBorders>
            <w:shd w:val="clear" w:color="auto" w:fill="auto"/>
            <w:noWrap/>
            <w:vAlign w:val="center"/>
            <w:hideMark/>
          </w:tcPr>
          <w:p w:rsidR="005A64C1" w:rsidRPr="0047271A" w:rsidRDefault="005A64C1" w:rsidP="00911C0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化学（</w:t>
            </w:r>
            <w:r w:rsidRPr="0047271A">
              <w:rPr>
                <w:rFonts w:eastAsia="宋体" w:cs="Times New Roman"/>
                <w:color w:val="000000"/>
                <w:kern w:val="0"/>
                <w:sz w:val="18"/>
                <w:szCs w:val="18"/>
              </w:rPr>
              <w:t>g/T</w:t>
            </w:r>
            <w:r w:rsidRPr="0047271A">
              <w:rPr>
                <w:rFonts w:eastAsia="宋体" w:cs="Times New Roman"/>
                <w:color w:val="000000"/>
                <w:kern w:val="0"/>
                <w:sz w:val="18"/>
                <w:szCs w:val="18"/>
              </w:rPr>
              <w:t>）</w:t>
            </w:r>
          </w:p>
        </w:tc>
        <w:tc>
          <w:tcPr>
            <w:tcW w:w="390" w:type="pct"/>
            <w:vMerge w:val="restart"/>
            <w:tcBorders>
              <w:top w:val="single" w:sz="4" w:space="0" w:color="000000"/>
              <w:left w:val="single" w:sz="4" w:space="0" w:color="000000"/>
              <w:bottom w:val="nil"/>
              <w:right w:val="single" w:sz="4" w:space="0" w:color="auto"/>
            </w:tcBorders>
            <w:shd w:val="clear" w:color="auto" w:fill="auto"/>
            <w:noWrap/>
            <w:vAlign w:val="center"/>
            <w:hideMark/>
          </w:tcPr>
          <w:p w:rsidR="005275F2" w:rsidRPr="0047271A" w:rsidRDefault="005A64C1" w:rsidP="00911C0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Au/</w:t>
            </w:r>
          </w:p>
          <w:p w:rsidR="005A64C1" w:rsidRPr="0047271A" w:rsidRDefault="005A64C1" w:rsidP="00911C0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Ag</w:t>
            </w:r>
          </w:p>
        </w:tc>
      </w:tr>
      <w:tr w:rsidR="00142FE7" w:rsidRPr="0047271A" w:rsidTr="006F2B88">
        <w:trPr>
          <w:trHeight w:val="454"/>
        </w:trPr>
        <w:tc>
          <w:tcPr>
            <w:tcW w:w="479" w:type="pct"/>
            <w:vMerge/>
            <w:tcBorders>
              <w:left w:val="single" w:sz="4" w:space="0" w:color="000000"/>
              <w:bottom w:val="single" w:sz="4" w:space="0" w:color="auto"/>
              <w:right w:val="nil"/>
            </w:tcBorders>
            <w:shd w:val="clear" w:color="auto" w:fill="auto"/>
            <w:noWrap/>
            <w:vAlign w:val="center"/>
            <w:hideMark/>
          </w:tcPr>
          <w:p w:rsidR="005A64C1" w:rsidRPr="0047271A" w:rsidRDefault="005A64C1" w:rsidP="00911C03">
            <w:pPr>
              <w:widowControl/>
              <w:spacing w:line="240" w:lineRule="auto"/>
              <w:ind w:firstLineChars="0" w:firstLine="0"/>
              <w:jc w:val="center"/>
              <w:rPr>
                <w:rFonts w:eastAsia="宋体" w:cs="Times New Roman"/>
                <w:color w:val="000000"/>
                <w:kern w:val="0"/>
                <w:sz w:val="18"/>
                <w:szCs w:val="18"/>
              </w:rPr>
            </w:pPr>
          </w:p>
        </w:tc>
        <w:tc>
          <w:tcPr>
            <w:tcW w:w="1000" w:type="pct"/>
            <w:vMerge/>
            <w:tcBorders>
              <w:left w:val="single" w:sz="4" w:space="0" w:color="000000"/>
              <w:bottom w:val="single" w:sz="4" w:space="0" w:color="auto"/>
              <w:right w:val="nil"/>
            </w:tcBorders>
            <w:shd w:val="clear" w:color="auto" w:fill="auto"/>
            <w:noWrap/>
            <w:vAlign w:val="center"/>
            <w:hideMark/>
          </w:tcPr>
          <w:p w:rsidR="005A64C1" w:rsidRPr="0047271A" w:rsidRDefault="005A64C1" w:rsidP="00911C03">
            <w:pPr>
              <w:widowControl/>
              <w:spacing w:line="240" w:lineRule="auto"/>
              <w:ind w:firstLineChars="0" w:firstLine="0"/>
              <w:jc w:val="center"/>
              <w:rPr>
                <w:rFonts w:eastAsia="宋体" w:cs="Times New Roman"/>
                <w:color w:val="000000"/>
                <w:kern w:val="0"/>
                <w:sz w:val="18"/>
                <w:szCs w:val="18"/>
              </w:rPr>
            </w:pPr>
          </w:p>
        </w:tc>
        <w:tc>
          <w:tcPr>
            <w:tcW w:w="374" w:type="pct"/>
            <w:tcBorders>
              <w:top w:val="single" w:sz="4" w:space="0" w:color="000000"/>
              <w:left w:val="single" w:sz="4" w:space="0" w:color="000000"/>
              <w:bottom w:val="single" w:sz="4" w:space="0" w:color="auto"/>
              <w:right w:val="nil"/>
            </w:tcBorders>
            <w:shd w:val="clear" w:color="auto" w:fill="auto"/>
            <w:noWrap/>
            <w:hideMark/>
          </w:tcPr>
          <w:p w:rsidR="005A64C1" w:rsidRPr="0047271A" w:rsidRDefault="005A64C1" w:rsidP="00911C03">
            <w:pPr>
              <w:spacing w:line="240" w:lineRule="auto"/>
              <w:ind w:firstLineChars="0" w:firstLine="0"/>
              <w:rPr>
                <w:rFonts w:eastAsia="宋体" w:cs="Times New Roman"/>
                <w:color w:val="000000"/>
                <w:sz w:val="18"/>
                <w:szCs w:val="18"/>
              </w:rPr>
            </w:pPr>
            <w:r w:rsidRPr="0047271A">
              <w:rPr>
                <w:rFonts w:cs="Times New Roman"/>
                <w:color w:val="000000"/>
                <w:sz w:val="18"/>
                <w:szCs w:val="18"/>
              </w:rPr>
              <w:t>As</w:t>
            </w:r>
          </w:p>
        </w:tc>
        <w:tc>
          <w:tcPr>
            <w:tcW w:w="374" w:type="pct"/>
            <w:tcBorders>
              <w:top w:val="single" w:sz="4" w:space="0" w:color="000000"/>
              <w:left w:val="single" w:sz="4" w:space="0" w:color="000000"/>
              <w:bottom w:val="single" w:sz="4" w:space="0" w:color="auto"/>
              <w:right w:val="single" w:sz="4" w:space="0" w:color="auto"/>
            </w:tcBorders>
            <w:shd w:val="clear" w:color="auto" w:fill="auto"/>
            <w:noWrap/>
            <w:hideMark/>
          </w:tcPr>
          <w:p w:rsidR="005A64C1" w:rsidRPr="0047271A" w:rsidRDefault="005A64C1" w:rsidP="00911C03">
            <w:pPr>
              <w:spacing w:line="240" w:lineRule="auto"/>
              <w:ind w:firstLineChars="0" w:firstLine="0"/>
              <w:rPr>
                <w:rFonts w:eastAsia="宋体" w:cs="Times New Roman"/>
                <w:color w:val="000000"/>
                <w:sz w:val="18"/>
                <w:szCs w:val="18"/>
              </w:rPr>
            </w:pPr>
            <w:r w:rsidRPr="0047271A">
              <w:rPr>
                <w:rFonts w:cs="Times New Roman"/>
                <w:color w:val="000000"/>
                <w:sz w:val="18"/>
                <w:szCs w:val="18"/>
              </w:rPr>
              <w:t>Sb</w:t>
            </w:r>
          </w:p>
        </w:tc>
        <w:tc>
          <w:tcPr>
            <w:tcW w:w="374" w:type="pct"/>
            <w:tcBorders>
              <w:top w:val="single" w:sz="4" w:space="0" w:color="auto"/>
              <w:left w:val="single" w:sz="4" w:space="0" w:color="auto"/>
              <w:bottom w:val="single" w:sz="4" w:space="0" w:color="auto"/>
              <w:right w:val="single" w:sz="4" w:space="0" w:color="auto"/>
            </w:tcBorders>
            <w:shd w:val="clear" w:color="auto" w:fill="auto"/>
            <w:noWrap/>
            <w:hideMark/>
          </w:tcPr>
          <w:p w:rsidR="005A64C1" w:rsidRPr="0047271A" w:rsidRDefault="005A64C1" w:rsidP="00911C03">
            <w:pPr>
              <w:spacing w:line="240" w:lineRule="auto"/>
              <w:ind w:firstLineChars="0" w:firstLine="0"/>
              <w:rPr>
                <w:rFonts w:eastAsia="宋体" w:cs="Times New Roman"/>
                <w:color w:val="000000"/>
                <w:sz w:val="18"/>
                <w:szCs w:val="18"/>
              </w:rPr>
            </w:pPr>
            <w:r w:rsidRPr="0047271A">
              <w:rPr>
                <w:rFonts w:cs="Times New Roman"/>
                <w:color w:val="000000"/>
                <w:sz w:val="18"/>
                <w:szCs w:val="18"/>
              </w:rPr>
              <w:t>Pb</w:t>
            </w:r>
          </w:p>
        </w:tc>
        <w:tc>
          <w:tcPr>
            <w:tcW w:w="374" w:type="pct"/>
            <w:tcBorders>
              <w:top w:val="single" w:sz="4" w:space="0" w:color="000000"/>
              <w:left w:val="single" w:sz="4" w:space="0" w:color="auto"/>
              <w:bottom w:val="single" w:sz="4" w:space="0" w:color="auto"/>
              <w:right w:val="nil"/>
            </w:tcBorders>
            <w:shd w:val="clear" w:color="auto" w:fill="auto"/>
            <w:noWrap/>
            <w:hideMark/>
          </w:tcPr>
          <w:p w:rsidR="005A64C1" w:rsidRPr="0047271A" w:rsidRDefault="005A64C1" w:rsidP="00911C03">
            <w:pPr>
              <w:spacing w:line="240" w:lineRule="auto"/>
              <w:ind w:firstLineChars="0" w:firstLine="0"/>
              <w:rPr>
                <w:rFonts w:eastAsia="宋体" w:cs="Times New Roman"/>
                <w:color w:val="000000"/>
                <w:sz w:val="18"/>
                <w:szCs w:val="18"/>
              </w:rPr>
            </w:pPr>
            <w:r w:rsidRPr="0047271A">
              <w:rPr>
                <w:rFonts w:cs="Times New Roman"/>
                <w:color w:val="000000"/>
                <w:sz w:val="18"/>
                <w:szCs w:val="18"/>
              </w:rPr>
              <w:t>Zn</w:t>
            </w:r>
          </w:p>
        </w:tc>
        <w:tc>
          <w:tcPr>
            <w:tcW w:w="374" w:type="pct"/>
            <w:tcBorders>
              <w:top w:val="single" w:sz="4" w:space="0" w:color="000000"/>
              <w:left w:val="single" w:sz="4" w:space="0" w:color="000000"/>
              <w:bottom w:val="single" w:sz="4" w:space="0" w:color="auto"/>
              <w:right w:val="nil"/>
            </w:tcBorders>
            <w:shd w:val="clear" w:color="auto" w:fill="auto"/>
            <w:noWrap/>
            <w:hideMark/>
          </w:tcPr>
          <w:p w:rsidR="005A64C1" w:rsidRPr="0047271A" w:rsidRDefault="005A64C1" w:rsidP="00911C03">
            <w:pPr>
              <w:spacing w:line="240" w:lineRule="auto"/>
              <w:ind w:firstLineChars="0" w:firstLine="0"/>
              <w:rPr>
                <w:rFonts w:eastAsia="宋体" w:cs="Times New Roman"/>
                <w:color w:val="000000"/>
                <w:sz w:val="18"/>
                <w:szCs w:val="18"/>
              </w:rPr>
            </w:pPr>
            <w:r w:rsidRPr="0047271A">
              <w:rPr>
                <w:rFonts w:cs="Times New Roman"/>
                <w:color w:val="000000"/>
                <w:sz w:val="18"/>
                <w:szCs w:val="18"/>
              </w:rPr>
              <w:t>Cd</w:t>
            </w:r>
          </w:p>
        </w:tc>
        <w:tc>
          <w:tcPr>
            <w:tcW w:w="374" w:type="pct"/>
            <w:tcBorders>
              <w:top w:val="single" w:sz="4" w:space="0" w:color="000000"/>
              <w:left w:val="single" w:sz="4" w:space="0" w:color="000000"/>
              <w:bottom w:val="single" w:sz="4" w:space="0" w:color="auto"/>
              <w:right w:val="nil"/>
            </w:tcBorders>
            <w:shd w:val="clear" w:color="auto" w:fill="auto"/>
            <w:noWrap/>
            <w:hideMark/>
          </w:tcPr>
          <w:p w:rsidR="005A64C1" w:rsidRPr="0047271A" w:rsidRDefault="005A64C1" w:rsidP="00911C03">
            <w:pPr>
              <w:spacing w:line="240" w:lineRule="auto"/>
              <w:ind w:firstLineChars="0" w:firstLine="0"/>
              <w:rPr>
                <w:rFonts w:eastAsia="宋体" w:cs="Times New Roman"/>
                <w:color w:val="000000"/>
                <w:sz w:val="18"/>
                <w:szCs w:val="18"/>
              </w:rPr>
            </w:pPr>
            <w:r w:rsidRPr="0047271A">
              <w:rPr>
                <w:rFonts w:cs="Times New Roman"/>
                <w:color w:val="000000"/>
                <w:sz w:val="18"/>
                <w:szCs w:val="18"/>
              </w:rPr>
              <w:t>Cu</w:t>
            </w:r>
          </w:p>
        </w:tc>
        <w:tc>
          <w:tcPr>
            <w:tcW w:w="443" w:type="pct"/>
            <w:tcBorders>
              <w:top w:val="single" w:sz="4" w:space="0" w:color="000000"/>
              <w:left w:val="single" w:sz="4" w:space="0" w:color="000000"/>
              <w:bottom w:val="single" w:sz="4" w:space="0" w:color="auto"/>
              <w:right w:val="nil"/>
            </w:tcBorders>
            <w:shd w:val="clear" w:color="auto" w:fill="auto"/>
            <w:noWrap/>
            <w:hideMark/>
          </w:tcPr>
          <w:p w:rsidR="005A64C1" w:rsidRPr="0047271A" w:rsidRDefault="005A64C1" w:rsidP="00911C03">
            <w:pPr>
              <w:spacing w:line="240" w:lineRule="auto"/>
              <w:ind w:firstLineChars="0" w:firstLine="0"/>
              <w:rPr>
                <w:rFonts w:eastAsia="宋体" w:cs="Times New Roman"/>
                <w:color w:val="000000"/>
                <w:sz w:val="18"/>
                <w:szCs w:val="18"/>
              </w:rPr>
            </w:pPr>
            <w:r w:rsidRPr="0047271A">
              <w:rPr>
                <w:rFonts w:cs="Times New Roman"/>
                <w:color w:val="000000"/>
                <w:sz w:val="18"/>
                <w:szCs w:val="18"/>
              </w:rPr>
              <w:t>Ag</w:t>
            </w:r>
          </w:p>
        </w:tc>
        <w:tc>
          <w:tcPr>
            <w:tcW w:w="444" w:type="pct"/>
            <w:tcBorders>
              <w:top w:val="single" w:sz="4" w:space="0" w:color="000000"/>
              <w:left w:val="single" w:sz="4" w:space="0" w:color="000000"/>
              <w:bottom w:val="single" w:sz="4" w:space="0" w:color="auto"/>
              <w:right w:val="nil"/>
            </w:tcBorders>
            <w:shd w:val="clear" w:color="auto" w:fill="auto"/>
            <w:noWrap/>
            <w:hideMark/>
          </w:tcPr>
          <w:p w:rsidR="005A64C1" w:rsidRPr="0047271A" w:rsidRDefault="005A64C1" w:rsidP="00911C03">
            <w:pPr>
              <w:spacing w:line="240" w:lineRule="auto"/>
              <w:ind w:firstLineChars="0" w:firstLine="0"/>
              <w:rPr>
                <w:rFonts w:eastAsia="宋体" w:cs="Times New Roman"/>
                <w:color w:val="000000"/>
                <w:sz w:val="18"/>
                <w:szCs w:val="18"/>
              </w:rPr>
            </w:pPr>
            <w:r w:rsidRPr="0047271A">
              <w:rPr>
                <w:rFonts w:cs="Times New Roman"/>
                <w:color w:val="000000"/>
                <w:sz w:val="18"/>
                <w:szCs w:val="18"/>
              </w:rPr>
              <w:t>Au</w:t>
            </w:r>
          </w:p>
        </w:tc>
        <w:tc>
          <w:tcPr>
            <w:tcW w:w="390" w:type="pct"/>
            <w:vMerge/>
            <w:tcBorders>
              <w:left w:val="single" w:sz="4" w:space="0" w:color="000000"/>
              <w:bottom w:val="single" w:sz="4" w:space="0" w:color="auto"/>
              <w:right w:val="single" w:sz="4" w:space="0" w:color="auto"/>
            </w:tcBorders>
            <w:shd w:val="clear" w:color="auto" w:fill="auto"/>
            <w:noWrap/>
            <w:vAlign w:val="center"/>
            <w:hideMark/>
          </w:tcPr>
          <w:p w:rsidR="005A64C1" w:rsidRPr="0047271A" w:rsidRDefault="005A64C1" w:rsidP="00911C03">
            <w:pPr>
              <w:widowControl/>
              <w:spacing w:line="240" w:lineRule="auto"/>
              <w:ind w:firstLineChars="0" w:firstLine="0"/>
              <w:jc w:val="center"/>
              <w:rPr>
                <w:rFonts w:eastAsia="宋体" w:cs="Times New Roman"/>
                <w:color w:val="000000"/>
                <w:kern w:val="0"/>
                <w:sz w:val="18"/>
                <w:szCs w:val="18"/>
              </w:rPr>
            </w:pPr>
          </w:p>
        </w:tc>
      </w:tr>
      <w:tr w:rsidR="005275F2" w:rsidRPr="0047271A" w:rsidTr="006F2B88">
        <w:trPr>
          <w:trHeight w:val="454"/>
        </w:trPr>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ST5</w:t>
            </w:r>
          </w:p>
        </w:tc>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142FE7" w:rsidP="00911C0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局部硅化碎裂状石英脉金矿石</w:t>
            </w:r>
          </w:p>
        </w:tc>
        <w:tc>
          <w:tcPr>
            <w:tcW w:w="374" w:type="pct"/>
            <w:tcBorders>
              <w:top w:val="single" w:sz="4" w:space="0" w:color="auto"/>
              <w:left w:val="single" w:sz="4" w:space="0" w:color="auto"/>
              <w:bottom w:val="single" w:sz="4" w:space="0" w:color="auto"/>
              <w:right w:val="single" w:sz="4" w:space="0" w:color="auto"/>
            </w:tcBorders>
            <w:shd w:val="clear" w:color="auto" w:fill="auto"/>
            <w:noWrap/>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w:t>
            </w:r>
            <w:r w:rsidRPr="0047271A">
              <w:rPr>
                <w:rFonts w:cs="Times New Roman"/>
                <w:color w:val="000000"/>
                <w:sz w:val="18"/>
                <w:szCs w:val="18"/>
              </w:rPr>
              <w:t>1</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eastAsia="宋体" w:cs="Times New Roman"/>
                <w:color w:val="000000"/>
                <w:sz w:val="18"/>
                <w:szCs w:val="18"/>
              </w:rPr>
              <w:t>×</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0.02</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0.01</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eastAsia="宋体" w:cs="Times New Roman"/>
                <w:color w:val="000000"/>
                <w:sz w:val="18"/>
                <w:szCs w:val="18"/>
              </w:rPr>
              <w:t>×</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0.01</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5*</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38.60</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7.72</w:t>
            </w:r>
          </w:p>
        </w:tc>
      </w:tr>
      <w:tr w:rsidR="005275F2" w:rsidRPr="0047271A" w:rsidTr="006F2B88">
        <w:trPr>
          <w:trHeight w:val="454"/>
        </w:trPr>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ST7</w:t>
            </w:r>
          </w:p>
        </w:tc>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5275F2" w:rsidP="00911C0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压碎硅化岩金矿石</w:t>
            </w:r>
          </w:p>
        </w:tc>
        <w:tc>
          <w:tcPr>
            <w:tcW w:w="374" w:type="pct"/>
            <w:tcBorders>
              <w:top w:val="single" w:sz="4" w:space="0" w:color="auto"/>
              <w:left w:val="single" w:sz="4" w:space="0" w:color="auto"/>
              <w:bottom w:val="single" w:sz="4" w:space="0" w:color="auto"/>
              <w:right w:val="single" w:sz="4" w:space="0" w:color="auto"/>
            </w:tcBorders>
            <w:shd w:val="clear" w:color="auto" w:fill="auto"/>
            <w:noWrap/>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w:t>
            </w:r>
            <w:r w:rsidRPr="0047271A">
              <w:rPr>
                <w:rFonts w:cs="Times New Roman"/>
                <w:color w:val="000000"/>
                <w:sz w:val="18"/>
                <w:szCs w:val="18"/>
              </w:rPr>
              <w:t>1</w:t>
            </w:r>
          </w:p>
        </w:tc>
        <w:tc>
          <w:tcPr>
            <w:tcW w:w="374" w:type="pct"/>
            <w:tcBorders>
              <w:top w:val="single" w:sz="4" w:space="0" w:color="auto"/>
              <w:left w:val="single" w:sz="4" w:space="0" w:color="auto"/>
              <w:bottom w:val="single" w:sz="4" w:space="0" w:color="auto"/>
              <w:right w:val="single" w:sz="4" w:space="0" w:color="auto"/>
            </w:tcBorders>
            <w:shd w:val="clear" w:color="auto" w:fill="auto"/>
            <w:noWrap/>
            <w:hideMark/>
          </w:tcPr>
          <w:p w:rsidR="00142FE7" w:rsidRPr="0047271A" w:rsidRDefault="00142FE7" w:rsidP="00911C03">
            <w:pPr>
              <w:spacing w:line="240" w:lineRule="auto"/>
              <w:ind w:firstLineChars="0" w:firstLine="0"/>
              <w:jc w:val="center"/>
              <w:rPr>
                <w:rFonts w:cs="Times New Roman"/>
                <w:sz w:val="18"/>
                <w:szCs w:val="18"/>
              </w:rPr>
            </w:pPr>
            <w:r w:rsidRPr="0047271A">
              <w:rPr>
                <w:rFonts w:eastAsia="宋体" w:cs="Times New Roman"/>
                <w:color w:val="000000"/>
                <w:sz w:val="18"/>
                <w:szCs w:val="18"/>
              </w:rPr>
              <w:t>×</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0.02</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0.02</w:t>
            </w:r>
          </w:p>
        </w:tc>
        <w:tc>
          <w:tcPr>
            <w:tcW w:w="374" w:type="pct"/>
            <w:tcBorders>
              <w:top w:val="single" w:sz="4" w:space="0" w:color="auto"/>
              <w:left w:val="single" w:sz="4" w:space="0" w:color="auto"/>
              <w:bottom w:val="single" w:sz="4" w:space="0" w:color="auto"/>
              <w:right w:val="single" w:sz="4" w:space="0" w:color="auto"/>
            </w:tcBorders>
            <w:shd w:val="clear" w:color="auto" w:fill="auto"/>
            <w:noWrap/>
            <w:hideMark/>
          </w:tcPr>
          <w:p w:rsidR="00142FE7" w:rsidRPr="0047271A" w:rsidRDefault="00142FE7" w:rsidP="00911C03">
            <w:pPr>
              <w:spacing w:line="240" w:lineRule="auto"/>
              <w:ind w:firstLineChars="0" w:firstLine="0"/>
              <w:jc w:val="center"/>
              <w:rPr>
                <w:rFonts w:cs="Times New Roman"/>
                <w:sz w:val="18"/>
                <w:szCs w:val="18"/>
              </w:rPr>
            </w:pPr>
            <w:r w:rsidRPr="0047271A">
              <w:rPr>
                <w:rFonts w:eastAsia="宋体" w:cs="Times New Roman"/>
                <w:color w:val="000000"/>
                <w:sz w:val="18"/>
                <w:szCs w:val="18"/>
              </w:rPr>
              <w:t>×</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0.01</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3*</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15.88</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5.30</w:t>
            </w:r>
          </w:p>
        </w:tc>
      </w:tr>
      <w:tr w:rsidR="005275F2" w:rsidRPr="0047271A" w:rsidTr="006F2B88">
        <w:trPr>
          <w:trHeight w:val="454"/>
        </w:trPr>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eastAsia="宋体" w:cs="Times New Roman"/>
                <w:color w:val="000000"/>
                <w:sz w:val="18"/>
                <w:szCs w:val="18"/>
              </w:rPr>
              <w:t>流</w:t>
            </w:r>
            <w:r w:rsidRPr="0047271A">
              <w:rPr>
                <w:rFonts w:eastAsia="宋体" w:cs="Times New Roman"/>
                <w:color w:val="000000"/>
                <w:sz w:val="18"/>
                <w:szCs w:val="18"/>
              </w:rPr>
              <w:t>1</w:t>
            </w:r>
          </w:p>
        </w:tc>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5275F2" w:rsidP="00911C0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碎裂石英脉金矿石</w:t>
            </w:r>
          </w:p>
        </w:tc>
        <w:tc>
          <w:tcPr>
            <w:tcW w:w="374" w:type="pct"/>
            <w:tcBorders>
              <w:top w:val="single" w:sz="4" w:space="0" w:color="auto"/>
              <w:left w:val="single" w:sz="4" w:space="0" w:color="auto"/>
              <w:bottom w:val="single" w:sz="4" w:space="0" w:color="auto"/>
              <w:right w:val="single" w:sz="4" w:space="0" w:color="auto"/>
            </w:tcBorders>
            <w:shd w:val="clear" w:color="auto" w:fill="auto"/>
            <w:noWrap/>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1</w:t>
            </w:r>
          </w:p>
        </w:tc>
        <w:tc>
          <w:tcPr>
            <w:tcW w:w="374" w:type="pct"/>
            <w:tcBorders>
              <w:top w:val="single" w:sz="4" w:space="0" w:color="auto"/>
              <w:left w:val="single" w:sz="4" w:space="0" w:color="auto"/>
              <w:bottom w:val="single" w:sz="4" w:space="0" w:color="auto"/>
              <w:right w:val="single" w:sz="4" w:space="0" w:color="auto"/>
            </w:tcBorders>
            <w:shd w:val="clear" w:color="auto" w:fill="auto"/>
            <w:noWrap/>
            <w:hideMark/>
          </w:tcPr>
          <w:p w:rsidR="00142FE7" w:rsidRPr="0047271A" w:rsidRDefault="00142FE7" w:rsidP="00911C03">
            <w:pPr>
              <w:spacing w:line="240" w:lineRule="auto"/>
              <w:ind w:firstLineChars="0" w:firstLine="0"/>
              <w:jc w:val="center"/>
              <w:rPr>
                <w:rFonts w:cs="Times New Roman"/>
                <w:sz w:val="18"/>
                <w:szCs w:val="18"/>
              </w:rPr>
            </w:pPr>
            <w:r w:rsidRPr="0047271A">
              <w:rPr>
                <w:rFonts w:eastAsia="宋体" w:cs="Times New Roman"/>
                <w:color w:val="000000"/>
                <w:sz w:val="18"/>
                <w:szCs w:val="18"/>
              </w:rPr>
              <w:t>×</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0.01</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0.01</w:t>
            </w:r>
          </w:p>
        </w:tc>
        <w:tc>
          <w:tcPr>
            <w:tcW w:w="374" w:type="pct"/>
            <w:tcBorders>
              <w:top w:val="single" w:sz="4" w:space="0" w:color="auto"/>
              <w:left w:val="single" w:sz="4" w:space="0" w:color="auto"/>
              <w:bottom w:val="single" w:sz="4" w:space="0" w:color="auto"/>
              <w:right w:val="single" w:sz="4" w:space="0" w:color="auto"/>
            </w:tcBorders>
            <w:shd w:val="clear" w:color="auto" w:fill="auto"/>
            <w:noWrap/>
            <w:hideMark/>
          </w:tcPr>
          <w:p w:rsidR="00142FE7" w:rsidRPr="0047271A" w:rsidRDefault="00142FE7" w:rsidP="00911C03">
            <w:pPr>
              <w:spacing w:line="240" w:lineRule="auto"/>
              <w:ind w:firstLineChars="0" w:firstLine="0"/>
              <w:jc w:val="center"/>
              <w:rPr>
                <w:rFonts w:cs="Times New Roman"/>
                <w:sz w:val="18"/>
                <w:szCs w:val="18"/>
              </w:rPr>
            </w:pPr>
            <w:r w:rsidRPr="0047271A">
              <w:rPr>
                <w:rFonts w:eastAsia="宋体" w:cs="Times New Roman"/>
                <w:color w:val="000000"/>
                <w:sz w:val="18"/>
                <w:szCs w:val="18"/>
              </w:rPr>
              <w:t>×</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0.005</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18.85</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86.50</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4.59</w:t>
            </w:r>
          </w:p>
        </w:tc>
      </w:tr>
      <w:tr w:rsidR="005275F2" w:rsidRPr="0047271A" w:rsidTr="006F2B88">
        <w:trPr>
          <w:trHeight w:val="454"/>
        </w:trPr>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ST11</w:t>
            </w:r>
          </w:p>
        </w:tc>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5275F2" w:rsidP="00911C0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硅化压碎岩金矿石</w:t>
            </w:r>
          </w:p>
        </w:tc>
        <w:tc>
          <w:tcPr>
            <w:tcW w:w="374" w:type="pct"/>
            <w:tcBorders>
              <w:top w:val="single" w:sz="4" w:space="0" w:color="auto"/>
              <w:left w:val="single" w:sz="4" w:space="0" w:color="auto"/>
              <w:bottom w:val="single" w:sz="4" w:space="0" w:color="auto"/>
              <w:right w:val="single" w:sz="4" w:space="0" w:color="auto"/>
            </w:tcBorders>
            <w:shd w:val="clear" w:color="auto" w:fill="auto"/>
            <w:noWrap/>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1</w:t>
            </w:r>
          </w:p>
        </w:tc>
        <w:tc>
          <w:tcPr>
            <w:tcW w:w="374" w:type="pct"/>
            <w:tcBorders>
              <w:top w:val="single" w:sz="4" w:space="0" w:color="auto"/>
              <w:left w:val="single" w:sz="4" w:space="0" w:color="auto"/>
              <w:bottom w:val="single" w:sz="4" w:space="0" w:color="auto"/>
              <w:right w:val="single" w:sz="4" w:space="0" w:color="auto"/>
            </w:tcBorders>
            <w:shd w:val="clear" w:color="auto" w:fill="auto"/>
            <w:noWrap/>
            <w:hideMark/>
          </w:tcPr>
          <w:p w:rsidR="00142FE7" w:rsidRPr="0047271A" w:rsidRDefault="00142FE7" w:rsidP="00911C03">
            <w:pPr>
              <w:spacing w:line="240" w:lineRule="auto"/>
              <w:ind w:firstLineChars="0" w:firstLine="0"/>
              <w:jc w:val="center"/>
              <w:rPr>
                <w:rFonts w:cs="Times New Roman"/>
                <w:sz w:val="18"/>
                <w:szCs w:val="18"/>
              </w:rPr>
            </w:pPr>
            <w:r w:rsidRPr="0047271A">
              <w:rPr>
                <w:rFonts w:eastAsia="宋体" w:cs="Times New Roman"/>
                <w:color w:val="000000"/>
                <w:sz w:val="18"/>
                <w:szCs w:val="18"/>
              </w:rPr>
              <w:t>×</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0.01</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0.01</w:t>
            </w:r>
          </w:p>
        </w:tc>
        <w:tc>
          <w:tcPr>
            <w:tcW w:w="374" w:type="pct"/>
            <w:tcBorders>
              <w:top w:val="single" w:sz="4" w:space="0" w:color="auto"/>
              <w:left w:val="single" w:sz="4" w:space="0" w:color="auto"/>
              <w:bottom w:val="single" w:sz="4" w:space="0" w:color="auto"/>
              <w:right w:val="single" w:sz="4" w:space="0" w:color="auto"/>
            </w:tcBorders>
            <w:shd w:val="clear" w:color="auto" w:fill="auto"/>
            <w:noWrap/>
            <w:hideMark/>
          </w:tcPr>
          <w:p w:rsidR="00142FE7" w:rsidRPr="0047271A" w:rsidRDefault="00142FE7" w:rsidP="00911C03">
            <w:pPr>
              <w:spacing w:line="240" w:lineRule="auto"/>
              <w:ind w:firstLineChars="0" w:firstLine="0"/>
              <w:jc w:val="center"/>
              <w:rPr>
                <w:rFonts w:cs="Times New Roman"/>
                <w:sz w:val="18"/>
                <w:szCs w:val="18"/>
              </w:rPr>
            </w:pPr>
            <w:r w:rsidRPr="0047271A">
              <w:rPr>
                <w:rFonts w:eastAsia="宋体" w:cs="Times New Roman"/>
                <w:color w:val="000000"/>
                <w:sz w:val="18"/>
                <w:szCs w:val="18"/>
              </w:rPr>
              <w:t>×</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0.01</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12.80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41.99</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FE7" w:rsidRPr="0047271A" w:rsidRDefault="00142FE7"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3.28</w:t>
            </w:r>
          </w:p>
        </w:tc>
      </w:tr>
      <w:tr w:rsidR="005275F2" w:rsidRPr="0047271A" w:rsidTr="006F2B88">
        <w:trPr>
          <w:trHeight w:val="454"/>
        </w:trPr>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ST1</w:t>
            </w:r>
          </w:p>
        </w:tc>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5275F2" w:rsidP="00911C0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强硅化碎裂状变质细砂岩金矿石</w:t>
            </w:r>
          </w:p>
        </w:tc>
        <w:tc>
          <w:tcPr>
            <w:tcW w:w="374" w:type="pct"/>
            <w:tcBorders>
              <w:top w:val="single" w:sz="4" w:space="0" w:color="auto"/>
              <w:left w:val="single" w:sz="4" w:space="0" w:color="auto"/>
              <w:bottom w:val="single" w:sz="4" w:space="0" w:color="auto"/>
              <w:right w:val="single" w:sz="4" w:space="0" w:color="auto"/>
            </w:tcBorders>
            <w:shd w:val="clear" w:color="auto" w:fill="auto"/>
            <w:noWrap/>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2</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0.01</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0.5</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0.08</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142FE7" w:rsidP="00911C03">
            <w:pPr>
              <w:spacing w:line="240" w:lineRule="auto"/>
              <w:ind w:firstLineChars="0" w:firstLine="0"/>
              <w:jc w:val="center"/>
              <w:rPr>
                <w:rFonts w:eastAsia="宋体" w:cs="Times New Roman"/>
                <w:color w:val="000000"/>
                <w:sz w:val="18"/>
                <w:szCs w:val="18"/>
              </w:rPr>
            </w:pPr>
            <w:r w:rsidRPr="0047271A">
              <w:rPr>
                <w:rFonts w:eastAsia="宋体" w:cs="Times New Roman"/>
                <w:color w:val="000000"/>
                <w:sz w:val="18"/>
                <w:szCs w:val="18"/>
              </w:rPr>
              <w:t>×</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0.02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10*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2.76</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0.28</w:t>
            </w:r>
          </w:p>
        </w:tc>
      </w:tr>
      <w:tr w:rsidR="005275F2" w:rsidRPr="0047271A" w:rsidTr="006F2B88">
        <w:trPr>
          <w:trHeight w:val="454"/>
        </w:trPr>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ST10</w:t>
            </w:r>
          </w:p>
        </w:tc>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5275F2" w:rsidP="00911C0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富硫化物强烈硅化压碎岩金矿石</w:t>
            </w:r>
          </w:p>
        </w:tc>
        <w:tc>
          <w:tcPr>
            <w:tcW w:w="374" w:type="pct"/>
            <w:tcBorders>
              <w:top w:val="single" w:sz="4" w:space="0" w:color="auto"/>
              <w:left w:val="single" w:sz="4" w:space="0" w:color="auto"/>
              <w:bottom w:val="single" w:sz="4" w:space="0" w:color="auto"/>
              <w:right w:val="single" w:sz="4" w:space="0" w:color="auto"/>
            </w:tcBorders>
            <w:shd w:val="clear" w:color="auto" w:fill="auto"/>
            <w:noWrap/>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&gt;10</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2</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142FE7" w:rsidP="00911C03">
            <w:pPr>
              <w:spacing w:line="240" w:lineRule="auto"/>
              <w:ind w:firstLineChars="0" w:firstLine="0"/>
              <w:jc w:val="center"/>
              <w:rPr>
                <w:rFonts w:eastAsia="宋体" w:cs="Times New Roman"/>
                <w:color w:val="000000"/>
                <w:sz w:val="18"/>
                <w:szCs w:val="18"/>
              </w:rPr>
            </w:pPr>
            <w:r w:rsidRPr="0047271A">
              <w:rPr>
                <w:rFonts w:eastAsia="宋体" w:cs="Times New Roman"/>
                <w:color w:val="000000"/>
                <w:sz w:val="18"/>
                <w:szCs w:val="18"/>
              </w:rPr>
              <w:t>3-10</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142FE7" w:rsidP="00911C03">
            <w:pPr>
              <w:spacing w:line="240" w:lineRule="auto"/>
              <w:ind w:firstLineChars="0" w:firstLine="0"/>
              <w:jc w:val="center"/>
              <w:rPr>
                <w:rFonts w:eastAsia="宋体" w:cs="Times New Roman"/>
                <w:color w:val="000000"/>
                <w:sz w:val="18"/>
                <w:szCs w:val="18"/>
              </w:rPr>
            </w:pPr>
            <w:r w:rsidRPr="0047271A">
              <w:rPr>
                <w:rFonts w:eastAsia="宋体" w:cs="Times New Roman"/>
                <w:color w:val="000000"/>
                <w:sz w:val="18"/>
                <w:szCs w:val="18"/>
              </w:rPr>
              <w:t>≥3</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0.03</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0.05</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172.0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24.45</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0.14</w:t>
            </w:r>
          </w:p>
        </w:tc>
      </w:tr>
      <w:tr w:rsidR="005275F2" w:rsidRPr="0047271A" w:rsidTr="006F2B88">
        <w:trPr>
          <w:trHeight w:val="454"/>
        </w:trPr>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ST12</w:t>
            </w:r>
          </w:p>
        </w:tc>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5275F2" w:rsidP="00911C0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富硫化物硅化碎裂状石英脉金矿石</w:t>
            </w:r>
          </w:p>
        </w:tc>
        <w:tc>
          <w:tcPr>
            <w:tcW w:w="374" w:type="pct"/>
            <w:tcBorders>
              <w:top w:val="single" w:sz="4" w:space="0" w:color="auto"/>
              <w:left w:val="single" w:sz="4" w:space="0" w:color="auto"/>
              <w:bottom w:val="single" w:sz="4" w:space="0" w:color="auto"/>
              <w:right w:val="single" w:sz="4" w:space="0" w:color="auto"/>
            </w:tcBorders>
            <w:shd w:val="clear" w:color="auto" w:fill="auto"/>
            <w:noWrap/>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&gt;10</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0.03</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142FE7"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w:t>
            </w:r>
            <w:r w:rsidR="00003B63" w:rsidRPr="0047271A">
              <w:rPr>
                <w:rFonts w:cs="Times New Roman"/>
                <w:color w:val="000000"/>
                <w:sz w:val="18"/>
                <w:szCs w:val="18"/>
              </w:rPr>
              <w:t>3</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0.2</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&lt;0.01</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142FE7" w:rsidP="00911C03">
            <w:pPr>
              <w:spacing w:line="240" w:lineRule="auto"/>
              <w:ind w:firstLineChars="0" w:firstLine="0"/>
              <w:jc w:val="center"/>
              <w:rPr>
                <w:rFonts w:eastAsia="宋体" w:cs="Times New Roman"/>
                <w:color w:val="000000"/>
                <w:sz w:val="18"/>
                <w:szCs w:val="18"/>
              </w:rPr>
            </w:pPr>
            <w:r w:rsidRPr="0047271A">
              <w:rPr>
                <w:rFonts w:eastAsia="宋体" w:cs="Times New Roman"/>
                <w:color w:val="000000"/>
                <w:sz w:val="18"/>
                <w:szCs w:val="18"/>
              </w:rPr>
              <w:t>×</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74.5</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5.76</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0.08</w:t>
            </w:r>
          </w:p>
        </w:tc>
      </w:tr>
      <w:tr w:rsidR="005275F2" w:rsidRPr="0047271A" w:rsidTr="006F2B88">
        <w:trPr>
          <w:trHeight w:val="454"/>
        </w:trPr>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ST9</w:t>
            </w:r>
          </w:p>
        </w:tc>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5275F2" w:rsidP="00911C03">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毒砂</w:t>
            </w:r>
            <w:r w:rsidRPr="0047271A">
              <w:rPr>
                <w:rFonts w:eastAsia="宋体" w:cs="Times New Roman"/>
                <w:color w:val="000000"/>
                <w:kern w:val="0"/>
                <w:sz w:val="18"/>
                <w:szCs w:val="18"/>
              </w:rPr>
              <w:t>-</w:t>
            </w:r>
            <w:r w:rsidRPr="0047271A">
              <w:rPr>
                <w:rFonts w:eastAsia="宋体" w:cs="Times New Roman"/>
                <w:color w:val="000000"/>
                <w:kern w:val="0"/>
                <w:sz w:val="18"/>
                <w:szCs w:val="18"/>
              </w:rPr>
              <w:t>多金属金矿石</w:t>
            </w:r>
          </w:p>
        </w:tc>
        <w:tc>
          <w:tcPr>
            <w:tcW w:w="374" w:type="pct"/>
            <w:tcBorders>
              <w:top w:val="single" w:sz="4" w:space="0" w:color="auto"/>
              <w:left w:val="single" w:sz="4" w:space="0" w:color="auto"/>
              <w:bottom w:val="single" w:sz="4" w:space="0" w:color="auto"/>
              <w:right w:val="single" w:sz="4" w:space="0" w:color="auto"/>
            </w:tcBorders>
            <w:shd w:val="clear" w:color="auto" w:fill="auto"/>
            <w:noWrap/>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&gt;10</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0.3</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&gt;10</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&gt;10</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1</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0.05</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386.0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2.26</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63" w:rsidRPr="0047271A" w:rsidRDefault="00003B63" w:rsidP="00911C03">
            <w:pPr>
              <w:spacing w:line="240" w:lineRule="auto"/>
              <w:ind w:firstLineChars="0" w:firstLine="0"/>
              <w:jc w:val="center"/>
              <w:rPr>
                <w:rFonts w:eastAsia="宋体" w:cs="Times New Roman"/>
                <w:color w:val="000000"/>
                <w:sz w:val="18"/>
                <w:szCs w:val="18"/>
              </w:rPr>
            </w:pPr>
            <w:r w:rsidRPr="0047271A">
              <w:rPr>
                <w:rFonts w:cs="Times New Roman"/>
                <w:color w:val="000000"/>
                <w:sz w:val="18"/>
                <w:szCs w:val="18"/>
              </w:rPr>
              <w:t>0.006</w:t>
            </w:r>
          </w:p>
        </w:tc>
      </w:tr>
      <w:tr w:rsidR="005275F2" w:rsidRPr="0047271A" w:rsidTr="006F2B88">
        <w:trPr>
          <w:trHeight w:val="454"/>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75F2" w:rsidRPr="0047271A" w:rsidRDefault="005275F2" w:rsidP="00911C03">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w:t>
            </w:r>
            <w:r w:rsidRPr="0047271A">
              <w:rPr>
                <w:rFonts w:eastAsia="宋体" w:cs="Times New Roman"/>
                <w:color w:val="000000"/>
                <w:kern w:val="0"/>
                <w:sz w:val="18"/>
                <w:szCs w:val="18"/>
              </w:rPr>
              <w:t>该数据为光谱分析结果</w:t>
            </w:r>
          </w:p>
        </w:tc>
      </w:tr>
    </w:tbl>
    <w:p w:rsidR="00A20DE1" w:rsidRPr="0047271A" w:rsidRDefault="00A20DE1" w:rsidP="00A20DE1">
      <w:pPr>
        <w:ind w:firstLine="480"/>
        <w:rPr>
          <w:rFonts w:cs="Times New Roman"/>
        </w:rPr>
      </w:pPr>
      <w:r w:rsidRPr="0047271A">
        <w:rPr>
          <w:rFonts w:cs="Times New Roman"/>
        </w:rPr>
        <w:t>毒砂：与自然金关系密切，常富集于矿石中有黑色炭质的夹层部位。呈斜方长板柱状、菱形板状、碎屑状，晶面具横纹，常见十字双晶、二连晶、三次穿插双晶或呈脉状。粒度</w:t>
      </w:r>
      <w:r w:rsidRPr="0047271A">
        <w:rPr>
          <w:rFonts w:cs="Times New Roman"/>
        </w:rPr>
        <w:t>0.06</w:t>
      </w:r>
      <w:r w:rsidRPr="0047271A">
        <w:rPr>
          <w:rFonts w:cs="Times New Roman"/>
        </w:rPr>
        <w:t>～</w:t>
      </w:r>
      <w:r w:rsidRPr="0047271A">
        <w:rPr>
          <w:rFonts w:cs="Times New Roman"/>
        </w:rPr>
        <w:t>2mm</w:t>
      </w:r>
      <w:r w:rsidRPr="0047271A">
        <w:rPr>
          <w:rFonts w:cs="Times New Roman"/>
        </w:rPr>
        <w:t>。常见与金连生或嵌生。颜色为银灰色，粉末黑色，成分见表</w:t>
      </w:r>
      <w:r w:rsidRPr="0047271A">
        <w:rPr>
          <w:rFonts w:cs="Times New Roman"/>
        </w:rPr>
        <w:t>9</w:t>
      </w:r>
      <w:r w:rsidRPr="0047271A">
        <w:rPr>
          <w:rFonts w:cs="Times New Roman"/>
        </w:rPr>
        <w:t>。</w:t>
      </w:r>
    </w:p>
    <w:p w:rsidR="00A20DE1" w:rsidRPr="0047271A" w:rsidRDefault="00A20DE1" w:rsidP="00A20DE1">
      <w:pPr>
        <w:ind w:firstLine="480"/>
        <w:rPr>
          <w:rFonts w:cs="Times New Roman"/>
        </w:rPr>
      </w:pPr>
      <w:r w:rsidRPr="0047271A">
        <w:rPr>
          <w:rFonts w:cs="Times New Roman"/>
        </w:rPr>
        <w:t>黄铁矿：以立方体和五角十二面体为主，也有五角十二面体和立方体聚形，早期黄铁矿粒度粗，</w:t>
      </w:r>
      <w:r w:rsidRPr="0047271A">
        <w:rPr>
          <w:rFonts w:cs="Times New Roman"/>
        </w:rPr>
        <w:t>d=0.2</w:t>
      </w:r>
      <w:r w:rsidRPr="0047271A">
        <w:rPr>
          <w:rFonts w:cs="Times New Roman"/>
        </w:rPr>
        <w:t>～</w:t>
      </w:r>
      <w:r w:rsidRPr="0047271A">
        <w:rPr>
          <w:rFonts w:cs="Times New Roman"/>
        </w:rPr>
        <w:t>1mm</w:t>
      </w:r>
      <w:r w:rsidRPr="0047271A">
        <w:rPr>
          <w:rFonts w:cs="Times New Roman"/>
        </w:rPr>
        <w:t>，晚期黄铁矿粒度细，</w:t>
      </w:r>
      <w:r w:rsidRPr="0047271A">
        <w:rPr>
          <w:rFonts w:cs="Times New Roman"/>
        </w:rPr>
        <w:t>d=&lt;0.16mm</w:t>
      </w:r>
      <w:r w:rsidRPr="0047271A">
        <w:rPr>
          <w:rFonts w:cs="Times New Roman"/>
        </w:rPr>
        <w:t>。一般都为浅黄铜色，有较强的金属光泽，常包裹或与自然金连生，成分见表</w:t>
      </w:r>
      <w:r w:rsidRPr="0047271A">
        <w:rPr>
          <w:rFonts w:cs="Times New Roman"/>
        </w:rPr>
        <w:t>10</w:t>
      </w:r>
      <w:r w:rsidRPr="0047271A">
        <w:rPr>
          <w:rFonts w:cs="Times New Roman"/>
        </w:rPr>
        <w:t>。</w:t>
      </w:r>
    </w:p>
    <w:p w:rsidR="00ED464E" w:rsidRPr="00A20DE1" w:rsidRDefault="00A20DE1" w:rsidP="00A20DE1">
      <w:pPr>
        <w:ind w:firstLine="480"/>
        <w:rPr>
          <w:rFonts w:cs="Times New Roman"/>
        </w:rPr>
      </w:pPr>
      <w:r w:rsidRPr="0047271A">
        <w:rPr>
          <w:rFonts w:cs="Times New Roman"/>
        </w:rPr>
        <w:t>据金装矿区</w:t>
      </w:r>
      <w:r w:rsidRPr="0047271A">
        <w:rPr>
          <w:rFonts w:cs="Times New Roman"/>
        </w:rPr>
        <w:t>5</w:t>
      </w:r>
      <w:r w:rsidRPr="0047271A">
        <w:rPr>
          <w:rFonts w:cs="Times New Roman"/>
        </w:rPr>
        <w:t>号脉一个试验大样求得金银在各矿物中的分布及其平衡情况，金基本上达到平衡，</w:t>
      </w:r>
      <w:proofErr w:type="gramStart"/>
      <w:r w:rsidRPr="0047271A">
        <w:rPr>
          <w:rFonts w:cs="Times New Roman"/>
        </w:rPr>
        <w:t>银距平衡</w:t>
      </w:r>
      <w:proofErr w:type="gramEnd"/>
      <w:r w:rsidRPr="0047271A">
        <w:rPr>
          <w:rFonts w:cs="Times New Roman"/>
        </w:rPr>
        <w:t>尚远，原因是未作方铅矿、闪锌矿的分析，或者可能有独立的银矿物析出，但未能发现。</w:t>
      </w:r>
    </w:p>
    <w:p w:rsidR="00B34D53" w:rsidRPr="0047271A" w:rsidRDefault="00ED464E" w:rsidP="00ED464E">
      <w:pPr>
        <w:spacing w:line="240" w:lineRule="auto"/>
        <w:ind w:firstLineChars="0" w:firstLine="0"/>
        <w:jc w:val="center"/>
        <w:rPr>
          <w:rFonts w:cs="Times New Roman"/>
        </w:rPr>
      </w:pPr>
      <w:r w:rsidRPr="0047271A">
        <w:rPr>
          <w:rFonts w:cs="Times New Roman"/>
        </w:rPr>
        <w:t>表</w:t>
      </w:r>
      <w:r w:rsidRPr="0047271A">
        <w:rPr>
          <w:rFonts w:cs="Times New Roman"/>
        </w:rPr>
        <w:t xml:space="preserve">8  </w:t>
      </w:r>
      <w:r w:rsidRPr="0047271A">
        <w:rPr>
          <w:rFonts w:cs="Times New Roman"/>
        </w:rPr>
        <w:t>自然金的主要化学成分</w:t>
      </w:r>
    </w:p>
    <w:tbl>
      <w:tblPr>
        <w:tblStyle w:va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130"/>
        <w:gridCol w:w="2131"/>
        <w:gridCol w:w="2131"/>
      </w:tblGrid>
      <w:tr w:rsidR="00ED464E" w:rsidRPr="0047271A" w:rsidTr="000B38EF">
        <w:trPr>
          <w:trHeight w:val="340"/>
          <w:jc w:val="center"/>
        </w:trPr>
        <w:tc>
          <w:tcPr>
            <w:tcW w:w="2130" w:type="dxa"/>
            <w:tcBorders>
              <w:bottom w:val="single" w:sz="4" w:space="0" w:color="auto"/>
            </w:tcBorders>
            <w:vAlign w:val="center"/>
          </w:tcPr>
          <w:p w:rsidR="00ED464E" w:rsidRPr="0047271A" w:rsidRDefault="00ED464E" w:rsidP="00ED464E">
            <w:pPr>
              <w:spacing w:line="240" w:lineRule="auto"/>
              <w:ind w:firstLineChars="0" w:firstLine="0"/>
              <w:jc w:val="center"/>
              <w:rPr>
                <w:rFonts w:cs="Times New Roman"/>
                <w:sz w:val="21"/>
              </w:rPr>
            </w:pPr>
            <w:r w:rsidRPr="0047271A">
              <w:rPr>
                <w:rFonts w:cs="Times New Roman"/>
                <w:sz w:val="21"/>
              </w:rPr>
              <w:t>样品编号</w:t>
            </w:r>
          </w:p>
        </w:tc>
        <w:tc>
          <w:tcPr>
            <w:tcW w:w="2130" w:type="dxa"/>
            <w:tcBorders>
              <w:bottom w:val="single" w:sz="4" w:space="0" w:color="auto"/>
            </w:tcBorders>
            <w:vAlign w:val="center"/>
          </w:tcPr>
          <w:p w:rsidR="00ED464E" w:rsidRPr="0047271A" w:rsidRDefault="00ED464E" w:rsidP="00ED464E">
            <w:pPr>
              <w:spacing w:line="240" w:lineRule="auto"/>
              <w:ind w:firstLineChars="0" w:firstLine="0"/>
              <w:jc w:val="center"/>
              <w:rPr>
                <w:rFonts w:cs="Times New Roman"/>
                <w:sz w:val="21"/>
              </w:rPr>
            </w:pPr>
            <w:r w:rsidRPr="0047271A">
              <w:rPr>
                <w:rFonts w:cs="Times New Roman"/>
                <w:sz w:val="21"/>
              </w:rPr>
              <w:t>元素</w:t>
            </w:r>
          </w:p>
        </w:tc>
        <w:tc>
          <w:tcPr>
            <w:tcW w:w="2131" w:type="dxa"/>
            <w:tcBorders>
              <w:bottom w:val="single" w:sz="4" w:space="0" w:color="auto"/>
            </w:tcBorders>
            <w:vAlign w:val="center"/>
          </w:tcPr>
          <w:p w:rsidR="00ED464E" w:rsidRPr="0047271A" w:rsidRDefault="00ED464E" w:rsidP="00ED464E">
            <w:pPr>
              <w:spacing w:line="240" w:lineRule="auto"/>
              <w:ind w:firstLineChars="0" w:firstLine="0"/>
              <w:jc w:val="center"/>
              <w:rPr>
                <w:rFonts w:cs="Times New Roman"/>
                <w:sz w:val="21"/>
              </w:rPr>
            </w:pPr>
            <w:r w:rsidRPr="0047271A">
              <w:rPr>
                <w:rFonts w:cs="Times New Roman"/>
                <w:sz w:val="21"/>
              </w:rPr>
              <w:t>含量</w:t>
            </w:r>
            <w:r w:rsidRPr="0047271A">
              <w:rPr>
                <w:rFonts w:cs="Times New Roman"/>
                <w:sz w:val="21"/>
              </w:rPr>
              <w:t>%</w:t>
            </w:r>
          </w:p>
        </w:tc>
        <w:tc>
          <w:tcPr>
            <w:tcW w:w="2131" w:type="dxa"/>
            <w:tcBorders>
              <w:bottom w:val="single" w:sz="4" w:space="0" w:color="auto"/>
            </w:tcBorders>
            <w:vAlign w:val="center"/>
          </w:tcPr>
          <w:p w:rsidR="00ED464E" w:rsidRPr="0047271A" w:rsidRDefault="00ED464E" w:rsidP="00ED464E">
            <w:pPr>
              <w:spacing w:line="240" w:lineRule="auto"/>
              <w:ind w:firstLineChars="0" w:firstLine="0"/>
              <w:jc w:val="center"/>
              <w:rPr>
                <w:rFonts w:cs="Times New Roman"/>
                <w:sz w:val="21"/>
              </w:rPr>
            </w:pPr>
            <w:r w:rsidRPr="0047271A">
              <w:rPr>
                <w:rFonts w:cs="Times New Roman"/>
                <w:sz w:val="21"/>
              </w:rPr>
              <w:t>分析方法</w:t>
            </w:r>
          </w:p>
        </w:tc>
      </w:tr>
      <w:tr w:rsidR="00ED464E" w:rsidRPr="0047271A" w:rsidTr="000B38EF">
        <w:trPr>
          <w:trHeight w:val="340"/>
          <w:jc w:val="center"/>
        </w:trPr>
        <w:tc>
          <w:tcPr>
            <w:tcW w:w="2130" w:type="dxa"/>
            <w:vMerge w:val="restart"/>
            <w:vAlign w:val="center"/>
          </w:tcPr>
          <w:p w:rsidR="00ED464E" w:rsidRPr="0047271A" w:rsidRDefault="00ED464E" w:rsidP="00ED464E">
            <w:pPr>
              <w:spacing w:line="240" w:lineRule="auto"/>
              <w:ind w:firstLineChars="0" w:firstLine="0"/>
              <w:jc w:val="center"/>
              <w:rPr>
                <w:rFonts w:cs="Times New Roman"/>
                <w:sz w:val="21"/>
              </w:rPr>
            </w:pPr>
            <w:r w:rsidRPr="0047271A">
              <w:rPr>
                <w:rFonts w:cs="Times New Roman"/>
                <w:sz w:val="21"/>
              </w:rPr>
              <w:t>流</w:t>
            </w:r>
            <w:r w:rsidRPr="0047271A">
              <w:rPr>
                <w:rFonts w:cs="Times New Roman"/>
                <w:sz w:val="21"/>
              </w:rPr>
              <w:t>5</w:t>
            </w:r>
            <w:r w:rsidRPr="0047271A">
              <w:rPr>
                <w:rFonts w:cs="Times New Roman"/>
                <w:sz w:val="21"/>
              </w:rPr>
              <w:t>，化</w:t>
            </w:r>
            <w:r w:rsidRPr="0047271A">
              <w:rPr>
                <w:rFonts w:cs="Times New Roman"/>
                <w:sz w:val="21"/>
              </w:rPr>
              <w:t>1-19</w:t>
            </w:r>
          </w:p>
        </w:tc>
        <w:tc>
          <w:tcPr>
            <w:tcW w:w="2130" w:type="dxa"/>
            <w:vAlign w:val="center"/>
          </w:tcPr>
          <w:p w:rsidR="00ED464E" w:rsidRPr="0047271A" w:rsidRDefault="00ED464E" w:rsidP="00ED464E">
            <w:pPr>
              <w:spacing w:line="240" w:lineRule="auto"/>
              <w:ind w:firstLineChars="0" w:firstLine="0"/>
              <w:jc w:val="center"/>
              <w:rPr>
                <w:rFonts w:cs="Times New Roman"/>
                <w:sz w:val="21"/>
              </w:rPr>
            </w:pPr>
            <w:r w:rsidRPr="0047271A">
              <w:rPr>
                <w:rFonts w:cs="Times New Roman"/>
                <w:sz w:val="21"/>
              </w:rPr>
              <w:t>Au</w:t>
            </w:r>
          </w:p>
        </w:tc>
        <w:tc>
          <w:tcPr>
            <w:tcW w:w="2131" w:type="dxa"/>
            <w:vAlign w:val="center"/>
          </w:tcPr>
          <w:p w:rsidR="00ED464E" w:rsidRPr="0047271A" w:rsidRDefault="00ED464E" w:rsidP="00ED464E">
            <w:pPr>
              <w:spacing w:line="240" w:lineRule="auto"/>
              <w:ind w:firstLineChars="0" w:firstLine="0"/>
              <w:jc w:val="center"/>
              <w:rPr>
                <w:rFonts w:cs="Times New Roman"/>
                <w:sz w:val="21"/>
              </w:rPr>
            </w:pPr>
            <w:r w:rsidRPr="0047271A">
              <w:rPr>
                <w:rFonts w:cs="Times New Roman"/>
                <w:sz w:val="21"/>
              </w:rPr>
              <w:t>86.30</w:t>
            </w:r>
          </w:p>
        </w:tc>
        <w:tc>
          <w:tcPr>
            <w:tcW w:w="2131" w:type="dxa"/>
            <w:vMerge w:val="restart"/>
            <w:vAlign w:val="center"/>
          </w:tcPr>
          <w:p w:rsidR="00ED464E" w:rsidRPr="0047271A" w:rsidRDefault="00ED464E" w:rsidP="00ED464E">
            <w:pPr>
              <w:spacing w:line="240" w:lineRule="auto"/>
              <w:ind w:firstLineChars="0" w:firstLine="0"/>
              <w:jc w:val="center"/>
              <w:rPr>
                <w:rFonts w:cs="Times New Roman"/>
                <w:sz w:val="21"/>
              </w:rPr>
            </w:pPr>
            <w:r w:rsidRPr="0047271A">
              <w:rPr>
                <w:rFonts w:cs="Times New Roman"/>
                <w:sz w:val="21"/>
              </w:rPr>
              <w:t>化学</w:t>
            </w:r>
          </w:p>
        </w:tc>
      </w:tr>
      <w:tr w:rsidR="00157194" w:rsidRPr="0047271A" w:rsidTr="000B38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2130" w:type="dxa"/>
            <w:vMerge/>
            <w:tcBorders>
              <w:top w:val="single" w:sz="4" w:space="0" w:color="auto"/>
              <w:left w:val="single" w:sz="4" w:space="0" w:color="auto"/>
              <w:bottom w:val="single" w:sz="4" w:space="0" w:color="auto"/>
              <w:right w:val="single" w:sz="4" w:space="0" w:color="auto"/>
            </w:tcBorders>
            <w:vAlign w:val="center"/>
          </w:tcPr>
          <w:p w:rsidR="00157194" w:rsidRPr="0047271A" w:rsidRDefault="00157194" w:rsidP="00157194">
            <w:pPr>
              <w:spacing w:line="240" w:lineRule="auto"/>
              <w:ind w:firstLineChars="0" w:firstLine="0"/>
              <w:jc w:val="center"/>
              <w:rPr>
                <w:rFonts w:cs="Times New Roman"/>
                <w:sz w:val="21"/>
              </w:rPr>
            </w:pPr>
          </w:p>
        </w:tc>
        <w:tc>
          <w:tcPr>
            <w:tcW w:w="2130" w:type="dxa"/>
            <w:tcBorders>
              <w:top w:val="single" w:sz="4" w:space="0" w:color="auto"/>
              <w:left w:val="single" w:sz="4" w:space="0" w:color="auto"/>
              <w:bottom w:val="single" w:sz="4" w:space="0" w:color="auto"/>
              <w:right w:val="single" w:sz="4" w:space="0" w:color="auto"/>
            </w:tcBorders>
            <w:vAlign w:val="center"/>
          </w:tcPr>
          <w:p w:rsidR="00157194" w:rsidRPr="0047271A" w:rsidRDefault="00157194" w:rsidP="00157194">
            <w:pPr>
              <w:spacing w:line="240" w:lineRule="auto"/>
              <w:ind w:firstLineChars="0" w:firstLine="0"/>
              <w:jc w:val="center"/>
              <w:rPr>
                <w:rFonts w:cs="Times New Roman"/>
                <w:sz w:val="21"/>
              </w:rPr>
            </w:pPr>
            <w:r w:rsidRPr="0047271A">
              <w:rPr>
                <w:rFonts w:cs="Times New Roman"/>
                <w:sz w:val="21"/>
              </w:rPr>
              <w:t>Ag</w:t>
            </w:r>
          </w:p>
        </w:tc>
        <w:tc>
          <w:tcPr>
            <w:tcW w:w="2131" w:type="dxa"/>
            <w:tcBorders>
              <w:top w:val="single" w:sz="4" w:space="0" w:color="auto"/>
              <w:left w:val="single" w:sz="4" w:space="0" w:color="auto"/>
              <w:bottom w:val="single" w:sz="4" w:space="0" w:color="auto"/>
              <w:right w:val="single" w:sz="4" w:space="0" w:color="auto"/>
            </w:tcBorders>
            <w:vAlign w:val="center"/>
          </w:tcPr>
          <w:p w:rsidR="00157194" w:rsidRPr="0047271A" w:rsidRDefault="00157194" w:rsidP="00157194">
            <w:pPr>
              <w:spacing w:line="240" w:lineRule="auto"/>
              <w:ind w:firstLineChars="0" w:firstLine="0"/>
              <w:jc w:val="center"/>
              <w:rPr>
                <w:rFonts w:cs="Times New Roman"/>
                <w:sz w:val="21"/>
              </w:rPr>
            </w:pPr>
            <w:r w:rsidRPr="0047271A">
              <w:rPr>
                <w:rFonts w:cs="Times New Roman"/>
                <w:sz w:val="21"/>
              </w:rPr>
              <w:t>8.55</w:t>
            </w:r>
          </w:p>
        </w:tc>
        <w:tc>
          <w:tcPr>
            <w:tcW w:w="2131" w:type="dxa"/>
            <w:vMerge/>
            <w:tcBorders>
              <w:top w:val="single" w:sz="4" w:space="0" w:color="auto"/>
              <w:left w:val="single" w:sz="4" w:space="0" w:color="auto"/>
              <w:bottom w:val="single" w:sz="4" w:space="0" w:color="auto"/>
              <w:right w:val="single" w:sz="4" w:space="0" w:color="auto"/>
            </w:tcBorders>
            <w:vAlign w:val="center"/>
          </w:tcPr>
          <w:p w:rsidR="00157194" w:rsidRPr="0047271A" w:rsidRDefault="00157194" w:rsidP="00157194">
            <w:pPr>
              <w:spacing w:line="240" w:lineRule="auto"/>
              <w:ind w:firstLineChars="0" w:firstLine="0"/>
              <w:jc w:val="center"/>
              <w:rPr>
                <w:rFonts w:cs="Times New Roman"/>
                <w:sz w:val="21"/>
              </w:rPr>
            </w:pPr>
          </w:p>
        </w:tc>
      </w:tr>
      <w:tr w:rsidR="00157194" w:rsidRPr="0047271A" w:rsidTr="000B38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2130" w:type="dxa"/>
            <w:vMerge/>
            <w:tcBorders>
              <w:top w:val="single" w:sz="4" w:space="0" w:color="auto"/>
              <w:left w:val="single" w:sz="4" w:space="0" w:color="auto"/>
              <w:bottom w:val="single" w:sz="4" w:space="0" w:color="auto"/>
              <w:right w:val="single" w:sz="4" w:space="0" w:color="auto"/>
            </w:tcBorders>
            <w:vAlign w:val="center"/>
          </w:tcPr>
          <w:p w:rsidR="00157194" w:rsidRPr="0047271A" w:rsidRDefault="00157194" w:rsidP="00157194">
            <w:pPr>
              <w:spacing w:line="240" w:lineRule="auto"/>
              <w:ind w:firstLineChars="0" w:firstLine="0"/>
              <w:jc w:val="center"/>
              <w:rPr>
                <w:rFonts w:cs="Times New Roman"/>
                <w:sz w:val="21"/>
              </w:rPr>
            </w:pPr>
          </w:p>
        </w:tc>
        <w:tc>
          <w:tcPr>
            <w:tcW w:w="2130" w:type="dxa"/>
            <w:tcBorders>
              <w:top w:val="single" w:sz="4" w:space="0" w:color="auto"/>
              <w:left w:val="single" w:sz="4" w:space="0" w:color="auto"/>
              <w:bottom w:val="single" w:sz="4" w:space="0" w:color="auto"/>
              <w:right w:val="single" w:sz="4" w:space="0" w:color="auto"/>
            </w:tcBorders>
            <w:vAlign w:val="center"/>
          </w:tcPr>
          <w:p w:rsidR="00157194" w:rsidRPr="0047271A" w:rsidRDefault="00157194" w:rsidP="00157194">
            <w:pPr>
              <w:spacing w:line="240" w:lineRule="auto"/>
              <w:ind w:firstLineChars="0" w:firstLine="0"/>
              <w:jc w:val="center"/>
              <w:rPr>
                <w:rFonts w:cs="Times New Roman"/>
                <w:sz w:val="21"/>
              </w:rPr>
            </w:pPr>
            <w:r w:rsidRPr="0047271A">
              <w:rPr>
                <w:rFonts w:cs="Times New Roman"/>
                <w:sz w:val="21"/>
              </w:rPr>
              <w:t>Cu</w:t>
            </w:r>
          </w:p>
        </w:tc>
        <w:tc>
          <w:tcPr>
            <w:tcW w:w="2131" w:type="dxa"/>
            <w:tcBorders>
              <w:top w:val="single" w:sz="4" w:space="0" w:color="auto"/>
              <w:left w:val="single" w:sz="4" w:space="0" w:color="auto"/>
              <w:bottom w:val="single" w:sz="4" w:space="0" w:color="auto"/>
              <w:right w:val="single" w:sz="4" w:space="0" w:color="auto"/>
            </w:tcBorders>
            <w:vAlign w:val="center"/>
          </w:tcPr>
          <w:p w:rsidR="00157194" w:rsidRPr="0047271A" w:rsidRDefault="00157194" w:rsidP="00157194">
            <w:pPr>
              <w:spacing w:line="240" w:lineRule="auto"/>
              <w:ind w:firstLineChars="0" w:firstLine="0"/>
              <w:jc w:val="center"/>
              <w:rPr>
                <w:rFonts w:cs="Times New Roman"/>
                <w:sz w:val="21"/>
              </w:rPr>
            </w:pPr>
            <w:r w:rsidRPr="0047271A">
              <w:rPr>
                <w:rFonts w:cs="Times New Roman"/>
                <w:sz w:val="21"/>
              </w:rPr>
              <w:t>0.01-0.02</w:t>
            </w:r>
          </w:p>
        </w:tc>
        <w:tc>
          <w:tcPr>
            <w:tcW w:w="2131" w:type="dxa"/>
            <w:vMerge/>
            <w:tcBorders>
              <w:top w:val="single" w:sz="4" w:space="0" w:color="auto"/>
              <w:left w:val="single" w:sz="4" w:space="0" w:color="auto"/>
              <w:bottom w:val="single" w:sz="4" w:space="0" w:color="auto"/>
              <w:right w:val="single" w:sz="4" w:space="0" w:color="auto"/>
            </w:tcBorders>
            <w:vAlign w:val="center"/>
          </w:tcPr>
          <w:p w:rsidR="00157194" w:rsidRPr="0047271A" w:rsidRDefault="00157194" w:rsidP="00157194">
            <w:pPr>
              <w:spacing w:line="240" w:lineRule="auto"/>
              <w:ind w:firstLineChars="0" w:firstLine="0"/>
              <w:jc w:val="center"/>
              <w:rPr>
                <w:rFonts w:cs="Times New Roman"/>
                <w:sz w:val="21"/>
              </w:rPr>
            </w:pPr>
          </w:p>
        </w:tc>
      </w:tr>
    </w:tbl>
    <w:p w:rsidR="006F2B88" w:rsidRPr="0047271A" w:rsidRDefault="006F2B88" w:rsidP="005A5881">
      <w:pPr>
        <w:ind w:firstLine="480"/>
        <w:jc w:val="center"/>
        <w:rPr>
          <w:rFonts w:cs="Times New Roman"/>
        </w:rPr>
      </w:pPr>
    </w:p>
    <w:p w:rsidR="00B34D53" w:rsidRDefault="005A5881" w:rsidP="005A5881">
      <w:pPr>
        <w:ind w:firstLine="480"/>
        <w:jc w:val="center"/>
        <w:rPr>
          <w:rFonts w:cs="Times New Roman"/>
        </w:rPr>
      </w:pPr>
      <w:r w:rsidRPr="0047271A">
        <w:rPr>
          <w:rFonts w:cs="Times New Roman"/>
        </w:rPr>
        <w:t>表</w:t>
      </w:r>
      <w:r w:rsidRPr="0047271A">
        <w:rPr>
          <w:rFonts w:cs="Times New Roman"/>
        </w:rPr>
        <w:t xml:space="preserve">9  </w:t>
      </w:r>
      <w:r w:rsidRPr="0047271A">
        <w:rPr>
          <w:rFonts w:cs="Times New Roman"/>
        </w:rPr>
        <w:t>毒砂的成分（</w:t>
      </w:r>
      <w:r w:rsidRPr="0047271A">
        <w:rPr>
          <w:rFonts w:cs="Times New Roman"/>
        </w:rPr>
        <w:t>5</w:t>
      </w:r>
      <w:r w:rsidRPr="0047271A">
        <w:rPr>
          <w:rFonts w:cs="Times New Roman"/>
        </w:rPr>
        <w:t>号脉流程试验）</w:t>
      </w:r>
    </w:p>
    <w:tbl>
      <w:tblPr>
        <w:tblStyle w:val="a"/>
        <w:tblW w:w="8852" w:type="dxa"/>
        <w:jc w:val="center"/>
        <w:tblCellMar>
          <w:left w:w="0" w:type="dxa"/>
          <w:right w:w="0" w:type="dxa"/>
        </w:tblCellMar>
        <w:tblLook w:val="04A0" w:firstRow="1" w:lastRow="0" w:firstColumn="1" w:lastColumn="0" w:noHBand="0" w:noVBand="1"/>
      </w:tblPr>
      <w:tblGrid>
        <w:gridCol w:w="526"/>
        <w:gridCol w:w="526"/>
        <w:gridCol w:w="526"/>
        <w:gridCol w:w="526"/>
        <w:gridCol w:w="526"/>
        <w:gridCol w:w="526"/>
        <w:gridCol w:w="526"/>
        <w:gridCol w:w="526"/>
        <w:gridCol w:w="526"/>
        <w:gridCol w:w="526"/>
        <w:gridCol w:w="526"/>
        <w:gridCol w:w="617"/>
        <w:gridCol w:w="617"/>
        <w:gridCol w:w="526"/>
        <w:gridCol w:w="526"/>
        <w:gridCol w:w="526"/>
        <w:gridCol w:w="521"/>
        <w:gridCol w:w="5"/>
      </w:tblGrid>
      <w:tr w:rsidR="002A0499" w:rsidRPr="002A0499" w:rsidTr="00816B4C">
        <w:trPr>
          <w:gridAfter w:val="1"/>
          <w:trHeight w:val="285"/>
          <w:jc w:val="center"/>
        </w:trPr>
        <w:tc>
          <w:tcPr>
            <w:tcW w:w="7832" w:type="dxa"/>
            <w:gridSpan w:val="15"/>
            <w:noWrap/>
          </w:tcPr>
          <w:p w:rsidR="002A0499" w:rsidRPr="002A0499" w:rsidRDefault="002A0499" w:rsidP="002A0499">
            <w:pPr>
              <w:spacing w:line="240" w:lineRule="auto"/>
              <w:ind w:firstLineChars="0" w:firstLine="0"/>
              <w:jc w:val="center"/>
              <w:rPr>
                <w:rFonts w:cs="Times New Roman"/>
                <w:sz w:val="21"/>
                <w:szCs w:val="21"/>
              </w:rPr>
            </w:pPr>
            <w:r>
              <w:rPr>
                <w:rFonts w:cs="Times New Roman"/>
                <w:sz w:val="21"/>
                <w:szCs w:val="21"/>
              </w:rPr>
              <w:t>光谱</w:t>
            </w:r>
            <w:r>
              <w:rPr>
                <w:rFonts w:cs="Times New Roman" w:hint="eastAsia"/>
                <w:sz w:val="21"/>
                <w:szCs w:val="21"/>
              </w:rPr>
              <w:t>（</w:t>
            </w:r>
            <w:r>
              <w:rPr>
                <w:rFonts w:cs="Times New Roman" w:hint="eastAsia"/>
                <w:sz w:val="21"/>
                <w:szCs w:val="21"/>
              </w:rPr>
              <w:t>%</w:t>
            </w:r>
            <w:r>
              <w:rPr>
                <w:rFonts w:cs="Times New Roman" w:hint="eastAsia"/>
                <w:sz w:val="21"/>
                <w:szCs w:val="21"/>
              </w:rPr>
              <w:t>）</w:t>
            </w:r>
          </w:p>
        </w:tc>
        <w:tc>
          <w:tcPr>
            <w:tcW w:w="1020" w:type="dxa"/>
            <w:gridSpan w:val="2"/>
            <w:noWrap/>
          </w:tcPr>
          <w:p w:rsidR="002A0499" w:rsidRPr="002A0499" w:rsidRDefault="002A0499" w:rsidP="002A0499">
            <w:pPr>
              <w:spacing w:line="240" w:lineRule="auto"/>
              <w:ind w:firstLineChars="0" w:firstLine="0"/>
              <w:jc w:val="center"/>
              <w:rPr>
                <w:rFonts w:cs="Times New Roman"/>
                <w:sz w:val="21"/>
                <w:szCs w:val="21"/>
              </w:rPr>
            </w:pPr>
            <w:r>
              <w:rPr>
                <w:rFonts w:cs="Times New Roman"/>
                <w:sz w:val="21"/>
                <w:szCs w:val="21"/>
              </w:rPr>
              <w:t>化学</w:t>
            </w:r>
            <w:r>
              <w:rPr>
                <w:rFonts w:cs="Times New Roman" w:hint="eastAsia"/>
                <w:sz w:val="21"/>
                <w:szCs w:val="21"/>
              </w:rPr>
              <w:t>（</w:t>
            </w:r>
            <w:r>
              <w:rPr>
                <w:rFonts w:cs="Times New Roman" w:hint="eastAsia"/>
                <w:sz w:val="21"/>
                <w:szCs w:val="21"/>
              </w:rPr>
              <w:t>g</w:t>
            </w:r>
            <w:r>
              <w:rPr>
                <w:rFonts w:cs="Times New Roman"/>
                <w:sz w:val="21"/>
                <w:szCs w:val="21"/>
              </w:rPr>
              <w:t>/t</w:t>
            </w:r>
            <w:r>
              <w:rPr>
                <w:rFonts w:cs="Times New Roman" w:hint="eastAsia"/>
                <w:sz w:val="21"/>
                <w:szCs w:val="21"/>
              </w:rPr>
              <w:t>）</w:t>
            </w:r>
          </w:p>
        </w:tc>
      </w:tr>
      <w:tr w:rsidR="002A0499" w:rsidRPr="002A0499" w:rsidTr="002A0499">
        <w:trPr>
          <w:trHeight w:val="285"/>
          <w:jc w:val="center"/>
        </w:trPr>
        <w:tc>
          <w:tcPr>
            <w:tcW w:w="510" w:type="dxa"/>
            <w:noWrap/>
            <w:hideMark/>
          </w:tcPr>
          <w:p w:rsidR="002A0499" w:rsidRPr="002A0499" w:rsidRDefault="002A0499" w:rsidP="002A0499">
            <w:pPr>
              <w:spacing w:line="240" w:lineRule="auto"/>
              <w:ind w:firstLineChars="0" w:firstLine="0"/>
              <w:jc w:val="center"/>
              <w:rPr>
                <w:rFonts w:cs="Times New Roman" w:hint="eastAsia"/>
                <w:sz w:val="21"/>
                <w:szCs w:val="21"/>
              </w:rPr>
            </w:pPr>
            <w:r w:rsidRPr="002A0499">
              <w:rPr>
                <w:rFonts w:cs="Times New Roman"/>
                <w:sz w:val="21"/>
                <w:szCs w:val="21"/>
              </w:rPr>
              <w:t>Si</w:t>
            </w:r>
          </w:p>
        </w:tc>
        <w:tc>
          <w:tcPr>
            <w:tcW w:w="510" w:type="dxa"/>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Fe</w:t>
            </w:r>
          </w:p>
        </w:tc>
        <w:tc>
          <w:tcPr>
            <w:tcW w:w="510" w:type="dxa"/>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As</w:t>
            </w:r>
          </w:p>
        </w:tc>
        <w:tc>
          <w:tcPr>
            <w:tcW w:w="510" w:type="dxa"/>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Sb</w:t>
            </w:r>
          </w:p>
        </w:tc>
        <w:tc>
          <w:tcPr>
            <w:tcW w:w="510" w:type="dxa"/>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Pb</w:t>
            </w:r>
          </w:p>
        </w:tc>
        <w:tc>
          <w:tcPr>
            <w:tcW w:w="510" w:type="dxa"/>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Ti</w:t>
            </w:r>
          </w:p>
        </w:tc>
        <w:tc>
          <w:tcPr>
            <w:tcW w:w="510" w:type="dxa"/>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Ni</w:t>
            </w:r>
          </w:p>
        </w:tc>
        <w:tc>
          <w:tcPr>
            <w:tcW w:w="510" w:type="dxa"/>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Mn</w:t>
            </w:r>
          </w:p>
        </w:tc>
        <w:tc>
          <w:tcPr>
            <w:tcW w:w="510" w:type="dxa"/>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Ca</w:t>
            </w:r>
          </w:p>
        </w:tc>
        <w:tc>
          <w:tcPr>
            <w:tcW w:w="510" w:type="dxa"/>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Zn</w:t>
            </w:r>
          </w:p>
        </w:tc>
        <w:tc>
          <w:tcPr>
            <w:tcW w:w="510" w:type="dxa"/>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Mg</w:t>
            </w:r>
          </w:p>
        </w:tc>
        <w:tc>
          <w:tcPr>
            <w:tcW w:w="601" w:type="dxa"/>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Bi</w:t>
            </w:r>
          </w:p>
        </w:tc>
        <w:tc>
          <w:tcPr>
            <w:tcW w:w="601" w:type="dxa"/>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Cu</w:t>
            </w:r>
          </w:p>
        </w:tc>
        <w:tc>
          <w:tcPr>
            <w:tcW w:w="510" w:type="dxa"/>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Ba</w:t>
            </w:r>
          </w:p>
        </w:tc>
        <w:tc>
          <w:tcPr>
            <w:tcW w:w="510" w:type="dxa"/>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Co</w:t>
            </w:r>
          </w:p>
        </w:tc>
        <w:tc>
          <w:tcPr>
            <w:tcW w:w="510" w:type="dxa"/>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Au</w:t>
            </w:r>
          </w:p>
        </w:tc>
        <w:tc>
          <w:tcPr>
            <w:tcW w:w="510" w:type="dxa"/>
            <w:gridSpan w:val="2"/>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Ag</w:t>
            </w:r>
          </w:p>
        </w:tc>
      </w:tr>
      <w:tr w:rsidR="002A0499" w:rsidRPr="002A0499" w:rsidTr="002A0499">
        <w:trPr>
          <w:trHeight w:val="285"/>
          <w:jc w:val="center"/>
        </w:trPr>
        <w:tc>
          <w:tcPr>
            <w:tcW w:w="510" w:type="dxa"/>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0.5</w:t>
            </w:r>
          </w:p>
        </w:tc>
        <w:tc>
          <w:tcPr>
            <w:tcW w:w="510" w:type="dxa"/>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&gt;10</w:t>
            </w:r>
          </w:p>
        </w:tc>
        <w:tc>
          <w:tcPr>
            <w:tcW w:w="510" w:type="dxa"/>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&gt;10</w:t>
            </w:r>
          </w:p>
        </w:tc>
        <w:tc>
          <w:tcPr>
            <w:tcW w:w="510" w:type="dxa"/>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0.1</w:t>
            </w:r>
          </w:p>
        </w:tc>
        <w:tc>
          <w:tcPr>
            <w:tcW w:w="510" w:type="dxa"/>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0.02</w:t>
            </w:r>
          </w:p>
        </w:tc>
        <w:tc>
          <w:tcPr>
            <w:tcW w:w="510" w:type="dxa"/>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&lt;0.01</w:t>
            </w:r>
          </w:p>
        </w:tc>
        <w:tc>
          <w:tcPr>
            <w:tcW w:w="510" w:type="dxa"/>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0.01</w:t>
            </w:r>
          </w:p>
        </w:tc>
        <w:tc>
          <w:tcPr>
            <w:tcW w:w="510" w:type="dxa"/>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&lt;0.01</w:t>
            </w:r>
          </w:p>
        </w:tc>
        <w:tc>
          <w:tcPr>
            <w:tcW w:w="510" w:type="dxa"/>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&lt;0.01</w:t>
            </w:r>
          </w:p>
        </w:tc>
        <w:tc>
          <w:tcPr>
            <w:tcW w:w="510" w:type="dxa"/>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&lt;0.01</w:t>
            </w:r>
          </w:p>
        </w:tc>
        <w:tc>
          <w:tcPr>
            <w:tcW w:w="510" w:type="dxa"/>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&lt;0.01</w:t>
            </w:r>
          </w:p>
        </w:tc>
        <w:tc>
          <w:tcPr>
            <w:tcW w:w="601" w:type="dxa"/>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&lt;0.001</w:t>
            </w:r>
          </w:p>
        </w:tc>
        <w:tc>
          <w:tcPr>
            <w:tcW w:w="601" w:type="dxa"/>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&lt;0.001</w:t>
            </w:r>
          </w:p>
        </w:tc>
        <w:tc>
          <w:tcPr>
            <w:tcW w:w="510" w:type="dxa"/>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&lt;0.01</w:t>
            </w:r>
          </w:p>
        </w:tc>
        <w:tc>
          <w:tcPr>
            <w:tcW w:w="510" w:type="dxa"/>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0.001</w:t>
            </w:r>
          </w:p>
        </w:tc>
        <w:tc>
          <w:tcPr>
            <w:tcW w:w="510" w:type="dxa"/>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48.63</w:t>
            </w:r>
          </w:p>
        </w:tc>
        <w:tc>
          <w:tcPr>
            <w:tcW w:w="510" w:type="dxa"/>
            <w:gridSpan w:val="2"/>
            <w:noWrap/>
            <w:hideMark/>
          </w:tcPr>
          <w:p w:rsidR="002A0499" w:rsidRPr="002A0499" w:rsidRDefault="002A0499" w:rsidP="002A0499">
            <w:pPr>
              <w:spacing w:line="240" w:lineRule="auto"/>
              <w:ind w:firstLineChars="0" w:firstLine="0"/>
              <w:jc w:val="center"/>
              <w:rPr>
                <w:rFonts w:cs="Times New Roman"/>
                <w:sz w:val="21"/>
                <w:szCs w:val="21"/>
              </w:rPr>
            </w:pPr>
            <w:r w:rsidRPr="002A0499">
              <w:rPr>
                <w:rFonts w:cs="Times New Roman"/>
                <w:sz w:val="21"/>
                <w:szCs w:val="21"/>
              </w:rPr>
              <w:t>2.5</w:t>
            </w:r>
          </w:p>
        </w:tc>
      </w:tr>
    </w:tbl>
    <w:p w:rsidR="00EA02F4" w:rsidRPr="0047271A" w:rsidRDefault="00EA02F4" w:rsidP="00EA02F4">
      <w:pPr>
        <w:ind w:firstLine="480"/>
        <w:jc w:val="center"/>
        <w:rPr>
          <w:rFonts w:cs="Times New Roman"/>
        </w:rPr>
      </w:pPr>
      <w:r w:rsidRPr="0047271A">
        <w:rPr>
          <w:rFonts w:cs="Times New Roman"/>
        </w:rPr>
        <w:t>表</w:t>
      </w:r>
      <w:r w:rsidRPr="0047271A">
        <w:rPr>
          <w:rFonts w:cs="Times New Roman"/>
        </w:rPr>
        <w:t xml:space="preserve">10  </w:t>
      </w:r>
      <w:r w:rsidRPr="0047271A">
        <w:rPr>
          <w:rFonts w:cs="Times New Roman"/>
        </w:rPr>
        <w:t>黄铁矿成分（流程试验样）</w:t>
      </w:r>
    </w:p>
    <w:tbl>
      <w:tblPr>
        <w:tblStyle w:val="a"/>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919"/>
        <w:gridCol w:w="919"/>
        <w:gridCol w:w="712"/>
        <w:gridCol w:w="919"/>
        <w:gridCol w:w="919"/>
        <w:gridCol w:w="919"/>
        <w:gridCol w:w="917"/>
        <w:gridCol w:w="2"/>
        <w:gridCol w:w="987"/>
        <w:gridCol w:w="683"/>
      </w:tblGrid>
      <w:tr w:rsidR="009A4E5C" w:rsidRPr="0047271A" w:rsidTr="004E4BDD">
        <w:trPr>
          <w:trHeight w:val="280"/>
          <w:jc w:val="center"/>
        </w:trPr>
        <w:tc>
          <w:tcPr>
            <w:tcW w:w="4019" w:type="pct"/>
            <w:gridSpan w:val="8"/>
            <w:shd w:val="clear" w:color="auto" w:fill="auto"/>
            <w:noWrap/>
            <w:vAlign w:val="center"/>
            <w:hideMark/>
          </w:tcPr>
          <w:p w:rsidR="009A4E5C" w:rsidRPr="0047271A" w:rsidRDefault="009A4E5C" w:rsidP="004E4BDD">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光谱（</w:t>
            </w:r>
            <w:r w:rsidRPr="0047271A">
              <w:rPr>
                <w:rFonts w:eastAsia="宋体" w:cs="Times New Roman"/>
                <w:color w:val="000000"/>
                <w:kern w:val="0"/>
                <w:sz w:val="21"/>
                <w:szCs w:val="21"/>
              </w:rPr>
              <w:t>%</w:t>
            </w:r>
            <w:r w:rsidRPr="0047271A">
              <w:rPr>
                <w:rFonts w:eastAsia="宋体" w:cs="Times New Roman"/>
                <w:color w:val="000000"/>
                <w:kern w:val="0"/>
                <w:sz w:val="21"/>
                <w:szCs w:val="21"/>
              </w:rPr>
              <w:t>）</w:t>
            </w:r>
          </w:p>
        </w:tc>
        <w:tc>
          <w:tcPr>
            <w:tcW w:w="981" w:type="pct"/>
            <w:gridSpan w:val="3"/>
            <w:shd w:val="clear" w:color="auto" w:fill="auto"/>
            <w:noWrap/>
            <w:vAlign w:val="center"/>
            <w:hideMark/>
          </w:tcPr>
          <w:p w:rsidR="009A4E5C" w:rsidRPr="0047271A" w:rsidRDefault="009A4E5C" w:rsidP="004E4BDD">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化学（</w:t>
            </w:r>
            <w:r w:rsidRPr="0047271A">
              <w:rPr>
                <w:rFonts w:eastAsia="宋体" w:cs="Times New Roman"/>
                <w:color w:val="000000"/>
                <w:kern w:val="0"/>
                <w:sz w:val="21"/>
                <w:szCs w:val="21"/>
              </w:rPr>
              <w:t>g/t</w:t>
            </w:r>
            <w:r w:rsidRPr="0047271A">
              <w:rPr>
                <w:rFonts w:eastAsia="宋体" w:cs="Times New Roman"/>
                <w:color w:val="000000"/>
                <w:kern w:val="0"/>
                <w:sz w:val="21"/>
                <w:szCs w:val="21"/>
              </w:rPr>
              <w:t>）</w:t>
            </w:r>
          </w:p>
        </w:tc>
      </w:tr>
      <w:tr w:rsidR="00EA02F4" w:rsidRPr="0047271A" w:rsidTr="004E4BDD">
        <w:trPr>
          <w:trHeight w:val="280"/>
          <w:jc w:val="center"/>
        </w:trPr>
        <w:tc>
          <w:tcPr>
            <w:tcW w:w="368" w:type="pct"/>
            <w:shd w:val="clear" w:color="auto" w:fill="auto"/>
            <w:noWrap/>
            <w:vAlign w:val="center"/>
            <w:hideMark/>
          </w:tcPr>
          <w:p w:rsidR="00EA02F4" w:rsidRPr="0047271A" w:rsidRDefault="00EA02F4" w:rsidP="004E4BDD">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Si</w:t>
            </w:r>
          </w:p>
        </w:tc>
        <w:tc>
          <w:tcPr>
            <w:tcW w:w="539" w:type="pct"/>
            <w:shd w:val="clear" w:color="auto" w:fill="auto"/>
            <w:noWrap/>
            <w:vAlign w:val="center"/>
            <w:hideMark/>
          </w:tcPr>
          <w:p w:rsidR="00EA02F4" w:rsidRPr="0047271A" w:rsidRDefault="00EA02F4" w:rsidP="004E4BDD">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Al</w:t>
            </w:r>
          </w:p>
        </w:tc>
        <w:tc>
          <w:tcPr>
            <w:tcW w:w="539" w:type="pct"/>
            <w:shd w:val="clear" w:color="auto" w:fill="auto"/>
            <w:noWrap/>
            <w:vAlign w:val="center"/>
            <w:hideMark/>
          </w:tcPr>
          <w:p w:rsidR="00EA02F4" w:rsidRPr="0047271A" w:rsidRDefault="00EA02F4" w:rsidP="004E4BDD">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Mg</w:t>
            </w:r>
          </w:p>
        </w:tc>
        <w:tc>
          <w:tcPr>
            <w:tcW w:w="418" w:type="pct"/>
            <w:shd w:val="clear" w:color="auto" w:fill="auto"/>
            <w:noWrap/>
            <w:vAlign w:val="center"/>
            <w:hideMark/>
          </w:tcPr>
          <w:p w:rsidR="00EA02F4" w:rsidRPr="0047271A" w:rsidRDefault="00EA02F4" w:rsidP="004E4BDD">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Fe</w:t>
            </w:r>
          </w:p>
        </w:tc>
        <w:tc>
          <w:tcPr>
            <w:tcW w:w="539" w:type="pct"/>
            <w:shd w:val="clear" w:color="auto" w:fill="auto"/>
            <w:noWrap/>
            <w:vAlign w:val="center"/>
            <w:hideMark/>
          </w:tcPr>
          <w:p w:rsidR="00EA02F4" w:rsidRPr="0047271A" w:rsidRDefault="00EA02F4" w:rsidP="004E4BDD">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Ca</w:t>
            </w:r>
          </w:p>
        </w:tc>
        <w:tc>
          <w:tcPr>
            <w:tcW w:w="539" w:type="pct"/>
            <w:shd w:val="clear" w:color="auto" w:fill="auto"/>
            <w:noWrap/>
            <w:vAlign w:val="center"/>
            <w:hideMark/>
          </w:tcPr>
          <w:p w:rsidR="00EA02F4" w:rsidRPr="0047271A" w:rsidRDefault="00EA02F4" w:rsidP="004E4BDD">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Mn</w:t>
            </w:r>
          </w:p>
        </w:tc>
        <w:tc>
          <w:tcPr>
            <w:tcW w:w="539" w:type="pct"/>
            <w:shd w:val="clear" w:color="auto" w:fill="auto"/>
            <w:noWrap/>
            <w:vAlign w:val="center"/>
            <w:hideMark/>
          </w:tcPr>
          <w:p w:rsidR="00EA02F4" w:rsidRPr="0047271A" w:rsidRDefault="00EA02F4" w:rsidP="004E4BDD">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Ti</w:t>
            </w:r>
          </w:p>
        </w:tc>
        <w:tc>
          <w:tcPr>
            <w:tcW w:w="539" w:type="pct"/>
            <w:gridSpan w:val="2"/>
            <w:shd w:val="clear" w:color="auto" w:fill="auto"/>
            <w:noWrap/>
            <w:vAlign w:val="center"/>
            <w:hideMark/>
          </w:tcPr>
          <w:p w:rsidR="00EA02F4" w:rsidRPr="0047271A" w:rsidRDefault="00EA02F4" w:rsidP="004E4BDD">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Zn</w:t>
            </w:r>
          </w:p>
        </w:tc>
        <w:tc>
          <w:tcPr>
            <w:tcW w:w="579" w:type="pct"/>
            <w:shd w:val="clear" w:color="auto" w:fill="auto"/>
            <w:noWrap/>
            <w:vAlign w:val="center"/>
            <w:hideMark/>
          </w:tcPr>
          <w:p w:rsidR="00EA02F4" w:rsidRPr="0047271A" w:rsidRDefault="00EA02F4" w:rsidP="004E4BDD">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Au</w:t>
            </w:r>
          </w:p>
        </w:tc>
        <w:tc>
          <w:tcPr>
            <w:tcW w:w="402" w:type="pct"/>
            <w:shd w:val="clear" w:color="auto" w:fill="auto"/>
            <w:noWrap/>
            <w:vAlign w:val="center"/>
            <w:hideMark/>
          </w:tcPr>
          <w:p w:rsidR="00EA02F4" w:rsidRPr="0047271A" w:rsidRDefault="00EA02F4" w:rsidP="004E4BDD">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Ag</w:t>
            </w:r>
          </w:p>
        </w:tc>
      </w:tr>
      <w:tr w:rsidR="00EA02F4" w:rsidRPr="0047271A" w:rsidTr="004E4BDD">
        <w:trPr>
          <w:trHeight w:val="280"/>
          <w:jc w:val="center"/>
        </w:trPr>
        <w:tc>
          <w:tcPr>
            <w:tcW w:w="368" w:type="pct"/>
            <w:shd w:val="clear" w:color="auto" w:fill="auto"/>
            <w:noWrap/>
            <w:vAlign w:val="center"/>
            <w:hideMark/>
          </w:tcPr>
          <w:p w:rsidR="00EA02F4" w:rsidRPr="0047271A" w:rsidRDefault="00EA02F4" w:rsidP="004E4BDD">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0.5</w:t>
            </w:r>
          </w:p>
        </w:tc>
        <w:tc>
          <w:tcPr>
            <w:tcW w:w="539" w:type="pct"/>
            <w:shd w:val="clear" w:color="auto" w:fill="auto"/>
            <w:noWrap/>
            <w:vAlign w:val="center"/>
            <w:hideMark/>
          </w:tcPr>
          <w:p w:rsidR="00EA02F4" w:rsidRPr="0047271A" w:rsidRDefault="00EA02F4" w:rsidP="004E4BDD">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&lt;0.01</w:t>
            </w:r>
          </w:p>
        </w:tc>
        <w:tc>
          <w:tcPr>
            <w:tcW w:w="539" w:type="pct"/>
            <w:shd w:val="clear" w:color="auto" w:fill="auto"/>
            <w:noWrap/>
            <w:vAlign w:val="center"/>
            <w:hideMark/>
          </w:tcPr>
          <w:p w:rsidR="00EA02F4" w:rsidRPr="0047271A" w:rsidRDefault="00EA02F4" w:rsidP="004E4BDD">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&lt;0.01</w:t>
            </w:r>
          </w:p>
        </w:tc>
        <w:tc>
          <w:tcPr>
            <w:tcW w:w="418" w:type="pct"/>
            <w:shd w:val="clear" w:color="auto" w:fill="auto"/>
            <w:noWrap/>
            <w:vAlign w:val="center"/>
            <w:hideMark/>
          </w:tcPr>
          <w:p w:rsidR="00EA02F4" w:rsidRPr="0047271A" w:rsidRDefault="00EA02F4" w:rsidP="004E4BDD">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&gt;10</w:t>
            </w:r>
          </w:p>
        </w:tc>
        <w:tc>
          <w:tcPr>
            <w:tcW w:w="539" w:type="pct"/>
            <w:shd w:val="clear" w:color="auto" w:fill="auto"/>
            <w:noWrap/>
            <w:vAlign w:val="center"/>
            <w:hideMark/>
          </w:tcPr>
          <w:p w:rsidR="00EA02F4" w:rsidRPr="0047271A" w:rsidRDefault="00EA02F4" w:rsidP="004E4BDD">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&lt;0.01</w:t>
            </w:r>
          </w:p>
        </w:tc>
        <w:tc>
          <w:tcPr>
            <w:tcW w:w="539" w:type="pct"/>
            <w:shd w:val="clear" w:color="auto" w:fill="auto"/>
            <w:noWrap/>
            <w:vAlign w:val="center"/>
            <w:hideMark/>
          </w:tcPr>
          <w:p w:rsidR="00EA02F4" w:rsidRPr="0047271A" w:rsidRDefault="00EA02F4" w:rsidP="004E4BDD">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&lt;0.01</w:t>
            </w:r>
          </w:p>
        </w:tc>
        <w:tc>
          <w:tcPr>
            <w:tcW w:w="539" w:type="pct"/>
            <w:shd w:val="clear" w:color="auto" w:fill="auto"/>
            <w:noWrap/>
            <w:vAlign w:val="center"/>
            <w:hideMark/>
          </w:tcPr>
          <w:p w:rsidR="00EA02F4" w:rsidRPr="0047271A" w:rsidRDefault="00EA02F4" w:rsidP="004E4BDD">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&lt;0.01</w:t>
            </w:r>
          </w:p>
        </w:tc>
        <w:tc>
          <w:tcPr>
            <w:tcW w:w="539" w:type="pct"/>
            <w:gridSpan w:val="2"/>
            <w:shd w:val="clear" w:color="auto" w:fill="auto"/>
            <w:noWrap/>
            <w:vAlign w:val="center"/>
            <w:hideMark/>
          </w:tcPr>
          <w:p w:rsidR="00EA02F4" w:rsidRPr="0047271A" w:rsidRDefault="00EA02F4" w:rsidP="004E4BDD">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&lt;0.01</w:t>
            </w:r>
          </w:p>
        </w:tc>
        <w:tc>
          <w:tcPr>
            <w:tcW w:w="579" w:type="pct"/>
            <w:shd w:val="clear" w:color="auto" w:fill="auto"/>
            <w:noWrap/>
            <w:vAlign w:val="center"/>
            <w:hideMark/>
          </w:tcPr>
          <w:p w:rsidR="00EA02F4" w:rsidRPr="0047271A" w:rsidRDefault="00EA02F4" w:rsidP="004E4BDD">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159.5</w:t>
            </w:r>
          </w:p>
        </w:tc>
        <w:tc>
          <w:tcPr>
            <w:tcW w:w="402" w:type="pct"/>
            <w:shd w:val="clear" w:color="auto" w:fill="auto"/>
            <w:noWrap/>
            <w:vAlign w:val="center"/>
            <w:hideMark/>
          </w:tcPr>
          <w:p w:rsidR="00EA02F4" w:rsidRPr="0047271A" w:rsidRDefault="00EA02F4" w:rsidP="004E4BDD">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8.5</w:t>
            </w:r>
          </w:p>
        </w:tc>
      </w:tr>
    </w:tbl>
    <w:p w:rsidR="00D81992" w:rsidRPr="0047271A" w:rsidRDefault="00D81992" w:rsidP="00D879C2">
      <w:pPr>
        <w:pStyle w:val="2"/>
        <w:spacing w:before="156" w:after="156"/>
      </w:pPr>
      <w:bookmarkStart w:id="55" w:name="_Toc71636310"/>
      <w:bookmarkStart w:id="56" w:name="_Toc71910386"/>
      <w:bookmarkStart w:id="57" w:name="_Toc72017068"/>
      <w:bookmarkStart w:id="58" w:name="_Toc72017234"/>
      <w:r w:rsidRPr="0047271A">
        <w:t>第六节</w:t>
      </w:r>
      <w:r w:rsidR="006F4C63">
        <w:rPr>
          <w:rFonts w:hint="eastAsia"/>
        </w:rPr>
        <w:t xml:space="preserve">  </w:t>
      </w:r>
      <w:r w:rsidRPr="0047271A">
        <w:t>矿石类型和品级</w:t>
      </w:r>
      <w:bookmarkEnd w:id="55"/>
      <w:bookmarkEnd w:id="56"/>
      <w:bookmarkEnd w:id="57"/>
      <w:bookmarkEnd w:id="58"/>
    </w:p>
    <w:p w:rsidR="00670898" w:rsidRPr="0047271A" w:rsidRDefault="00D81992" w:rsidP="00670898">
      <w:pPr>
        <w:ind w:firstLine="480"/>
        <w:rPr>
          <w:rFonts w:cs="Times New Roman"/>
        </w:rPr>
      </w:pPr>
      <w:r w:rsidRPr="0047271A">
        <w:rPr>
          <w:rFonts w:cs="Times New Roman"/>
        </w:rPr>
        <w:t>矿床主要</w:t>
      </w:r>
      <w:proofErr w:type="gramStart"/>
      <w:r w:rsidRPr="0047271A">
        <w:rPr>
          <w:rFonts w:cs="Times New Roman"/>
        </w:rPr>
        <w:t>见两种</w:t>
      </w:r>
      <w:proofErr w:type="gramEnd"/>
      <w:r w:rsidRPr="0047271A">
        <w:rPr>
          <w:rFonts w:cs="Times New Roman"/>
        </w:rPr>
        <w:t>类型金矿石：一是含少量硫化物的碎裂～压碎绢云母化石英脉金矿</w:t>
      </w:r>
      <w:r w:rsidR="00670898" w:rsidRPr="0047271A">
        <w:rPr>
          <w:rFonts w:cs="Times New Roman"/>
        </w:rPr>
        <w:t>石；二是含少量硫化物的绢云母硅化压碎岩～绢云母化压碎硅化岩金矿石。前者以充填方式形成，含金稍富，但品位变化幅度大，如</w:t>
      </w:r>
      <w:r w:rsidR="00670898" w:rsidRPr="0047271A">
        <w:rPr>
          <w:rFonts w:cs="Times New Roman"/>
        </w:rPr>
        <w:t>5</w:t>
      </w:r>
      <w:proofErr w:type="gramStart"/>
      <w:r w:rsidR="00670898" w:rsidRPr="0047271A">
        <w:rPr>
          <w:rFonts w:cs="Times New Roman"/>
        </w:rPr>
        <w:t>号脉组</w:t>
      </w:r>
      <w:proofErr w:type="gramEnd"/>
      <w:r w:rsidR="00670898" w:rsidRPr="0047271A">
        <w:rPr>
          <w:rFonts w:cs="Times New Roman"/>
        </w:rPr>
        <w:t>Ⅰ</w:t>
      </w:r>
      <w:r w:rsidR="00670898" w:rsidRPr="0047271A">
        <w:rPr>
          <w:rFonts w:cs="Times New Roman"/>
        </w:rPr>
        <w:t>号富集段；后者以交代方式形成，含金稍贫，但品位变化比较均匀，如</w:t>
      </w:r>
      <w:r w:rsidR="00670898" w:rsidRPr="0047271A">
        <w:rPr>
          <w:rFonts w:cs="Times New Roman"/>
        </w:rPr>
        <w:t>3</w:t>
      </w:r>
      <w:proofErr w:type="gramStart"/>
      <w:r w:rsidR="00670898" w:rsidRPr="0047271A">
        <w:rPr>
          <w:rFonts w:cs="Times New Roman"/>
        </w:rPr>
        <w:t>号脉组</w:t>
      </w:r>
      <w:proofErr w:type="gramEnd"/>
      <w:r w:rsidR="00670898" w:rsidRPr="0047271A">
        <w:rPr>
          <w:rFonts w:cs="Times New Roman"/>
        </w:rPr>
        <w:t>Ⅰ</w:t>
      </w:r>
      <w:r w:rsidR="00670898" w:rsidRPr="0047271A">
        <w:rPr>
          <w:rFonts w:cs="Times New Roman"/>
        </w:rPr>
        <w:t>号富集段。实际上这两种主要的矿石类型经常同时出现在同一矿体中，但比例是不固定的。</w:t>
      </w:r>
    </w:p>
    <w:p w:rsidR="00D81992" w:rsidRPr="0047271A" w:rsidRDefault="00D81992" w:rsidP="00D879C2">
      <w:pPr>
        <w:pStyle w:val="2"/>
        <w:spacing w:before="156" w:after="156"/>
      </w:pPr>
      <w:bookmarkStart w:id="59" w:name="_Toc71636311"/>
      <w:bookmarkStart w:id="60" w:name="_Toc71910387"/>
      <w:bookmarkStart w:id="61" w:name="_Toc72017069"/>
      <w:bookmarkStart w:id="62" w:name="_Toc72017235"/>
      <w:r w:rsidRPr="0047271A">
        <w:t>第七节</w:t>
      </w:r>
      <w:r w:rsidR="006F4C63">
        <w:rPr>
          <w:rFonts w:hint="eastAsia"/>
        </w:rPr>
        <w:t xml:space="preserve">  </w:t>
      </w:r>
      <w:r w:rsidRPr="0047271A">
        <w:t>矿体围岩和夹石</w:t>
      </w:r>
      <w:bookmarkEnd w:id="59"/>
      <w:bookmarkEnd w:id="60"/>
      <w:bookmarkEnd w:id="61"/>
      <w:bookmarkEnd w:id="62"/>
    </w:p>
    <w:p w:rsidR="00D81992" w:rsidRPr="0047271A" w:rsidRDefault="006067AE" w:rsidP="00D81992">
      <w:pPr>
        <w:ind w:firstLine="480"/>
        <w:rPr>
          <w:rFonts w:cs="Times New Roman"/>
        </w:rPr>
      </w:pPr>
      <w:r w:rsidRPr="0047271A">
        <w:rPr>
          <w:rFonts w:cs="Times New Roman"/>
        </w:rPr>
        <w:t>矿床的主矿体为</w:t>
      </w:r>
      <w:r w:rsidRPr="0047271A">
        <w:rPr>
          <w:rFonts w:cs="Times New Roman"/>
        </w:rPr>
        <w:t>3</w:t>
      </w:r>
      <w:proofErr w:type="gramStart"/>
      <w:r w:rsidRPr="0047271A">
        <w:rPr>
          <w:rFonts w:cs="Times New Roman"/>
        </w:rPr>
        <w:t>号脉组圈定</w:t>
      </w:r>
      <w:proofErr w:type="gramEnd"/>
      <w:r w:rsidRPr="0047271A">
        <w:rPr>
          <w:rFonts w:cs="Times New Roman"/>
        </w:rPr>
        <w:t>的</w:t>
      </w:r>
      <w:r w:rsidRPr="0047271A">
        <w:rPr>
          <w:rFonts w:cs="Times New Roman"/>
        </w:rPr>
        <w:t>8</w:t>
      </w:r>
      <w:r w:rsidRPr="0047271A">
        <w:rPr>
          <w:rFonts w:cs="Times New Roman"/>
        </w:rPr>
        <w:t>条金矿体，也是本次资源量核实工作的重点。矿石除含少量硫化物的石英脉和硅化岩外，不同部位偶夹</w:t>
      </w:r>
      <w:r w:rsidRPr="0047271A">
        <w:rPr>
          <w:rFonts w:cs="Times New Roman"/>
        </w:rPr>
        <w:t>0.38</w:t>
      </w:r>
      <w:r w:rsidRPr="0047271A">
        <w:rPr>
          <w:rFonts w:cs="Times New Roman"/>
        </w:rPr>
        <w:t>～</w:t>
      </w:r>
      <w:r w:rsidRPr="0047271A">
        <w:rPr>
          <w:rFonts w:cs="Times New Roman"/>
        </w:rPr>
        <w:t>1.5m</w:t>
      </w:r>
      <w:r w:rsidRPr="0047271A">
        <w:rPr>
          <w:rFonts w:cs="Times New Roman"/>
        </w:rPr>
        <w:t>硅化碎裂砂岩或夹</w:t>
      </w:r>
      <w:r w:rsidR="00D81992" w:rsidRPr="0047271A">
        <w:rPr>
          <w:rFonts w:cs="Times New Roman"/>
        </w:rPr>
        <w:t>层，夹层岩性与顶、底板围岩相同。</w:t>
      </w:r>
    </w:p>
    <w:p w:rsidR="00D81992" w:rsidRPr="0047271A" w:rsidRDefault="00D81992" w:rsidP="00D81992">
      <w:pPr>
        <w:ind w:firstLine="480"/>
        <w:rPr>
          <w:rFonts w:cs="Times New Roman"/>
        </w:rPr>
      </w:pPr>
      <w:r w:rsidRPr="0047271A">
        <w:rPr>
          <w:rFonts w:cs="Times New Roman"/>
        </w:rPr>
        <w:t>金矿体顶、底板围岩均为灰～灰黑色轻变质中细粒石英砂岩</w:t>
      </w:r>
      <w:r w:rsidRPr="0047271A">
        <w:rPr>
          <w:rFonts w:cs="Times New Roman"/>
        </w:rPr>
        <w:t>(</w:t>
      </w:r>
      <w:r w:rsidRPr="0047271A">
        <w:rPr>
          <w:rFonts w:cs="Times New Roman"/>
        </w:rPr>
        <w:t>局部硅化</w:t>
      </w:r>
      <w:r w:rsidRPr="0047271A">
        <w:rPr>
          <w:rFonts w:cs="Times New Roman"/>
        </w:rPr>
        <w:t>)</w:t>
      </w:r>
      <w:r w:rsidRPr="0047271A">
        <w:rPr>
          <w:rFonts w:cs="Times New Roman"/>
        </w:rPr>
        <w:t>，泥质或炭质页岩</w:t>
      </w:r>
      <w:r w:rsidR="003A26CE" w:rsidRPr="0047271A">
        <w:rPr>
          <w:rFonts w:cs="Times New Roman"/>
        </w:rPr>
        <w:t>，</w:t>
      </w:r>
      <w:r w:rsidRPr="0047271A">
        <w:rPr>
          <w:rFonts w:cs="Times New Roman"/>
        </w:rPr>
        <w:t>有时见</w:t>
      </w:r>
      <w:proofErr w:type="gramStart"/>
      <w:r w:rsidRPr="0047271A">
        <w:rPr>
          <w:rFonts w:cs="Times New Roman"/>
        </w:rPr>
        <w:t>石英钠长斑岩</w:t>
      </w:r>
      <w:proofErr w:type="gramEnd"/>
      <w:r w:rsidRPr="0047271A">
        <w:rPr>
          <w:rFonts w:cs="Times New Roman"/>
        </w:rPr>
        <w:t>。成分以石英为主，次为长石、云母，局部硅化，坚硬致密或碎裂，总厚大于</w:t>
      </w:r>
      <w:r w:rsidRPr="0047271A">
        <w:rPr>
          <w:rFonts w:cs="Times New Roman"/>
        </w:rPr>
        <w:t>148m</w:t>
      </w:r>
      <w:r w:rsidRPr="0047271A">
        <w:rPr>
          <w:rFonts w:cs="Times New Roman"/>
        </w:rPr>
        <w:t>。围岩产状：走向</w:t>
      </w:r>
      <w:r w:rsidRPr="0047271A">
        <w:rPr>
          <w:rFonts w:cs="Times New Roman"/>
        </w:rPr>
        <w:t>55</w:t>
      </w:r>
      <w:r w:rsidRPr="0047271A">
        <w:rPr>
          <w:rFonts w:cs="Times New Roman"/>
        </w:rPr>
        <w:t>～</w:t>
      </w:r>
      <w:r w:rsidRPr="0047271A">
        <w:rPr>
          <w:rFonts w:cs="Times New Roman"/>
        </w:rPr>
        <w:t>75°</w:t>
      </w:r>
      <w:r w:rsidRPr="0047271A">
        <w:rPr>
          <w:rFonts w:cs="Times New Roman"/>
        </w:rPr>
        <w:t>，倾向北西或南东，倾角</w:t>
      </w:r>
      <w:r w:rsidRPr="0047271A">
        <w:rPr>
          <w:rFonts w:cs="Times New Roman"/>
        </w:rPr>
        <w:t>40</w:t>
      </w:r>
      <w:r w:rsidRPr="0047271A">
        <w:rPr>
          <w:rFonts w:cs="Times New Roman"/>
        </w:rPr>
        <w:t>～</w:t>
      </w:r>
      <w:r w:rsidRPr="0047271A">
        <w:rPr>
          <w:rFonts w:cs="Times New Roman"/>
        </w:rPr>
        <w:t>75°</w:t>
      </w:r>
      <w:r w:rsidRPr="0047271A">
        <w:rPr>
          <w:rFonts w:cs="Times New Roman"/>
        </w:rPr>
        <w:t>。</w:t>
      </w:r>
      <w:r w:rsidR="006067AE" w:rsidRPr="0047271A">
        <w:rPr>
          <w:rFonts w:cs="Times New Roman"/>
        </w:rPr>
        <w:t>围岩或夹层的矿石矿物有</w:t>
      </w:r>
      <w:r w:rsidR="006067AE" w:rsidRPr="0047271A">
        <w:rPr>
          <w:rFonts w:cs="Times New Roman"/>
        </w:rPr>
        <w:t>:</w:t>
      </w:r>
      <w:r w:rsidR="006067AE" w:rsidRPr="0047271A">
        <w:rPr>
          <w:rFonts w:cs="Times New Roman"/>
        </w:rPr>
        <w:t>自然金；毒砂</w:t>
      </w:r>
      <w:r w:rsidR="006067AE" w:rsidRPr="0047271A">
        <w:rPr>
          <w:rFonts w:cs="Times New Roman"/>
        </w:rPr>
        <w:t>(1</w:t>
      </w:r>
      <w:r w:rsidR="006067AE" w:rsidRPr="0047271A">
        <w:rPr>
          <w:rFonts w:cs="Times New Roman"/>
        </w:rPr>
        <w:t>～</w:t>
      </w:r>
      <w:r w:rsidR="006067AE" w:rsidRPr="0047271A">
        <w:rPr>
          <w:rFonts w:cs="Times New Roman"/>
        </w:rPr>
        <w:t>2%</w:t>
      </w:r>
      <w:r w:rsidR="003A26CE" w:rsidRPr="0047271A">
        <w:rPr>
          <w:rFonts w:cs="Times New Roman"/>
        </w:rPr>
        <w:t>，</w:t>
      </w:r>
      <w:r w:rsidR="006067AE" w:rsidRPr="0047271A">
        <w:rPr>
          <w:rFonts w:cs="Times New Roman"/>
        </w:rPr>
        <w:t>局部高达</w:t>
      </w:r>
      <w:r w:rsidR="006067AE" w:rsidRPr="0047271A">
        <w:rPr>
          <w:rFonts w:cs="Times New Roman"/>
        </w:rPr>
        <w:t>38%)</w:t>
      </w:r>
      <w:r w:rsidR="006067AE" w:rsidRPr="0047271A">
        <w:rPr>
          <w:rFonts w:cs="Times New Roman"/>
        </w:rPr>
        <w:t>；黄铁矿</w:t>
      </w:r>
      <w:r w:rsidR="006067AE" w:rsidRPr="0047271A">
        <w:rPr>
          <w:rFonts w:cs="Times New Roman"/>
        </w:rPr>
        <w:t>(0.5</w:t>
      </w:r>
      <w:r w:rsidR="006067AE" w:rsidRPr="0047271A">
        <w:rPr>
          <w:rFonts w:cs="Times New Roman"/>
        </w:rPr>
        <w:t>～</w:t>
      </w:r>
      <w:r w:rsidR="006067AE" w:rsidRPr="0047271A">
        <w:rPr>
          <w:rFonts w:cs="Times New Roman"/>
        </w:rPr>
        <w:t>4%</w:t>
      </w:r>
      <w:r w:rsidR="006067AE" w:rsidRPr="0047271A">
        <w:rPr>
          <w:rFonts w:cs="Times New Roman"/>
        </w:rPr>
        <w:t>，局部高达</w:t>
      </w:r>
      <w:r w:rsidR="006067AE" w:rsidRPr="0047271A">
        <w:rPr>
          <w:rFonts w:cs="Times New Roman"/>
        </w:rPr>
        <w:t>16%)</w:t>
      </w:r>
      <w:r w:rsidR="006067AE" w:rsidRPr="0047271A">
        <w:rPr>
          <w:rFonts w:cs="Times New Roman"/>
        </w:rPr>
        <w:t>；方铅矿</w:t>
      </w:r>
      <w:r w:rsidR="006067AE" w:rsidRPr="0047271A">
        <w:rPr>
          <w:rFonts w:cs="Times New Roman"/>
        </w:rPr>
        <w:t>(</w:t>
      </w:r>
      <w:r w:rsidR="006067AE" w:rsidRPr="0047271A">
        <w:rPr>
          <w:rFonts w:cs="Times New Roman"/>
        </w:rPr>
        <w:t>微量，局部可聚集达</w:t>
      </w:r>
      <w:r w:rsidR="006067AE" w:rsidRPr="0047271A">
        <w:rPr>
          <w:rFonts w:cs="Times New Roman"/>
        </w:rPr>
        <w:t>4</w:t>
      </w:r>
      <w:r w:rsidR="006067AE" w:rsidRPr="0047271A">
        <w:rPr>
          <w:rFonts w:cs="Times New Roman"/>
        </w:rPr>
        <w:t>～</w:t>
      </w:r>
      <w:r w:rsidR="006067AE" w:rsidRPr="0047271A">
        <w:rPr>
          <w:rFonts w:cs="Times New Roman"/>
        </w:rPr>
        <w:t>18%);</w:t>
      </w:r>
      <w:r w:rsidR="006067AE" w:rsidRPr="0047271A">
        <w:rPr>
          <w:rFonts w:cs="Times New Roman"/>
        </w:rPr>
        <w:t>闪锌矿</w:t>
      </w:r>
      <w:r w:rsidR="006067AE" w:rsidRPr="0047271A">
        <w:rPr>
          <w:rFonts w:cs="Times New Roman"/>
        </w:rPr>
        <w:t>(</w:t>
      </w:r>
      <w:r w:rsidR="006067AE" w:rsidRPr="0047271A">
        <w:rPr>
          <w:rFonts w:cs="Times New Roman"/>
        </w:rPr>
        <w:t>微量，局部</w:t>
      </w:r>
      <w:r w:rsidR="006067AE" w:rsidRPr="0047271A">
        <w:rPr>
          <w:rFonts w:cs="Times New Roman"/>
        </w:rPr>
        <w:t>0.2</w:t>
      </w:r>
      <w:r w:rsidR="006067AE" w:rsidRPr="0047271A">
        <w:rPr>
          <w:rFonts w:cs="Times New Roman"/>
        </w:rPr>
        <w:t>～</w:t>
      </w:r>
      <w:r w:rsidR="006067AE" w:rsidRPr="0047271A">
        <w:rPr>
          <w:rFonts w:cs="Times New Roman"/>
        </w:rPr>
        <w:t>2.5%)</w:t>
      </w:r>
      <w:r w:rsidR="006067AE" w:rsidRPr="0047271A">
        <w:rPr>
          <w:rFonts w:cs="Times New Roman"/>
        </w:rPr>
        <w:t>；磁黄铁矿、黄铜矿、辉锑矿、白铅矿、钼铅矿、磷钇矿、独居石、磷灰石、金红石、钛铁矿、</w:t>
      </w:r>
      <w:proofErr w:type="gramStart"/>
      <w:r w:rsidR="006067AE" w:rsidRPr="0047271A">
        <w:rPr>
          <w:rFonts w:cs="Times New Roman"/>
        </w:rPr>
        <w:t>白钛石</w:t>
      </w:r>
      <w:proofErr w:type="gramEnd"/>
      <w:r w:rsidR="006067AE" w:rsidRPr="0047271A">
        <w:rPr>
          <w:rFonts w:cs="Times New Roman"/>
        </w:rPr>
        <w:t>、锐钛矿、石榴石、菱铁矿、电气石等伴生矿物。这些金属硫化物无论绝对数量多少</w:t>
      </w:r>
      <w:r w:rsidR="003A26CE" w:rsidRPr="0047271A">
        <w:rPr>
          <w:rFonts w:cs="Times New Roman"/>
        </w:rPr>
        <w:t>，</w:t>
      </w:r>
      <w:r w:rsidR="006067AE" w:rsidRPr="0047271A">
        <w:rPr>
          <w:rFonts w:cs="Times New Roman"/>
        </w:rPr>
        <w:t>但是种类繁多</w:t>
      </w:r>
      <w:r w:rsidR="003A26CE" w:rsidRPr="0047271A">
        <w:rPr>
          <w:rFonts w:cs="Times New Roman"/>
        </w:rPr>
        <w:t>，</w:t>
      </w:r>
      <w:r w:rsidR="006067AE" w:rsidRPr="0047271A">
        <w:rPr>
          <w:rFonts w:cs="Times New Roman"/>
        </w:rPr>
        <w:t>或同一硫化物</w:t>
      </w:r>
      <w:proofErr w:type="gramStart"/>
      <w:r w:rsidR="006067AE" w:rsidRPr="0047271A">
        <w:rPr>
          <w:rFonts w:cs="Times New Roman"/>
        </w:rPr>
        <w:t>具多种</w:t>
      </w:r>
      <w:proofErr w:type="gramEnd"/>
      <w:r w:rsidR="006067AE" w:rsidRPr="0047271A">
        <w:rPr>
          <w:rFonts w:cs="Times New Roman"/>
        </w:rPr>
        <w:t>结晶形态、颗粒悬殊、产状不同的地段</w:t>
      </w:r>
      <w:r w:rsidR="003A26CE" w:rsidRPr="0047271A">
        <w:rPr>
          <w:rFonts w:cs="Times New Roman"/>
        </w:rPr>
        <w:t>，</w:t>
      </w:r>
      <w:r w:rsidR="006067AE" w:rsidRPr="0047271A">
        <w:rPr>
          <w:rFonts w:cs="Times New Roman"/>
        </w:rPr>
        <w:t>或有块</w:t>
      </w:r>
      <w:r w:rsidRPr="0047271A">
        <w:rPr>
          <w:rFonts w:cs="Times New Roman"/>
        </w:rPr>
        <w:t>状、巢状或细脉浸染状金属硫化物出现的地段就有利于含金地层中金元素活化富集。</w:t>
      </w:r>
    </w:p>
    <w:p w:rsidR="00D81992" w:rsidRPr="0047271A" w:rsidRDefault="00D81992" w:rsidP="00D879C2">
      <w:pPr>
        <w:pStyle w:val="1"/>
        <w:spacing w:before="156" w:after="156"/>
      </w:pPr>
      <w:bookmarkStart w:id="63" w:name="_Toc71636312"/>
      <w:bookmarkStart w:id="64" w:name="_Toc71910388"/>
      <w:bookmarkStart w:id="65" w:name="_Toc72017070"/>
      <w:bookmarkStart w:id="66" w:name="_Toc72017236"/>
      <w:r w:rsidRPr="0047271A">
        <w:t>第三章</w:t>
      </w:r>
      <w:r w:rsidR="006F4C63">
        <w:rPr>
          <w:rFonts w:hint="eastAsia"/>
        </w:rPr>
        <w:t xml:space="preserve">  </w:t>
      </w:r>
      <w:r w:rsidRPr="0047271A">
        <w:t>矿石加工技术性能</w:t>
      </w:r>
      <w:bookmarkEnd w:id="63"/>
      <w:bookmarkEnd w:id="64"/>
      <w:bookmarkEnd w:id="65"/>
      <w:bookmarkEnd w:id="66"/>
    </w:p>
    <w:p w:rsidR="00D81992" w:rsidRPr="0047271A" w:rsidRDefault="00983320" w:rsidP="00D879C2">
      <w:pPr>
        <w:pStyle w:val="2"/>
        <w:spacing w:before="156" w:after="156"/>
      </w:pPr>
      <w:bookmarkStart w:id="67" w:name="_Toc71636313"/>
      <w:bookmarkStart w:id="68" w:name="_Toc71910389"/>
      <w:bookmarkStart w:id="69" w:name="_Toc72017071"/>
      <w:bookmarkStart w:id="70" w:name="_Toc72017237"/>
      <w:r>
        <w:t>第一节</w:t>
      </w:r>
      <w:r w:rsidR="006F4C63">
        <w:rPr>
          <w:rFonts w:hint="eastAsia"/>
        </w:rPr>
        <w:t xml:space="preserve">  </w:t>
      </w:r>
      <w:r w:rsidRPr="0047271A">
        <w:t>样品的采集和代表性</w:t>
      </w:r>
      <w:bookmarkEnd w:id="67"/>
      <w:bookmarkEnd w:id="68"/>
      <w:bookmarkEnd w:id="69"/>
      <w:bookmarkEnd w:id="70"/>
    </w:p>
    <w:p w:rsidR="00D81992" w:rsidRPr="0047271A" w:rsidRDefault="006067AE" w:rsidP="00D81992">
      <w:pPr>
        <w:ind w:firstLine="480"/>
        <w:rPr>
          <w:rFonts w:cs="Times New Roman"/>
        </w:rPr>
      </w:pPr>
      <w:r w:rsidRPr="0047271A">
        <w:rPr>
          <w:rFonts w:cs="Times New Roman"/>
        </w:rPr>
        <w:t>金鼓金矿</w:t>
      </w:r>
      <w:proofErr w:type="gramStart"/>
      <w:r w:rsidRPr="0047271A">
        <w:rPr>
          <w:rFonts w:cs="Times New Roman"/>
        </w:rPr>
        <w:t>区板梯矿段为一含硫化物</w:t>
      </w:r>
      <w:proofErr w:type="gramEnd"/>
      <w:r w:rsidRPr="0047271A">
        <w:rPr>
          <w:rFonts w:cs="Times New Roman"/>
        </w:rPr>
        <w:t>较多的石英脉型金矿床。样品采于该矿段</w:t>
      </w:r>
      <w:r w:rsidRPr="0047271A">
        <w:rPr>
          <w:rFonts w:cs="Times New Roman"/>
        </w:rPr>
        <w:lastRenderedPageBreak/>
        <w:t>5</w:t>
      </w:r>
      <w:r w:rsidRPr="0047271A">
        <w:rPr>
          <w:rFonts w:cs="Times New Roman"/>
        </w:rPr>
        <w:t>号脉</w:t>
      </w:r>
      <w:r w:rsidRPr="0047271A">
        <w:rPr>
          <w:rFonts w:cs="Times New Roman"/>
        </w:rPr>
        <w:t>5M1</w:t>
      </w:r>
      <w:r w:rsidRPr="0047271A">
        <w:rPr>
          <w:rFonts w:cs="Times New Roman"/>
        </w:rPr>
        <w:t>矿脉的上层坑道含金石英脉中，所采样品为未风化矿石，代表性好。样品根据地质</w:t>
      </w:r>
      <w:r w:rsidR="00D81992" w:rsidRPr="0047271A">
        <w:rPr>
          <w:rFonts w:cs="Times New Roman"/>
        </w:rPr>
        <w:t>需要及要求，在野外直接取样，送交室内进行试验样干总重为</w:t>
      </w:r>
      <w:r w:rsidR="00D81992" w:rsidRPr="0047271A">
        <w:rPr>
          <w:rFonts w:cs="Times New Roman"/>
        </w:rPr>
        <w:t>247.28kg</w:t>
      </w:r>
      <w:r w:rsidR="00D81992" w:rsidRPr="0047271A">
        <w:rPr>
          <w:rFonts w:cs="Times New Roman"/>
        </w:rPr>
        <w:t>。取样点含</w:t>
      </w:r>
      <w:r w:rsidR="00D81992" w:rsidRPr="0047271A">
        <w:rPr>
          <w:rFonts w:cs="Times New Roman"/>
        </w:rPr>
        <w:t>Au</w:t>
      </w:r>
      <w:r w:rsidR="00D81992" w:rsidRPr="0047271A">
        <w:rPr>
          <w:rFonts w:cs="Times New Roman"/>
        </w:rPr>
        <w:t>品位估计大于</w:t>
      </w:r>
      <w:r w:rsidR="00D81992" w:rsidRPr="0047271A">
        <w:rPr>
          <w:rFonts w:cs="Times New Roman"/>
        </w:rPr>
        <w:t>50g/t</w:t>
      </w:r>
      <w:r w:rsidR="00D81992" w:rsidRPr="0047271A">
        <w:rPr>
          <w:rFonts w:cs="Times New Roman"/>
        </w:rPr>
        <w:t>，高于脉的平均品位。</w:t>
      </w:r>
    </w:p>
    <w:p w:rsidR="00D81992" w:rsidRPr="0047271A" w:rsidRDefault="00983320" w:rsidP="00D879C2">
      <w:pPr>
        <w:pStyle w:val="2"/>
        <w:spacing w:before="156" w:after="156"/>
      </w:pPr>
      <w:bookmarkStart w:id="71" w:name="_Toc71636314"/>
      <w:bookmarkStart w:id="72" w:name="_Toc71910390"/>
      <w:bookmarkStart w:id="73" w:name="_Toc72017072"/>
      <w:bookmarkStart w:id="74" w:name="_Toc72017238"/>
      <w:r>
        <w:rPr>
          <w:rFonts w:hint="eastAsia"/>
        </w:rPr>
        <w:t>第二节</w:t>
      </w:r>
      <w:r w:rsidR="006F4C63">
        <w:rPr>
          <w:rFonts w:hint="eastAsia"/>
        </w:rPr>
        <w:t xml:space="preserve">  </w:t>
      </w:r>
      <w:r w:rsidR="00D81992" w:rsidRPr="0047271A">
        <w:t>样品的破碎、</w:t>
      </w:r>
      <w:proofErr w:type="gramStart"/>
      <w:r w:rsidR="00D81992" w:rsidRPr="0047271A">
        <w:t>缩分及</w:t>
      </w:r>
      <w:proofErr w:type="gramEnd"/>
      <w:r w:rsidR="00D81992" w:rsidRPr="0047271A">
        <w:t>编号</w:t>
      </w:r>
      <w:bookmarkEnd w:id="71"/>
      <w:bookmarkEnd w:id="72"/>
      <w:bookmarkEnd w:id="73"/>
      <w:bookmarkEnd w:id="74"/>
    </w:p>
    <w:p w:rsidR="00D81992" w:rsidRPr="0047271A" w:rsidRDefault="006067AE" w:rsidP="00D81992">
      <w:pPr>
        <w:ind w:firstLine="480"/>
        <w:rPr>
          <w:rFonts w:cs="Times New Roman"/>
        </w:rPr>
      </w:pPr>
      <w:r w:rsidRPr="0047271A">
        <w:rPr>
          <w:rFonts w:cs="Times New Roman"/>
        </w:rPr>
        <w:t>样品经晒干后，全部破碎通过</w:t>
      </w:r>
      <w:r w:rsidRPr="0047271A">
        <w:rPr>
          <w:rFonts w:cs="Times New Roman"/>
        </w:rPr>
        <w:t>20</w:t>
      </w:r>
      <w:r w:rsidRPr="0047271A">
        <w:rPr>
          <w:rFonts w:cs="Times New Roman"/>
        </w:rPr>
        <w:t>目筛，称重，用</w:t>
      </w:r>
      <w:proofErr w:type="gramStart"/>
      <w:r w:rsidRPr="0047271A">
        <w:rPr>
          <w:rFonts w:cs="Times New Roman"/>
        </w:rPr>
        <w:t>园堆法充分</w:t>
      </w:r>
      <w:proofErr w:type="gramEnd"/>
      <w:r w:rsidRPr="0047271A">
        <w:rPr>
          <w:rFonts w:cs="Times New Roman"/>
        </w:rPr>
        <w:t>拌匀，</w:t>
      </w:r>
      <w:proofErr w:type="gramStart"/>
      <w:r w:rsidRPr="0047271A">
        <w:rPr>
          <w:rFonts w:cs="Times New Roman"/>
        </w:rPr>
        <w:t>将样平铺打</w:t>
      </w:r>
      <w:proofErr w:type="gramEnd"/>
      <w:r w:rsidRPr="0047271A">
        <w:rPr>
          <w:rFonts w:cs="Times New Roman"/>
        </w:rPr>
        <w:t>成方格网，每格取一点，合成第一个样品，重</w:t>
      </w:r>
      <w:r w:rsidRPr="0047271A">
        <w:rPr>
          <w:rFonts w:cs="Times New Roman"/>
        </w:rPr>
        <w:t>12.65kg</w:t>
      </w:r>
      <w:r w:rsidRPr="0047271A">
        <w:rPr>
          <w:rFonts w:cs="Times New Roman"/>
        </w:rPr>
        <w:t>，编号为</w:t>
      </w:r>
      <w:r w:rsidRPr="0047271A">
        <w:rPr>
          <w:rFonts w:cs="Times New Roman"/>
        </w:rPr>
        <w:t>5M1</w:t>
      </w:r>
      <w:r w:rsidRPr="0047271A">
        <w:rPr>
          <w:rFonts w:cs="Times New Roman"/>
        </w:rPr>
        <w:t>－</w:t>
      </w:r>
      <w:r w:rsidRPr="0047271A">
        <w:rPr>
          <w:rFonts w:cs="Times New Roman"/>
        </w:rPr>
        <w:t>17</w:t>
      </w:r>
      <w:r w:rsidRPr="0047271A">
        <w:rPr>
          <w:rFonts w:cs="Times New Roman"/>
        </w:rPr>
        <w:t>号，其余</w:t>
      </w:r>
      <w:proofErr w:type="gramStart"/>
      <w:r w:rsidRPr="0047271A">
        <w:rPr>
          <w:rFonts w:cs="Times New Roman"/>
        </w:rPr>
        <w:t>部份用庄氏</w:t>
      </w:r>
      <w:proofErr w:type="gramEnd"/>
      <w:r w:rsidRPr="0047271A">
        <w:rPr>
          <w:rFonts w:cs="Times New Roman"/>
        </w:rPr>
        <w:t>分样</w:t>
      </w:r>
      <w:proofErr w:type="gramStart"/>
      <w:r w:rsidRPr="0047271A">
        <w:rPr>
          <w:rFonts w:cs="Times New Roman"/>
        </w:rPr>
        <w:t>器缩分</w:t>
      </w:r>
      <w:proofErr w:type="gramEnd"/>
      <w:r w:rsidRPr="0047271A">
        <w:rPr>
          <w:rFonts w:cs="Times New Roman"/>
        </w:rPr>
        <w:t>正、付两</w:t>
      </w:r>
      <w:proofErr w:type="gramStart"/>
      <w:r w:rsidRPr="0047271A">
        <w:rPr>
          <w:rFonts w:cs="Times New Roman"/>
        </w:rPr>
        <w:t>个</w:t>
      </w:r>
      <w:proofErr w:type="gramEnd"/>
      <w:r w:rsidRPr="0047271A">
        <w:rPr>
          <w:rFonts w:cs="Times New Roman"/>
        </w:rPr>
        <w:t>大样，</w:t>
      </w:r>
      <w:proofErr w:type="gramStart"/>
      <w:r w:rsidRPr="0047271A">
        <w:rPr>
          <w:rFonts w:cs="Times New Roman"/>
        </w:rPr>
        <w:t>正样重</w:t>
      </w:r>
      <w:proofErr w:type="gramEnd"/>
      <w:r w:rsidRPr="0047271A">
        <w:rPr>
          <w:rFonts w:cs="Times New Roman"/>
        </w:rPr>
        <w:t>117.82kg</w:t>
      </w:r>
      <w:r w:rsidRPr="0047271A">
        <w:rPr>
          <w:rFonts w:cs="Times New Roman"/>
        </w:rPr>
        <w:t>，</w:t>
      </w:r>
      <w:proofErr w:type="gramStart"/>
      <w:r w:rsidRPr="0047271A">
        <w:rPr>
          <w:rFonts w:cs="Times New Roman"/>
        </w:rPr>
        <w:t>付样重</w:t>
      </w:r>
      <w:proofErr w:type="gramEnd"/>
      <w:r w:rsidRPr="0047271A">
        <w:rPr>
          <w:rFonts w:cs="Times New Roman"/>
        </w:rPr>
        <w:t>117.55kg</w:t>
      </w:r>
      <w:r w:rsidRPr="0047271A">
        <w:rPr>
          <w:rFonts w:cs="Times New Roman"/>
        </w:rPr>
        <w:t>，正付两</w:t>
      </w:r>
      <w:proofErr w:type="gramStart"/>
      <w:r w:rsidRPr="0047271A">
        <w:rPr>
          <w:rFonts w:cs="Times New Roman"/>
        </w:rPr>
        <w:t>个</w:t>
      </w:r>
      <w:proofErr w:type="gramEnd"/>
      <w:r w:rsidRPr="0047271A">
        <w:rPr>
          <w:rFonts w:cs="Times New Roman"/>
        </w:rPr>
        <w:t>大样仍采用方</w:t>
      </w:r>
      <w:proofErr w:type="gramStart"/>
      <w:r w:rsidRPr="0047271A">
        <w:rPr>
          <w:rFonts w:cs="Times New Roman"/>
        </w:rPr>
        <w:t>格网法点取出</w:t>
      </w:r>
      <w:proofErr w:type="gramEnd"/>
      <w:r w:rsidRPr="0047271A">
        <w:rPr>
          <w:rFonts w:cs="Times New Roman"/>
        </w:rPr>
        <w:t>样品各</w:t>
      </w:r>
      <w:r w:rsidRPr="0047271A">
        <w:rPr>
          <w:rFonts w:cs="Times New Roman"/>
        </w:rPr>
        <w:t>1</w:t>
      </w:r>
      <w:r w:rsidRPr="0047271A">
        <w:rPr>
          <w:rFonts w:cs="Times New Roman"/>
        </w:rPr>
        <w:t>个，正样点</w:t>
      </w:r>
      <w:proofErr w:type="gramStart"/>
      <w:r w:rsidRPr="0047271A">
        <w:rPr>
          <w:rFonts w:cs="Times New Roman"/>
        </w:rPr>
        <w:t>取样重</w:t>
      </w:r>
      <w:proofErr w:type="gramEnd"/>
      <w:r w:rsidRPr="0047271A">
        <w:rPr>
          <w:rFonts w:cs="Times New Roman"/>
        </w:rPr>
        <w:t>为</w:t>
      </w:r>
      <w:r w:rsidRPr="0047271A">
        <w:rPr>
          <w:rFonts w:cs="Times New Roman"/>
        </w:rPr>
        <w:t>12.03kg</w:t>
      </w:r>
      <w:r w:rsidRPr="0047271A">
        <w:rPr>
          <w:rFonts w:cs="Times New Roman"/>
        </w:rPr>
        <w:t>，编号为</w:t>
      </w:r>
      <w:r w:rsidRPr="0047271A">
        <w:rPr>
          <w:rFonts w:cs="Times New Roman"/>
        </w:rPr>
        <w:t>5M1</w:t>
      </w:r>
      <w:r w:rsidRPr="0047271A">
        <w:rPr>
          <w:rFonts w:cs="Times New Roman"/>
        </w:rPr>
        <w:t>－</w:t>
      </w:r>
      <w:r w:rsidRPr="0047271A">
        <w:rPr>
          <w:rFonts w:cs="Times New Roman"/>
        </w:rPr>
        <w:t>18</w:t>
      </w:r>
      <w:r w:rsidRPr="0047271A">
        <w:rPr>
          <w:rFonts w:cs="Times New Roman"/>
        </w:rPr>
        <w:t>号，付样</w:t>
      </w:r>
      <w:r w:rsidR="00D81992" w:rsidRPr="0047271A">
        <w:rPr>
          <w:rFonts w:cs="Times New Roman"/>
        </w:rPr>
        <w:t>点</w:t>
      </w:r>
      <w:proofErr w:type="gramStart"/>
      <w:r w:rsidR="00D81992" w:rsidRPr="0047271A">
        <w:rPr>
          <w:rFonts w:cs="Times New Roman"/>
        </w:rPr>
        <w:t>取样重</w:t>
      </w:r>
      <w:proofErr w:type="gramEnd"/>
      <w:r w:rsidR="00D81992" w:rsidRPr="0047271A">
        <w:rPr>
          <w:rFonts w:cs="Times New Roman"/>
        </w:rPr>
        <w:t>为</w:t>
      </w:r>
      <w:r w:rsidR="00D81992" w:rsidRPr="0047271A">
        <w:rPr>
          <w:rFonts w:cs="Times New Roman"/>
        </w:rPr>
        <w:t>12.89kg</w:t>
      </w:r>
      <w:r w:rsidR="00D81992" w:rsidRPr="0047271A">
        <w:rPr>
          <w:rFonts w:cs="Times New Roman"/>
        </w:rPr>
        <w:t>，编号为</w:t>
      </w:r>
      <w:r w:rsidR="00D81992" w:rsidRPr="0047271A">
        <w:rPr>
          <w:rFonts w:cs="Times New Roman"/>
        </w:rPr>
        <w:t>5M1</w:t>
      </w:r>
      <w:r w:rsidR="00D81992" w:rsidRPr="0047271A">
        <w:rPr>
          <w:rFonts w:cs="Times New Roman"/>
        </w:rPr>
        <w:t>－</w:t>
      </w:r>
      <w:r w:rsidR="00D81992" w:rsidRPr="0047271A">
        <w:rPr>
          <w:rFonts w:cs="Times New Roman"/>
        </w:rPr>
        <w:t>19</w:t>
      </w:r>
      <w:r w:rsidR="00D81992" w:rsidRPr="0047271A">
        <w:rPr>
          <w:rFonts w:cs="Times New Roman"/>
        </w:rPr>
        <w:t>号。</w:t>
      </w:r>
    </w:p>
    <w:p w:rsidR="00002FB0" w:rsidRPr="0047271A" w:rsidRDefault="00D81992" w:rsidP="00002FB0">
      <w:pPr>
        <w:ind w:firstLine="480"/>
        <w:rPr>
          <w:rFonts w:cs="Times New Roman"/>
        </w:rPr>
      </w:pPr>
      <w:r w:rsidRPr="0047271A">
        <w:rPr>
          <w:rFonts w:cs="Times New Roman"/>
        </w:rPr>
        <w:t>正副样的其余部分仍用庄氏分</w:t>
      </w:r>
      <w:proofErr w:type="gramStart"/>
      <w:r w:rsidRPr="0047271A">
        <w:rPr>
          <w:rFonts w:cs="Times New Roman"/>
        </w:rPr>
        <w:t>样器缩分成</w:t>
      </w:r>
      <w:proofErr w:type="gramEnd"/>
      <w:r w:rsidRPr="0047271A">
        <w:rPr>
          <w:rFonts w:cs="Times New Roman"/>
        </w:rPr>
        <w:t>16</w:t>
      </w:r>
      <w:r w:rsidRPr="0047271A">
        <w:rPr>
          <w:rFonts w:cs="Times New Roman"/>
        </w:rPr>
        <w:t>个基本小样，其编号为</w:t>
      </w:r>
      <w:r w:rsidRPr="0047271A">
        <w:rPr>
          <w:rFonts w:cs="Times New Roman"/>
        </w:rPr>
        <w:t>5M1</w:t>
      </w:r>
      <w:r w:rsidRPr="0047271A">
        <w:rPr>
          <w:rFonts w:cs="Times New Roman"/>
        </w:rPr>
        <w:t>－</w:t>
      </w:r>
      <w:r w:rsidRPr="0047271A">
        <w:rPr>
          <w:rFonts w:cs="Times New Roman"/>
        </w:rPr>
        <w:t>1</w:t>
      </w:r>
      <w:r w:rsidRPr="0047271A">
        <w:rPr>
          <w:rFonts w:cs="Times New Roman"/>
        </w:rPr>
        <w:t>～</w:t>
      </w:r>
      <w:r w:rsidRPr="0047271A">
        <w:rPr>
          <w:rFonts w:cs="Times New Roman"/>
        </w:rPr>
        <w:t>16</w:t>
      </w:r>
      <w:r w:rsidRPr="0047271A">
        <w:rPr>
          <w:rFonts w:cs="Times New Roman"/>
        </w:rPr>
        <w:t>号，加上前</w:t>
      </w:r>
      <w:proofErr w:type="gramStart"/>
      <w:r w:rsidRPr="0047271A">
        <w:rPr>
          <w:rFonts w:cs="Times New Roman"/>
        </w:rPr>
        <w:t>三个样共</w:t>
      </w:r>
      <w:r w:rsidRPr="0047271A">
        <w:rPr>
          <w:rFonts w:cs="Times New Roman"/>
        </w:rPr>
        <w:t>19</w:t>
      </w:r>
      <w:r w:rsidRPr="0047271A">
        <w:rPr>
          <w:rFonts w:cs="Times New Roman"/>
        </w:rPr>
        <w:t>个</w:t>
      </w:r>
      <w:proofErr w:type="gramEnd"/>
      <w:r w:rsidRPr="0047271A">
        <w:rPr>
          <w:rFonts w:cs="Times New Roman"/>
        </w:rPr>
        <w:t>，为多次实验之用，所有样品又</w:t>
      </w:r>
      <w:proofErr w:type="gramStart"/>
      <w:r w:rsidRPr="0047271A">
        <w:rPr>
          <w:rFonts w:cs="Times New Roman"/>
        </w:rPr>
        <w:t>用缩分器缩</w:t>
      </w:r>
      <w:proofErr w:type="gramEnd"/>
      <w:r w:rsidRPr="0047271A">
        <w:rPr>
          <w:rFonts w:cs="Times New Roman"/>
        </w:rPr>
        <w:t>分出化学样，每</w:t>
      </w:r>
      <w:r w:rsidR="00002FB0" w:rsidRPr="0047271A">
        <w:rPr>
          <w:rFonts w:cs="Times New Roman"/>
        </w:rPr>
        <w:t>个</w:t>
      </w:r>
      <w:proofErr w:type="gramStart"/>
      <w:r w:rsidR="00002FB0" w:rsidRPr="0047271A">
        <w:rPr>
          <w:rFonts w:cs="Times New Roman"/>
        </w:rPr>
        <w:t>化学样又取</w:t>
      </w:r>
      <w:proofErr w:type="gramEnd"/>
      <w:r w:rsidR="00002FB0" w:rsidRPr="0047271A">
        <w:rPr>
          <w:rFonts w:cs="Times New Roman"/>
        </w:rPr>
        <w:t>光谱样，其编号与重砂号码相对应，即重砂为</w:t>
      </w:r>
      <w:r w:rsidR="00002FB0" w:rsidRPr="0047271A">
        <w:rPr>
          <w:rFonts w:cs="Times New Roman"/>
        </w:rPr>
        <w:t>5M1</w:t>
      </w:r>
      <w:r w:rsidR="00002FB0" w:rsidRPr="0047271A">
        <w:rPr>
          <w:rFonts w:cs="Times New Roman"/>
        </w:rPr>
        <w:t>－</w:t>
      </w:r>
      <w:r w:rsidR="00002FB0" w:rsidRPr="0047271A">
        <w:rPr>
          <w:rFonts w:cs="Times New Roman"/>
        </w:rPr>
        <w:t>1</w:t>
      </w:r>
      <w:r w:rsidR="00002FB0" w:rsidRPr="0047271A">
        <w:rPr>
          <w:rFonts w:cs="Times New Roman"/>
        </w:rPr>
        <w:t>～</w:t>
      </w:r>
      <w:r w:rsidR="00002FB0" w:rsidRPr="0047271A">
        <w:rPr>
          <w:rFonts w:cs="Times New Roman"/>
        </w:rPr>
        <w:t>19</w:t>
      </w:r>
      <w:r w:rsidR="00002FB0" w:rsidRPr="0047271A">
        <w:rPr>
          <w:rFonts w:cs="Times New Roman"/>
        </w:rPr>
        <w:t>号，而化学分析样的号码前面则加上一个</w:t>
      </w:r>
      <w:r w:rsidR="00002FB0" w:rsidRPr="001C474E">
        <w:rPr>
          <w:rFonts w:asciiTheme="minorEastAsia" w:hAnsiTheme="minorEastAsia" w:cs="Times New Roman"/>
        </w:rPr>
        <w:t>“化”</w:t>
      </w:r>
      <w:r w:rsidR="00002FB0" w:rsidRPr="0047271A">
        <w:rPr>
          <w:rFonts w:cs="Times New Roman"/>
        </w:rPr>
        <w:t>字，光谱样的号码前面加上一个</w:t>
      </w:r>
      <w:r w:rsidR="00002FB0" w:rsidRPr="0047271A">
        <w:rPr>
          <w:rFonts w:cs="Times New Roman"/>
        </w:rPr>
        <w:t>“</w:t>
      </w:r>
      <w:r w:rsidR="00002FB0" w:rsidRPr="0047271A">
        <w:rPr>
          <w:rFonts w:cs="Times New Roman"/>
        </w:rPr>
        <w:t>光</w:t>
      </w:r>
      <w:r w:rsidR="00002FB0" w:rsidRPr="0047271A">
        <w:rPr>
          <w:rFonts w:cs="Times New Roman"/>
        </w:rPr>
        <w:t>”</w:t>
      </w:r>
      <w:r w:rsidR="00002FB0" w:rsidRPr="0047271A">
        <w:rPr>
          <w:rFonts w:cs="Times New Roman"/>
        </w:rPr>
        <w:t>字，即</w:t>
      </w:r>
      <w:r w:rsidR="00002FB0" w:rsidRPr="0047271A">
        <w:rPr>
          <w:rFonts w:cs="Times New Roman"/>
        </w:rPr>
        <w:t>5M1</w:t>
      </w:r>
      <w:r w:rsidR="00002FB0" w:rsidRPr="0047271A">
        <w:rPr>
          <w:rFonts w:cs="Times New Roman"/>
        </w:rPr>
        <w:t>－化</w:t>
      </w:r>
      <w:r w:rsidR="00002FB0" w:rsidRPr="0047271A">
        <w:rPr>
          <w:rFonts w:cs="Times New Roman"/>
        </w:rPr>
        <w:t>1</w:t>
      </w:r>
      <w:r w:rsidR="00002FB0" w:rsidRPr="0047271A">
        <w:rPr>
          <w:rFonts w:cs="Times New Roman"/>
        </w:rPr>
        <w:t>～化</w:t>
      </w:r>
      <w:r w:rsidR="00002FB0" w:rsidRPr="0047271A">
        <w:rPr>
          <w:rFonts w:cs="Times New Roman"/>
        </w:rPr>
        <w:t>19</w:t>
      </w:r>
      <w:r w:rsidR="00002FB0" w:rsidRPr="0047271A">
        <w:rPr>
          <w:rFonts w:cs="Times New Roman"/>
        </w:rPr>
        <w:t>号为化学样号码，</w:t>
      </w:r>
      <w:r w:rsidR="00002FB0" w:rsidRPr="0047271A">
        <w:rPr>
          <w:rFonts w:cs="Times New Roman"/>
        </w:rPr>
        <w:t>5M1</w:t>
      </w:r>
      <w:r w:rsidR="00002FB0" w:rsidRPr="0047271A">
        <w:rPr>
          <w:rFonts w:cs="Times New Roman"/>
        </w:rPr>
        <w:t>－光</w:t>
      </w:r>
      <w:r w:rsidR="00002FB0" w:rsidRPr="0047271A">
        <w:rPr>
          <w:rFonts w:cs="Times New Roman"/>
        </w:rPr>
        <w:t>1</w:t>
      </w:r>
      <w:r w:rsidR="00002FB0" w:rsidRPr="0047271A">
        <w:rPr>
          <w:rFonts w:cs="Times New Roman"/>
        </w:rPr>
        <w:t>～光</w:t>
      </w:r>
      <w:r w:rsidR="00002FB0" w:rsidRPr="0047271A">
        <w:rPr>
          <w:rFonts w:cs="Times New Roman"/>
        </w:rPr>
        <w:t>19</w:t>
      </w:r>
      <w:r w:rsidR="00002FB0" w:rsidRPr="0047271A">
        <w:rPr>
          <w:rFonts w:cs="Times New Roman"/>
        </w:rPr>
        <w:t>号为光谱样号码，样品重为</w:t>
      </w:r>
      <w:r w:rsidR="00002FB0" w:rsidRPr="0047271A">
        <w:rPr>
          <w:rFonts w:cs="Times New Roman"/>
        </w:rPr>
        <w:t>11.24</w:t>
      </w:r>
      <w:r w:rsidR="00002FB0" w:rsidRPr="0047271A">
        <w:rPr>
          <w:rFonts w:cs="Times New Roman"/>
        </w:rPr>
        <w:t>～</w:t>
      </w:r>
      <w:r w:rsidR="00002FB0" w:rsidRPr="0047271A">
        <w:rPr>
          <w:rFonts w:cs="Times New Roman"/>
        </w:rPr>
        <w:t>13.00kg</w:t>
      </w:r>
      <w:r w:rsidR="00002FB0" w:rsidRPr="0047271A">
        <w:rPr>
          <w:rFonts w:cs="Times New Roman"/>
        </w:rPr>
        <w:t>之间，</w:t>
      </w:r>
      <w:proofErr w:type="gramStart"/>
      <w:r w:rsidR="00002FB0" w:rsidRPr="0047271A">
        <w:rPr>
          <w:rFonts w:cs="Times New Roman"/>
        </w:rPr>
        <w:t>化学样重为</w:t>
      </w:r>
      <w:proofErr w:type="gramEnd"/>
      <w:r w:rsidR="00002FB0" w:rsidRPr="0047271A">
        <w:rPr>
          <w:rFonts w:cs="Times New Roman"/>
        </w:rPr>
        <w:t>0.75</w:t>
      </w:r>
      <w:r w:rsidR="00002FB0" w:rsidRPr="0047271A">
        <w:rPr>
          <w:rFonts w:cs="Times New Roman"/>
        </w:rPr>
        <w:t>～</w:t>
      </w:r>
      <w:r w:rsidR="00002FB0" w:rsidRPr="0047271A">
        <w:rPr>
          <w:rFonts w:cs="Times New Roman"/>
        </w:rPr>
        <w:t>0.89kg</w:t>
      </w:r>
      <w:r w:rsidR="00002FB0" w:rsidRPr="0047271A">
        <w:rPr>
          <w:rFonts w:cs="Times New Roman"/>
        </w:rPr>
        <w:t>之间。其</w:t>
      </w:r>
      <w:proofErr w:type="gramStart"/>
      <w:r w:rsidR="00002FB0" w:rsidRPr="0047271A">
        <w:rPr>
          <w:rFonts w:cs="Times New Roman"/>
        </w:rPr>
        <w:t>加工缩分流程图</w:t>
      </w:r>
      <w:proofErr w:type="gramEnd"/>
      <w:r w:rsidR="00002FB0" w:rsidRPr="0047271A">
        <w:rPr>
          <w:rFonts w:cs="Times New Roman"/>
        </w:rPr>
        <w:t>见附件中的</w:t>
      </w:r>
      <w:r w:rsidR="00002FB0" w:rsidRPr="0047271A">
        <w:rPr>
          <w:rFonts w:cs="Times New Roman"/>
        </w:rPr>
        <w:t>5</w:t>
      </w:r>
      <w:proofErr w:type="gramStart"/>
      <w:r w:rsidR="00002FB0" w:rsidRPr="0047271A">
        <w:rPr>
          <w:rFonts w:cs="Times New Roman"/>
        </w:rPr>
        <w:t>号脉组重</w:t>
      </w:r>
      <w:proofErr w:type="gramEnd"/>
      <w:r w:rsidR="00002FB0" w:rsidRPr="0047271A">
        <w:rPr>
          <w:rFonts w:cs="Times New Roman"/>
        </w:rPr>
        <w:t>砂样品加工淘洗分离流程试验报告。</w:t>
      </w:r>
    </w:p>
    <w:p w:rsidR="00002FB0" w:rsidRPr="0047271A" w:rsidRDefault="00983320" w:rsidP="00D879C2">
      <w:pPr>
        <w:pStyle w:val="2"/>
        <w:spacing w:before="156" w:after="156"/>
      </w:pPr>
      <w:bookmarkStart w:id="75" w:name="_Toc71636315"/>
      <w:bookmarkStart w:id="76" w:name="_Toc71910391"/>
      <w:bookmarkStart w:id="77" w:name="_Toc72017073"/>
      <w:bookmarkStart w:id="78" w:name="_Toc72017239"/>
      <w:r>
        <w:rPr>
          <w:rFonts w:hint="eastAsia"/>
        </w:rPr>
        <w:t>第三节</w:t>
      </w:r>
      <w:r w:rsidR="006F4C63">
        <w:rPr>
          <w:rFonts w:hint="eastAsia"/>
        </w:rPr>
        <w:t xml:space="preserve">  </w:t>
      </w:r>
      <w:r w:rsidR="00002FB0" w:rsidRPr="0047271A">
        <w:t>试验要求</w:t>
      </w:r>
      <w:bookmarkEnd w:id="75"/>
      <w:bookmarkEnd w:id="76"/>
      <w:bookmarkEnd w:id="77"/>
      <w:bookmarkEnd w:id="78"/>
    </w:p>
    <w:p w:rsidR="00002FB0" w:rsidRPr="0047271A" w:rsidRDefault="001C474E" w:rsidP="00DF26FE">
      <w:pPr>
        <w:pStyle w:val="3"/>
        <w:spacing w:before="156" w:after="156"/>
        <w:ind w:firstLine="562"/>
        <w:rPr>
          <w:rFonts w:cs="Times New Roman"/>
        </w:rPr>
      </w:pPr>
      <w:r>
        <w:rPr>
          <w:rFonts w:cs="Times New Roman" w:hint="eastAsia"/>
        </w:rPr>
        <w:t>一、</w:t>
      </w:r>
      <w:r w:rsidR="00002FB0" w:rsidRPr="0047271A">
        <w:rPr>
          <w:rFonts w:cs="Times New Roman"/>
        </w:rPr>
        <w:t>试验种类</w:t>
      </w:r>
    </w:p>
    <w:p w:rsidR="00002FB0" w:rsidRPr="0047271A" w:rsidRDefault="00B220E6" w:rsidP="00002FB0">
      <w:pPr>
        <w:ind w:firstLine="480"/>
        <w:rPr>
          <w:rFonts w:cs="Times New Roman"/>
        </w:rPr>
      </w:pPr>
      <w:r w:rsidRPr="0047271A">
        <w:rPr>
          <w:rFonts w:cs="Times New Roman"/>
        </w:rPr>
        <w:t>主要了解</w:t>
      </w:r>
      <w:r w:rsidRPr="0047271A">
        <w:rPr>
          <w:rFonts w:cs="Times New Roman"/>
        </w:rPr>
        <w:t>Au</w:t>
      </w:r>
      <w:r w:rsidRPr="0047271A">
        <w:rPr>
          <w:rFonts w:cs="Times New Roman"/>
        </w:rPr>
        <w:t>的回收率及精矿、尾矿品位，同时检查是否还有其它可供综合回收利</w:t>
      </w:r>
      <w:r w:rsidR="00002FB0" w:rsidRPr="0047271A">
        <w:rPr>
          <w:rFonts w:cs="Times New Roman"/>
        </w:rPr>
        <w:t>用的有益元素。</w:t>
      </w:r>
    </w:p>
    <w:p w:rsidR="00002FB0" w:rsidRPr="0047271A" w:rsidRDefault="001C474E" w:rsidP="00DF26FE">
      <w:pPr>
        <w:pStyle w:val="3"/>
        <w:spacing w:before="156" w:after="156"/>
        <w:ind w:firstLine="562"/>
        <w:rPr>
          <w:rFonts w:cs="Times New Roman"/>
        </w:rPr>
      </w:pPr>
      <w:r>
        <w:rPr>
          <w:rFonts w:cs="Times New Roman" w:hint="eastAsia"/>
        </w:rPr>
        <w:t>二、</w:t>
      </w:r>
      <w:r w:rsidR="00002FB0" w:rsidRPr="0047271A">
        <w:rPr>
          <w:rFonts w:cs="Times New Roman"/>
        </w:rPr>
        <w:t>选矿方法</w:t>
      </w:r>
    </w:p>
    <w:p w:rsidR="00002FB0" w:rsidRPr="0047271A" w:rsidRDefault="00B220E6" w:rsidP="00002FB0">
      <w:pPr>
        <w:ind w:firstLine="480"/>
        <w:rPr>
          <w:rFonts w:cs="Times New Roman"/>
        </w:rPr>
      </w:pPr>
      <w:r w:rsidRPr="0047271A">
        <w:rPr>
          <w:rFonts w:cs="Times New Roman"/>
        </w:rPr>
        <w:t>取样工作要求同时做干式和湿式两种，用以类比，但实际试验中是干湿混合为一种方法。并要求对矿石的物质组分，金的赋存状态、粒度、各粒级的分布情况及金的重选</w:t>
      </w:r>
      <w:r w:rsidR="00002FB0" w:rsidRPr="0047271A">
        <w:rPr>
          <w:rFonts w:cs="Times New Roman"/>
        </w:rPr>
        <w:t>回收流程提供相应资料。</w:t>
      </w:r>
    </w:p>
    <w:p w:rsidR="00002FB0" w:rsidRPr="0047271A" w:rsidRDefault="00983320" w:rsidP="00D879C2">
      <w:pPr>
        <w:pStyle w:val="2"/>
        <w:spacing w:before="156" w:after="156"/>
      </w:pPr>
      <w:bookmarkStart w:id="79" w:name="_Toc71636316"/>
      <w:bookmarkStart w:id="80" w:name="_Toc71910392"/>
      <w:bookmarkStart w:id="81" w:name="_Toc72017074"/>
      <w:bookmarkStart w:id="82" w:name="_Toc72017240"/>
      <w:r>
        <w:rPr>
          <w:rFonts w:hint="eastAsia"/>
        </w:rPr>
        <w:t>第四节</w:t>
      </w:r>
      <w:r w:rsidR="006F4C63">
        <w:rPr>
          <w:rFonts w:hint="eastAsia"/>
        </w:rPr>
        <w:t xml:space="preserve">  </w:t>
      </w:r>
      <w:r w:rsidR="00002FB0" w:rsidRPr="0047271A">
        <w:t>试验流程和结果</w:t>
      </w:r>
      <w:bookmarkEnd w:id="79"/>
      <w:bookmarkEnd w:id="80"/>
      <w:bookmarkEnd w:id="81"/>
      <w:bookmarkEnd w:id="82"/>
    </w:p>
    <w:p w:rsidR="00002FB0" w:rsidRPr="0047271A" w:rsidRDefault="00B220E6" w:rsidP="00002FB0">
      <w:pPr>
        <w:ind w:firstLine="480"/>
        <w:rPr>
          <w:rFonts w:cs="Times New Roman"/>
        </w:rPr>
      </w:pPr>
      <w:r w:rsidRPr="0047271A">
        <w:rPr>
          <w:rFonts w:cs="Times New Roman"/>
        </w:rPr>
        <w:t>试验中采用了重选方法、原矿经重选法选出</w:t>
      </w:r>
      <w:r w:rsidRPr="0047271A">
        <w:rPr>
          <w:rFonts w:cs="Times New Roman"/>
        </w:rPr>
        <w:t>Au</w:t>
      </w:r>
      <w:r w:rsidRPr="0047271A">
        <w:rPr>
          <w:rFonts w:cs="Times New Roman"/>
        </w:rPr>
        <w:t>精矿。可选性试验结果见表</w:t>
      </w:r>
      <w:r w:rsidRPr="0047271A">
        <w:rPr>
          <w:rFonts w:cs="Times New Roman"/>
        </w:rPr>
        <w:t>11</w:t>
      </w:r>
      <w:r w:rsidRPr="0047271A">
        <w:rPr>
          <w:rFonts w:cs="Times New Roman"/>
        </w:rPr>
        <w:t>、</w:t>
      </w:r>
      <w:r w:rsidRPr="0047271A">
        <w:rPr>
          <w:rFonts w:cs="Times New Roman"/>
        </w:rPr>
        <w:t>12</w:t>
      </w:r>
      <w:r w:rsidRPr="0047271A">
        <w:rPr>
          <w:rFonts w:cs="Times New Roman"/>
        </w:rPr>
        <w:t>、</w:t>
      </w:r>
      <w:r w:rsidR="00002FB0" w:rsidRPr="0047271A">
        <w:rPr>
          <w:rFonts w:cs="Times New Roman"/>
        </w:rPr>
        <w:t>13</w:t>
      </w:r>
      <w:r w:rsidR="00002FB0" w:rsidRPr="0047271A">
        <w:rPr>
          <w:rFonts w:cs="Times New Roman"/>
        </w:rPr>
        <w:t>、</w:t>
      </w:r>
      <w:r w:rsidR="00002FB0" w:rsidRPr="0047271A">
        <w:rPr>
          <w:rFonts w:cs="Times New Roman"/>
        </w:rPr>
        <w:t>14</w:t>
      </w:r>
      <w:r w:rsidR="00002FB0" w:rsidRPr="0047271A">
        <w:rPr>
          <w:rFonts w:cs="Times New Roman"/>
        </w:rPr>
        <w:t>。</w:t>
      </w:r>
    </w:p>
    <w:p w:rsidR="00002FB0" w:rsidRDefault="00002FB0" w:rsidP="00002FB0">
      <w:pPr>
        <w:ind w:firstLine="480"/>
        <w:rPr>
          <w:rFonts w:cs="Times New Roman"/>
        </w:rPr>
      </w:pPr>
      <w:r w:rsidRPr="0047271A">
        <w:rPr>
          <w:rFonts w:cs="Times New Roman"/>
        </w:rPr>
        <w:t>根据表</w:t>
      </w:r>
      <w:r w:rsidRPr="0047271A">
        <w:rPr>
          <w:rFonts w:cs="Times New Roman"/>
        </w:rPr>
        <w:t>11</w:t>
      </w:r>
      <w:r w:rsidRPr="0047271A">
        <w:rPr>
          <w:rFonts w:cs="Times New Roman"/>
        </w:rPr>
        <w:t>可知，金的集中量为</w:t>
      </w:r>
      <w:r w:rsidRPr="0047271A">
        <w:rPr>
          <w:rFonts w:cs="Times New Roman"/>
        </w:rPr>
        <w:t>93.45%</w:t>
      </w:r>
      <w:r w:rsidRPr="0047271A">
        <w:rPr>
          <w:rFonts w:cs="Times New Roman"/>
        </w:rPr>
        <w:t>，约</w:t>
      </w:r>
      <w:r w:rsidRPr="0047271A">
        <w:rPr>
          <w:rFonts w:cs="Times New Roman"/>
        </w:rPr>
        <w:t>7%</w:t>
      </w:r>
      <w:r w:rsidRPr="0047271A">
        <w:rPr>
          <w:rFonts w:cs="Times New Roman"/>
        </w:rPr>
        <w:t>呈分散状态，用重选法不能回收。</w:t>
      </w:r>
    </w:p>
    <w:p w:rsidR="00AE6820" w:rsidRDefault="00AE6820" w:rsidP="00002FB0">
      <w:pPr>
        <w:ind w:firstLine="480"/>
        <w:rPr>
          <w:rFonts w:cs="Times New Roman"/>
        </w:rPr>
      </w:pPr>
    </w:p>
    <w:p w:rsidR="00A20DE1" w:rsidRPr="0047271A" w:rsidRDefault="00A20DE1" w:rsidP="00A20DE1">
      <w:pPr>
        <w:spacing w:line="240" w:lineRule="auto"/>
        <w:ind w:firstLineChars="0" w:firstLine="0"/>
        <w:jc w:val="center"/>
        <w:rPr>
          <w:rFonts w:cs="Times New Roman"/>
        </w:rPr>
      </w:pPr>
      <w:r w:rsidRPr="0047271A">
        <w:rPr>
          <w:rFonts w:cs="Times New Roman"/>
        </w:rPr>
        <w:t>表</w:t>
      </w:r>
      <w:r w:rsidRPr="0047271A">
        <w:rPr>
          <w:rFonts w:cs="Times New Roman"/>
        </w:rPr>
        <w:t xml:space="preserve">11  </w:t>
      </w:r>
      <w:r w:rsidRPr="0047271A">
        <w:rPr>
          <w:rFonts w:cs="Times New Roman"/>
        </w:rPr>
        <w:t>可选性试验最终成果表</w:t>
      </w:r>
    </w:p>
    <w:tbl>
      <w:tblPr>
        <w:tblStyle w:va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704"/>
        <w:gridCol w:w="1704"/>
        <w:gridCol w:w="1705"/>
        <w:gridCol w:w="1705"/>
      </w:tblGrid>
      <w:tr w:rsidR="00A20DE1" w:rsidRPr="0047271A" w:rsidTr="001417FC">
        <w:trPr>
          <w:jc w:val="center"/>
        </w:trPr>
        <w:tc>
          <w:tcPr>
            <w:tcW w:w="1704" w:type="dxa"/>
            <w:tcBorders>
              <w:bottom w:val="single" w:sz="4" w:space="0" w:color="auto"/>
            </w:tcBorders>
            <w:vAlign w:val="center"/>
          </w:tcPr>
          <w:p w:rsidR="00A20DE1" w:rsidRPr="0047271A" w:rsidRDefault="00A20DE1" w:rsidP="00A20DE1">
            <w:pPr>
              <w:spacing w:line="240" w:lineRule="auto"/>
              <w:ind w:firstLineChars="0" w:firstLine="0"/>
              <w:jc w:val="center"/>
              <w:rPr>
                <w:rFonts w:cs="Times New Roman"/>
                <w:sz w:val="21"/>
              </w:rPr>
            </w:pPr>
            <w:r w:rsidRPr="0047271A">
              <w:rPr>
                <w:rFonts w:cs="Times New Roman"/>
                <w:sz w:val="21"/>
              </w:rPr>
              <w:t>原矿化学品位</w:t>
            </w:r>
            <w:r w:rsidRPr="0047271A">
              <w:rPr>
                <w:rFonts w:cs="Times New Roman"/>
                <w:sz w:val="21"/>
              </w:rPr>
              <w:t>(g/t)</w:t>
            </w:r>
          </w:p>
        </w:tc>
        <w:tc>
          <w:tcPr>
            <w:tcW w:w="1704" w:type="dxa"/>
            <w:tcBorders>
              <w:bottom w:val="single" w:sz="4" w:space="0" w:color="auto"/>
            </w:tcBorders>
            <w:vAlign w:val="center"/>
          </w:tcPr>
          <w:p w:rsidR="00A20DE1" w:rsidRPr="0047271A" w:rsidRDefault="00A20DE1" w:rsidP="00A20DE1">
            <w:pPr>
              <w:spacing w:line="240" w:lineRule="auto"/>
              <w:ind w:firstLineChars="0" w:firstLine="0"/>
              <w:jc w:val="center"/>
              <w:rPr>
                <w:rFonts w:cs="Times New Roman"/>
                <w:sz w:val="21"/>
              </w:rPr>
            </w:pPr>
            <w:r w:rsidRPr="0047271A">
              <w:rPr>
                <w:rFonts w:cs="Times New Roman"/>
                <w:sz w:val="21"/>
              </w:rPr>
              <w:t>重砂回收品位</w:t>
            </w:r>
            <w:r w:rsidRPr="0047271A">
              <w:rPr>
                <w:rFonts w:cs="Times New Roman"/>
                <w:sz w:val="21"/>
              </w:rPr>
              <w:t>(g/t)</w:t>
            </w:r>
          </w:p>
        </w:tc>
        <w:tc>
          <w:tcPr>
            <w:tcW w:w="1704" w:type="dxa"/>
            <w:tcBorders>
              <w:bottom w:val="single" w:sz="4" w:space="0" w:color="auto"/>
            </w:tcBorders>
            <w:vAlign w:val="center"/>
          </w:tcPr>
          <w:p w:rsidR="00A20DE1" w:rsidRPr="0047271A" w:rsidRDefault="00A20DE1" w:rsidP="00A20DE1">
            <w:pPr>
              <w:spacing w:line="240" w:lineRule="auto"/>
              <w:ind w:firstLineChars="0" w:firstLine="0"/>
              <w:jc w:val="center"/>
              <w:rPr>
                <w:rFonts w:cs="Times New Roman"/>
                <w:sz w:val="21"/>
              </w:rPr>
            </w:pPr>
            <w:r w:rsidRPr="0047271A">
              <w:rPr>
                <w:rFonts w:cs="Times New Roman"/>
                <w:sz w:val="21"/>
              </w:rPr>
              <w:t>黄金中金元素含量（</w:t>
            </w:r>
            <w:r w:rsidRPr="0047271A">
              <w:rPr>
                <w:rFonts w:cs="Times New Roman"/>
                <w:sz w:val="21"/>
              </w:rPr>
              <w:t>%</w:t>
            </w:r>
            <w:r w:rsidRPr="0047271A">
              <w:rPr>
                <w:rFonts w:cs="Times New Roman"/>
                <w:sz w:val="21"/>
              </w:rPr>
              <w:t>）</w:t>
            </w:r>
          </w:p>
        </w:tc>
        <w:tc>
          <w:tcPr>
            <w:tcW w:w="1705" w:type="dxa"/>
            <w:tcBorders>
              <w:bottom w:val="single" w:sz="4" w:space="0" w:color="auto"/>
            </w:tcBorders>
            <w:vAlign w:val="center"/>
          </w:tcPr>
          <w:p w:rsidR="00A20DE1" w:rsidRPr="0047271A" w:rsidRDefault="00A20DE1" w:rsidP="00A20DE1">
            <w:pPr>
              <w:spacing w:line="240" w:lineRule="auto"/>
              <w:ind w:firstLineChars="0" w:firstLine="0"/>
              <w:jc w:val="center"/>
              <w:rPr>
                <w:rFonts w:cs="Times New Roman"/>
                <w:sz w:val="21"/>
              </w:rPr>
            </w:pPr>
            <w:r w:rsidRPr="0047271A">
              <w:rPr>
                <w:rFonts w:cs="Times New Roman"/>
                <w:sz w:val="21"/>
              </w:rPr>
              <w:t>重砂品位折合元素品位</w:t>
            </w:r>
            <w:r w:rsidRPr="0047271A">
              <w:rPr>
                <w:rFonts w:cs="Times New Roman"/>
                <w:sz w:val="21"/>
              </w:rPr>
              <w:t>(g/t)</w:t>
            </w:r>
          </w:p>
        </w:tc>
        <w:tc>
          <w:tcPr>
            <w:tcW w:w="1705" w:type="dxa"/>
            <w:tcBorders>
              <w:bottom w:val="single" w:sz="4" w:space="0" w:color="auto"/>
            </w:tcBorders>
            <w:vAlign w:val="center"/>
          </w:tcPr>
          <w:p w:rsidR="00A20DE1" w:rsidRPr="0047271A" w:rsidRDefault="00A20DE1" w:rsidP="00A20DE1">
            <w:pPr>
              <w:spacing w:line="240" w:lineRule="auto"/>
              <w:ind w:firstLineChars="0" w:firstLine="0"/>
              <w:jc w:val="center"/>
              <w:rPr>
                <w:rFonts w:cs="Times New Roman"/>
                <w:sz w:val="21"/>
              </w:rPr>
            </w:pPr>
            <w:r w:rsidRPr="0047271A">
              <w:rPr>
                <w:rFonts w:cs="Times New Roman"/>
                <w:sz w:val="21"/>
              </w:rPr>
              <w:t>回收率（</w:t>
            </w:r>
            <w:r w:rsidRPr="0047271A">
              <w:rPr>
                <w:rFonts w:cs="Times New Roman"/>
                <w:sz w:val="21"/>
              </w:rPr>
              <w:t>%</w:t>
            </w:r>
            <w:r w:rsidRPr="0047271A">
              <w:rPr>
                <w:rFonts w:cs="Times New Roman"/>
                <w:sz w:val="21"/>
              </w:rPr>
              <w:t>）</w:t>
            </w:r>
          </w:p>
        </w:tc>
      </w:tr>
      <w:tr w:rsidR="00A20DE1" w:rsidRPr="0047271A"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704" w:type="dxa"/>
            <w:tcBorders>
              <w:top w:val="single" w:sz="4" w:space="0" w:color="auto"/>
              <w:left w:val="single" w:sz="4" w:space="0" w:color="auto"/>
              <w:bottom w:val="single" w:sz="4" w:space="0" w:color="auto"/>
              <w:right w:val="single" w:sz="4" w:space="0" w:color="auto"/>
            </w:tcBorders>
            <w:vAlign w:val="center"/>
          </w:tcPr>
          <w:p w:rsidR="00A20DE1" w:rsidRPr="0047271A" w:rsidRDefault="00A20DE1" w:rsidP="00A20DE1">
            <w:pPr>
              <w:spacing w:line="240" w:lineRule="auto"/>
              <w:ind w:firstLineChars="0" w:firstLine="0"/>
              <w:jc w:val="center"/>
              <w:rPr>
                <w:rFonts w:cs="Times New Roman"/>
                <w:sz w:val="21"/>
              </w:rPr>
            </w:pPr>
            <w:r w:rsidRPr="0047271A">
              <w:rPr>
                <w:rFonts w:cs="Times New Roman"/>
                <w:sz w:val="21"/>
              </w:rPr>
              <w:t>86.50*</w:t>
            </w:r>
          </w:p>
        </w:tc>
        <w:tc>
          <w:tcPr>
            <w:tcW w:w="1704" w:type="dxa"/>
            <w:tcBorders>
              <w:top w:val="single" w:sz="4" w:space="0" w:color="auto"/>
              <w:left w:val="single" w:sz="4" w:space="0" w:color="auto"/>
              <w:bottom w:val="single" w:sz="4" w:space="0" w:color="auto"/>
              <w:right w:val="single" w:sz="4" w:space="0" w:color="auto"/>
            </w:tcBorders>
            <w:vAlign w:val="center"/>
          </w:tcPr>
          <w:p w:rsidR="00A20DE1" w:rsidRPr="0047271A" w:rsidRDefault="00A20DE1" w:rsidP="00A20DE1">
            <w:pPr>
              <w:spacing w:line="240" w:lineRule="auto"/>
              <w:ind w:firstLineChars="0" w:firstLine="0"/>
              <w:jc w:val="center"/>
              <w:rPr>
                <w:rFonts w:cs="Times New Roman"/>
                <w:sz w:val="21"/>
              </w:rPr>
            </w:pPr>
            <w:r w:rsidRPr="0047271A">
              <w:rPr>
                <w:rFonts w:cs="Times New Roman"/>
                <w:sz w:val="21"/>
              </w:rPr>
              <w:t>93.30*</w:t>
            </w:r>
          </w:p>
        </w:tc>
        <w:tc>
          <w:tcPr>
            <w:tcW w:w="1704" w:type="dxa"/>
            <w:tcBorders>
              <w:top w:val="single" w:sz="4" w:space="0" w:color="auto"/>
              <w:left w:val="single" w:sz="4" w:space="0" w:color="auto"/>
              <w:bottom w:val="single" w:sz="4" w:space="0" w:color="auto"/>
              <w:right w:val="single" w:sz="4" w:space="0" w:color="auto"/>
            </w:tcBorders>
            <w:vAlign w:val="center"/>
          </w:tcPr>
          <w:p w:rsidR="00A20DE1" w:rsidRPr="0047271A" w:rsidRDefault="00A20DE1" w:rsidP="00A20DE1">
            <w:pPr>
              <w:spacing w:line="240" w:lineRule="auto"/>
              <w:ind w:firstLineChars="0" w:firstLine="0"/>
              <w:jc w:val="center"/>
              <w:rPr>
                <w:rFonts w:cs="Times New Roman"/>
                <w:sz w:val="21"/>
              </w:rPr>
            </w:pPr>
            <w:r w:rsidRPr="0047271A">
              <w:rPr>
                <w:rFonts w:cs="Times New Roman"/>
                <w:sz w:val="21"/>
              </w:rPr>
              <w:t>86.63*</w:t>
            </w:r>
          </w:p>
        </w:tc>
        <w:tc>
          <w:tcPr>
            <w:tcW w:w="1705" w:type="dxa"/>
            <w:tcBorders>
              <w:top w:val="single" w:sz="4" w:space="0" w:color="auto"/>
              <w:left w:val="single" w:sz="4" w:space="0" w:color="auto"/>
              <w:bottom w:val="single" w:sz="4" w:space="0" w:color="auto"/>
              <w:right w:val="single" w:sz="4" w:space="0" w:color="auto"/>
            </w:tcBorders>
            <w:vAlign w:val="center"/>
          </w:tcPr>
          <w:p w:rsidR="00A20DE1" w:rsidRPr="0047271A" w:rsidRDefault="00A20DE1" w:rsidP="00A20DE1">
            <w:pPr>
              <w:spacing w:line="240" w:lineRule="auto"/>
              <w:ind w:firstLineChars="0" w:firstLine="0"/>
              <w:jc w:val="center"/>
              <w:rPr>
                <w:rFonts w:cs="Times New Roman"/>
                <w:sz w:val="21"/>
              </w:rPr>
            </w:pPr>
            <w:r w:rsidRPr="0047271A">
              <w:rPr>
                <w:rFonts w:cs="Times New Roman"/>
                <w:sz w:val="21"/>
              </w:rPr>
              <w:t>80.83*</w:t>
            </w:r>
          </w:p>
        </w:tc>
        <w:tc>
          <w:tcPr>
            <w:tcW w:w="1705" w:type="dxa"/>
            <w:tcBorders>
              <w:top w:val="single" w:sz="4" w:space="0" w:color="auto"/>
              <w:left w:val="single" w:sz="4" w:space="0" w:color="auto"/>
              <w:bottom w:val="single" w:sz="4" w:space="0" w:color="auto"/>
              <w:right w:val="single" w:sz="4" w:space="0" w:color="auto"/>
            </w:tcBorders>
            <w:vAlign w:val="center"/>
          </w:tcPr>
          <w:p w:rsidR="00A20DE1" w:rsidRPr="0047271A" w:rsidRDefault="00A20DE1" w:rsidP="00A20DE1">
            <w:pPr>
              <w:spacing w:line="240" w:lineRule="auto"/>
              <w:ind w:firstLineChars="0" w:firstLine="0"/>
              <w:jc w:val="center"/>
              <w:rPr>
                <w:rFonts w:cs="Times New Roman"/>
                <w:sz w:val="21"/>
              </w:rPr>
            </w:pPr>
            <w:r w:rsidRPr="0047271A">
              <w:rPr>
                <w:rFonts w:cs="Times New Roman"/>
                <w:sz w:val="21"/>
              </w:rPr>
              <w:t>93.45*</w:t>
            </w:r>
          </w:p>
        </w:tc>
      </w:tr>
    </w:tbl>
    <w:p w:rsidR="00A20DE1" w:rsidRPr="0047271A" w:rsidRDefault="00A20DE1" w:rsidP="00A20DE1">
      <w:pPr>
        <w:spacing w:line="240" w:lineRule="auto"/>
        <w:ind w:firstLineChars="0" w:firstLine="0"/>
        <w:rPr>
          <w:rFonts w:cs="Times New Roman"/>
        </w:rPr>
      </w:pPr>
      <w:r w:rsidRPr="0047271A">
        <w:rPr>
          <w:rFonts w:cs="Times New Roman"/>
          <w:sz w:val="21"/>
        </w:rPr>
        <w:t>*</w:t>
      </w:r>
      <w:r w:rsidRPr="0047271A">
        <w:rPr>
          <w:rFonts w:cs="Times New Roman"/>
          <w:sz w:val="21"/>
        </w:rPr>
        <w:t>原矿化学分析品位是</w:t>
      </w:r>
      <w:r w:rsidRPr="0047271A">
        <w:rPr>
          <w:rFonts w:cs="Times New Roman"/>
          <w:sz w:val="21"/>
        </w:rPr>
        <w:t>18</w:t>
      </w:r>
      <w:r w:rsidRPr="0047271A">
        <w:rPr>
          <w:rFonts w:cs="Times New Roman"/>
          <w:sz w:val="21"/>
        </w:rPr>
        <w:t>个样的平均值，重砂品位是</w:t>
      </w:r>
      <w:r w:rsidRPr="0047271A">
        <w:rPr>
          <w:rFonts w:cs="Times New Roman"/>
          <w:sz w:val="21"/>
        </w:rPr>
        <w:t>8</w:t>
      </w:r>
      <w:r w:rsidRPr="0047271A">
        <w:rPr>
          <w:rFonts w:cs="Times New Roman"/>
          <w:sz w:val="21"/>
        </w:rPr>
        <w:t>个样的平均值。</w:t>
      </w:r>
    </w:p>
    <w:p w:rsidR="00A20DE1" w:rsidRDefault="00A20DE1" w:rsidP="00A20DE1">
      <w:pPr>
        <w:spacing w:line="240" w:lineRule="auto"/>
        <w:ind w:firstLineChars="0" w:firstLine="0"/>
        <w:jc w:val="center"/>
        <w:rPr>
          <w:rFonts w:cs="Times New Roman"/>
        </w:rPr>
      </w:pPr>
    </w:p>
    <w:p w:rsidR="00A20DE1" w:rsidRPr="0047271A" w:rsidRDefault="00A20DE1" w:rsidP="00A20DE1">
      <w:pPr>
        <w:spacing w:line="240" w:lineRule="auto"/>
        <w:ind w:firstLineChars="0" w:firstLine="0"/>
        <w:jc w:val="center"/>
        <w:rPr>
          <w:rFonts w:cs="Times New Roman"/>
        </w:rPr>
      </w:pPr>
      <w:r w:rsidRPr="0047271A">
        <w:rPr>
          <w:rFonts w:cs="Times New Roman"/>
        </w:rPr>
        <w:t>表</w:t>
      </w:r>
      <w:r w:rsidRPr="0047271A">
        <w:rPr>
          <w:rFonts w:cs="Times New Roman"/>
        </w:rPr>
        <w:t xml:space="preserve">12  </w:t>
      </w:r>
      <w:r w:rsidRPr="0047271A">
        <w:rPr>
          <w:rFonts w:cs="Times New Roman"/>
        </w:rPr>
        <w:t>原矿各粒级产出率表</w:t>
      </w:r>
    </w:p>
    <w:tbl>
      <w:tblPr>
        <w:tblStyle w:val="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709"/>
        <w:gridCol w:w="709"/>
        <w:gridCol w:w="711"/>
        <w:gridCol w:w="707"/>
        <w:gridCol w:w="711"/>
        <w:gridCol w:w="707"/>
        <w:gridCol w:w="852"/>
        <w:gridCol w:w="707"/>
        <w:gridCol w:w="709"/>
        <w:gridCol w:w="474"/>
      </w:tblGrid>
      <w:tr w:rsidR="00A20DE1" w:rsidRPr="0047271A" w:rsidTr="00A20DE1">
        <w:trPr>
          <w:trHeight w:val="280"/>
        </w:trPr>
        <w:tc>
          <w:tcPr>
            <w:tcW w:w="479" w:type="pct"/>
            <w:vMerge w:val="restar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试样号</w:t>
            </w:r>
          </w:p>
        </w:tc>
        <w:tc>
          <w:tcPr>
            <w:tcW w:w="416" w:type="pct"/>
            <w:vMerge w:val="restar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原矿重</w:t>
            </w:r>
          </w:p>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(kg)</w:t>
            </w:r>
          </w:p>
        </w:tc>
        <w:tc>
          <w:tcPr>
            <w:tcW w:w="2496" w:type="pct"/>
            <w:gridSpan w:val="6"/>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各粒级原矿重量</w:t>
            </w:r>
            <w:r w:rsidRPr="0047271A">
              <w:rPr>
                <w:rFonts w:eastAsia="宋体" w:cs="Times New Roman"/>
                <w:color w:val="000000"/>
                <w:kern w:val="0"/>
                <w:sz w:val="18"/>
                <w:szCs w:val="18"/>
              </w:rPr>
              <w:t>(kg)</w:t>
            </w:r>
            <w:r w:rsidRPr="0047271A">
              <w:rPr>
                <w:rFonts w:eastAsia="宋体" w:cs="Times New Roman"/>
                <w:color w:val="000000"/>
                <w:kern w:val="0"/>
                <w:sz w:val="18"/>
                <w:szCs w:val="18"/>
              </w:rPr>
              <w:t>及产出率</w:t>
            </w:r>
            <w:r w:rsidRPr="0047271A">
              <w:rPr>
                <w:rFonts w:eastAsia="宋体" w:cs="Times New Roman"/>
                <w:color w:val="000000"/>
                <w:kern w:val="0"/>
                <w:sz w:val="18"/>
                <w:szCs w:val="18"/>
              </w:rPr>
              <w:t>(%)</w:t>
            </w:r>
          </w:p>
        </w:tc>
        <w:tc>
          <w:tcPr>
            <w:tcW w:w="500" w:type="pct"/>
            <w:vMerge w:val="restar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分级后各级总量（</w:t>
            </w:r>
            <w:r w:rsidRPr="0047271A">
              <w:rPr>
                <w:rFonts w:eastAsia="宋体" w:cs="Times New Roman"/>
                <w:color w:val="000000"/>
                <w:kern w:val="0"/>
                <w:sz w:val="18"/>
                <w:szCs w:val="18"/>
              </w:rPr>
              <w:t>kg</w:t>
            </w:r>
            <w:r w:rsidRPr="0047271A">
              <w:rPr>
                <w:rFonts w:eastAsia="宋体" w:cs="Times New Roman"/>
                <w:color w:val="000000"/>
                <w:kern w:val="0"/>
                <w:sz w:val="18"/>
                <w:szCs w:val="18"/>
              </w:rPr>
              <w:t>）</w:t>
            </w:r>
          </w:p>
        </w:tc>
        <w:tc>
          <w:tcPr>
            <w:tcW w:w="415" w:type="pct"/>
            <w:vMerge w:val="restar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总损失量（</w:t>
            </w:r>
            <w:r w:rsidRPr="0047271A">
              <w:rPr>
                <w:rFonts w:eastAsia="宋体" w:cs="Times New Roman"/>
                <w:color w:val="000000"/>
                <w:kern w:val="0"/>
                <w:sz w:val="18"/>
                <w:szCs w:val="18"/>
              </w:rPr>
              <w:t>kg</w:t>
            </w:r>
            <w:r w:rsidRPr="0047271A">
              <w:rPr>
                <w:rFonts w:eastAsia="宋体" w:cs="Times New Roman"/>
                <w:color w:val="000000"/>
                <w:kern w:val="0"/>
                <w:sz w:val="18"/>
                <w:szCs w:val="18"/>
              </w:rPr>
              <w:t>）</w:t>
            </w:r>
          </w:p>
        </w:tc>
        <w:tc>
          <w:tcPr>
            <w:tcW w:w="416" w:type="pct"/>
            <w:vMerge w:val="restar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总损失率（</w:t>
            </w:r>
            <w:r w:rsidRPr="0047271A">
              <w:rPr>
                <w:rFonts w:eastAsia="宋体" w:cs="Times New Roman"/>
                <w:color w:val="000000"/>
                <w:kern w:val="0"/>
                <w:sz w:val="18"/>
                <w:szCs w:val="18"/>
              </w:rPr>
              <w:t>%</w:t>
            </w:r>
            <w:r w:rsidRPr="0047271A">
              <w:rPr>
                <w:rFonts w:eastAsia="宋体" w:cs="Times New Roman"/>
                <w:color w:val="000000"/>
                <w:kern w:val="0"/>
                <w:sz w:val="18"/>
                <w:szCs w:val="18"/>
              </w:rPr>
              <w:t>）</w:t>
            </w:r>
          </w:p>
        </w:tc>
        <w:tc>
          <w:tcPr>
            <w:tcW w:w="278" w:type="pct"/>
            <w:vMerge w:val="restar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备注</w:t>
            </w:r>
          </w:p>
        </w:tc>
      </w:tr>
      <w:tr w:rsidR="00A20DE1" w:rsidRPr="0047271A" w:rsidTr="00A20DE1">
        <w:trPr>
          <w:trHeight w:val="280"/>
        </w:trPr>
        <w:tc>
          <w:tcPr>
            <w:tcW w:w="479" w:type="pct"/>
            <w:vMerge/>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p>
        </w:tc>
        <w:tc>
          <w:tcPr>
            <w:tcW w:w="416" w:type="pct"/>
            <w:vMerge/>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p>
        </w:tc>
        <w:tc>
          <w:tcPr>
            <w:tcW w:w="832" w:type="pct"/>
            <w:gridSpan w:val="2"/>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60</w:t>
            </w:r>
            <w:r w:rsidRPr="0047271A">
              <w:rPr>
                <w:rFonts w:eastAsia="宋体" w:cs="Times New Roman"/>
                <w:color w:val="000000"/>
                <w:kern w:val="0"/>
                <w:sz w:val="18"/>
                <w:szCs w:val="18"/>
              </w:rPr>
              <w:t>～</w:t>
            </w:r>
            <w:r w:rsidRPr="0047271A">
              <w:rPr>
                <w:rFonts w:eastAsia="宋体" w:cs="Times New Roman"/>
                <w:color w:val="000000"/>
                <w:kern w:val="0"/>
                <w:sz w:val="18"/>
                <w:szCs w:val="18"/>
              </w:rPr>
              <w:t>100</w:t>
            </w:r>
            <w:r w:rsidRPr="0047271A">
              <w:rPr>
                <w:rFonts w:eastAsia="宋体" w:cs="Times New Roman"/>
                <w:color w:val="000000"/>
                <w:kern w:val="0"/>
                <w:sz w:val="18"/>
                <w:szCs w:val="18"/>
              </w:rPr>
              <w:t>目</w:t>
            </w:r>
          </w:p>
        </w:tc>
        <w:tc>
          <w:tcPr>
            <w:tcW w:w="832" w:type="pct"/>
            <w:gridSpan w:val="2"/>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100</w:t>
            </w:r>
            <w:r w:rsidRPr="0047271A">
              <w:rPr>
                <w:rFonts w:eastAsia="宋体" w:cs="Times New Roman"/>
                <w:color w:val="000000"/>
                <w:kern w:val="0"/>
                <w:sz w:val="18"/>
                <w:szCs w:val="18"/>
              </w:rPr>
              <w:t>～</w:t>
            </w:r>
            <w:r w:rsidRPr="0047271A">
              <w:rPr>
                <w:rFonts w:eastAsia="宋体" w:cs="Times New Roman"/>
                <w:color w:val="000000"/>
                <w:kern w:val="0"/>
                <w:sz w:val="18"/>
                <w:szCs w:val="18"/>
              </w:rPr>
              <w:t>200</w:t>
            </w:r>
            <w:r w:rsidRPr="0047271A">
              <w:rPr>
                <w:rFonts w:eastAsia="宋体" w:cs="Times New Roman"/>
                <w:color w:val="000000"/>
                <w:kern w:val="0"/>
                <w:sz w:val="18"/>
                <w:szCs w:val="18"/>
              </w:rPr>
              <w:t>目</w:t>
            </w:r>
          </w:p>
        </w:tc>
        <w:tc>
          <w:tcPr>
            <w:tcW w:w="832" w:type="pct"/>
            <w:gridSpan w:val="2"/>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&lt;200</w:t>
            </w:r>
            <w:r w:rsidRPr="0047271A">
              <w:rPr>
                <w:rFonts w:eastAsia="宋体" w:cs="Times New Roman"/>
                <w:color w:val="000000"/>
                <w:kern w:val="0"/>
                <w:sz w:val="18"/>
                <w:szCs w:val="18"/>
              </w:rPr>
              <w:t>目</w:t>
            </w:r>
          </w:p>
        </w:tc>
        <w:tc>
          <w:tcPr>
            <w:tcW w:w="500" w:type="pct"/>
            <w:vMerge/>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p>
        </w:tc>
        <w:tc>
          <w:tcPr>
            <w:tcW w:w="415" w:type="pct"/>
            <w:vMerge/>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p>
        </w:tc>
        <w:tc>
          <w:tcPr>
            <w:tcW w:w="416" w:type="pct"/>
            <w:vMerge/>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p>
        </w:tc>
        <w:tc>
          <w:tcPr>
            <w:tcW w:w="278" w:type="pct"/>
            <w:vMerge/>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p>
        </w:tc>
      </w:tr>
      <w:tr w:rsidR="00A20DE1" w:rsidRPr="0047271A" w:rsidTr="00A20DE1">
        <w:trPr>
          <w:trHeight w:val="280"/>
        </w:trPr>
        <w:tc>
          <w:tcPr>
            <w:tcW w:w="479" w:type="pct"/>
            <w:vMerge/>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p>
        </w:tc>
        <w:tc>
          <w:tcPr>
            <w:tcW w:w="416" w:type="pct"/>
            <w:vMerge/>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p>
        </w:tc>
        <w:tc>
          <w:tcPr>
            <w:tcW w:w="416"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重量</w:t>
            </w:r>
          </w:p>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(kg)</w:t>
            </w:r>
          </w:p>
        </w:tc>
        <w:tc>
          <w:tcPr>
            <w:tcW w:w="416"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产率</w:t>
            </w:r>
          </w:p>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w:t>
            </w:r>
          </w:p>
        </w:tc>
        <w:tc>
          <w:tcPr>
            <w:tcW w:w="417"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重量</w:t>
            </w:r>
          </w:p>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(kg)</w:t>
            </w:r>
          </w:p>
        </w:tc>
        <w:tc>
          <w:tcPr>
            <w:tcW w:w="415"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产率</w:t>
            </w:r>
          </w:p>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w:t>
            </w:r>
          </w:p>
        </w:tc>
        <w:tc>
          <w:tcPr>
            <w:tcW w:w="417"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重量</w:t>
            </w:r>
          </w:p>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(kg)</w:t>
            </w:r>
          </w:p>
        </w:tc>
        <w:tc>
          <w:tcPr>
            <w:tcW w:w="415"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产率</w:t>
            </w:r>
          </w:p>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w:t>
            </w:r>
          </w:p>
        </w:tc>
        <w:tc>
          <w:tcPr>
            <w:tcW w:w="500" w:type="pct"/>
            <w:vMerge/>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p>
        </w:tc>
        <w:tc>
          <w:tcPr>
            <w:tcW w:w="415" w:type="pct"/>
            <w:vMerge/>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p>
        </w:tc>
        <w:tc>
          <w:tcPr>
            <w:tcW w:w="416" w:type="pct"/>
            <w:vMerge/>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p>
        </w:tc>
        <w:tc>
          <w:tcPr>
            <w:tcW w:w="278" w:type="pct"/>
            <w:vMerge/>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p>
        </w:tc>
      </w:tr>
      <w:tr w:rsidR="00A20DE1" w:rsidRPr="0047271A" w:rsidTr="00A20DE1">
        <w:trPr>
          <w:trHeight w:val="280"/>
        </w:trPr>
        <w:tc>
          <w:tcPr>
            <w:tcW w:w="479"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5M117</w:t>
            </w:r>
          </w:p>
        </w:tc>
        <w:tc>
          <w:tcPr>
            <w:tcW w:w="416"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11.84</w:t>
            </w:r>
          </w:p>
        </w:tc>
        <w:tc>
          <w:tcPr>
            <w:tcW w:w="416"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4.50</w:t>
            </w:r>
          </w:p>
        </w:tc>
        <w:tc>
          <w:tcPr>
            <w:tcW w:w="416"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38.00</w:t>
            </w:r>
          </w:p>
        </w:tc>
        <w:tc>
          <w:tcPr>
            <w:tcW w:w="417"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3.64</w:t>
            </w:r>
          </w:p>
        </w:tc>
        <w:tc>
          <w:tcPr>
            <w:tcW w:w="415"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30.74</w:t>
            </w:r>
          </w:p>
        </w:tc>
        <w:tc>
          <w:tcPr>
            <w:tcW w:w="417"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3.60</w:t>
            </w:r>
          </w:p>
        </w:tc>
        <w:tc>
          <w:tcPr>
            <w:tcW w:w="415"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30.41</w:t>
            </w:r>
          </w:p>
        </w:tc>
        <w:tc>
          <w:tcPr>
            <w:tcW w:w="500"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11.74</w:t>
            </w:r>
          </w:p>
        </w:tc>
        <w:tc>
          <w:tcPr>
            <w:tcW w:w="415"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0.10</w:t>
            </w:r>
          </w:p>
        </w:tc>
        <w:tc>
          <w:tcPr>
            <w:tcW w:w="416"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0.9</w:t>
            </w:r>
          </w:p>
        </w:tc>
        <w:tc>
          <w:tcPr>
            <w:tcW w:w="278"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p>
        </w:tc>
      </w:tr>
      <w:tr w:rsidR="00A20DE1" w:rsidRPr="0047271A" w:rsidTr="00A20DE1">
        <w:trPr>
          <w:trHeight w:val="280"/>
        </w:trPr>
        <w:tc>
          <w:tcPr>
            <w:tcW w:w="479"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5M118</w:t>
            </w:r>
          </w:p>
        </w:tc>
        <w:tc>
          <w:tcPr>
            <w:tcW w:w="416"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11.24</w:t>
            </w:r>
          </w:p>
        </w:tc>
        <w:tc>
          <w:tcPr>
            <w:tcW w:w="416"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3.86</w:t>
            </w:r>
          </w:p>
        </w:tc>
        <w:tc>
          <w:tcPr>
            <w:tcW w:w="416"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34.34</w:t>
            </w:r>
          </w:p>
        </w:tc>
        <w:tc>
          <w:tcPr>
            <w:tcW w:w="417"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3.40</w:t>
            </w:r>
          </w:p>
        </w:tc>
        <w:tc>
          <w:tcPr>
            <w:tcW w:w="415"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30.25</w:t>
            </w:r>
          </w:p>
        </w:tc>
        <w:tc>
          <w:tcPr>
            <w:tcW w:w="417"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3.92</w:t>
            </w:r>
          </w:p>
        </w:tc>
        <w:tc>
          <w:tcPr>
            <w:tcW w:w="415"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34.88</w:t>
            </w:r>
          </w:p>
        </w:tc>
        <w:tc>
          <w:tcPr>
            <w:tcW w:w="500"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11.18</w:t>
            </w:r>
          </w:p>
        </w:tc>
        <w:tc>
          <w:tcPr>
            <w:tcW w:w="415"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0.06</w:t>
            </w:r>
          </w:p>
        </w:tc>
        <w:tc>
          <w:tcPr>
            <w:tcW w:w="416"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0.06</w:t>
            </w:r>
          </w:p>
        </w:tc>
        <w:tc>
          <w:tcPr>
            <w:tcW w:w="278"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p>
        </w:tc>
      </w:tr>
      <w:tr w:rsidR="00A20DE1" w:rsidRPr="0047271A" w:rsidTr="00A20DE1">
        <w:trPr>
          <w:trHeight w:val="280"/>
        </w:trPr>
        <w:tc>
          <w:tcPr>
            <w:tcW w:w="479"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5M119</w:t>
            </w:r>
          </w:p>
        </w:tc>
        <w:tc>
          <w:tcPr>
            <w:tcW w:w="416"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12.08</w:t>
            </w:r>
          </w:p>
        </w:tc>
        <w:tc>
          <w:tcPr>
            <w:tcW w:w="416"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4.04</w:t>
            </w:r>
          </w:p>
        </w:tc>
        <w:tc>
          <w:tcPr>
            <w:tcW w:w="416"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33.44</w:t>
            </w:r>
          </w:p>
        </w:tc>
        <w:tc>
          <w:tcPr>
            <w:tcW w:w="417"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3.74</w:t>
            </w:r>
          </w:p>
        </w:tc>
        <w:tc>
          <w:tcPr>
            <w:tcW w:w="415"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30.96</w:t>
            </w:r>
          </w:p>
        </w:tc>
        <w:tc>
          <w:tcPr>
            <w:tcW w:w="417"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4.24</w:t>
            </w:r>
          </w:p>
        </w:tc>
        <w:tc>
          <w:tcPr>
            <w:tcW w:w="415"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35.10</w:t>
            </w:r>
          </w:p>
        </w:tc>
        <w:tc>
          <w:tcPr>
            <w:tcW w:w="500"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12.02</w:t>
            </w:r>
          </w:p>
        </w:tc>
        <w:tc>
          <w:tcPr>
            <w:tcW w:w="415"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0.06</w:t>
            </w:r>
          </w:p>
        </w:tc>
        <w:tc>
          <w:tcPr>
            <w:tcW w:w="416"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0.06</w:t>
            </w:r>
          </w:p>
        </w:tc>
        <w:tc>
          <w:tcPr>
            <w:tcW w:w="278" w:type="pct"/>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18"/>
                <w:szCs w:val="18"/>
              </w:rPr>
            </w:pPr>
          </w:p>
        </w:tc>
      </w:tr>
    </w:tbl>
    <w:p w:rsidR="00A20DE1" w:rsidRPr="0047271A" w:rsidRDefault="00A20DE1" w:rsidP="00A20DE1">
      <w:pPr>
        <w:spacing w:line="240" w:lineRule="auto"/>
        <w:ind w:firstLineChars="0" w:firstLine="0"/>
        <w:jc w:val="center"/>
        <w:rPr>
          <w:rFonts w:cs="Times New Roman"/>
        </w:rPr>
      </w:pPr>
    </w:p>
    <w:p w:rsidR="00A20DE1" w:rsidRPr="0047271A" w:rsidRDefault="00A20DE1" w:rsidP="00A20DE1">
      <w:pPr>
        <w:spacing w:line="240" w:lineRule="auto"/>
        <w:ind w:firstLineChars="0" w:firstLine="0"/>
        <w:jc w:val="center"/>
        <w:rPr>
          <w:rFonts w:cs="Times New Roman"/>
        </w:rPr>
      </w:pPr>
      <w:r w:rsidRPr="0047271A">
        <w:rPr>
          <w:rFonts w:cs="Times New Roman"/>
        </w:rPr>
        <w:t>表</w:t>
      </w:r>
      <w:r w:rsidRPr="0047271A">
        <w:rPr>
          <w:rFonts w:cs="Times New Roman"/>
        </w:rPr>
        <w:t xml:space="preserve">13  </w:t>
      </w:r>
      <w:proofErr w:type="gramStart"/>
      <w:r w:rsidRPr="0047271A">
        <w:rPr>
          <w:rFonts w:cs="Times New Roman"/>
        </w:rPr>
        <w:t>破碎过</w:t>
      </w:r>
      <w:proofErr w:type="gramEnd"/>
      <w:r w:rsidRPr="0047271A">
        <w:rPr>
          <w:rFonts w:cs="Times New Roman"/>
        </w:rPr>
        <w:t>60</w:t>
      </w:r>
      <w:r w:rsidRPr="0047271A">
        <w:rPr>
          <w:rFonts w:cs="Times New Roman"/>
        </w:rPr>
        <w:t>目筛后各样损失率</w:t>
      </w:r>
    </w:p>
    <w:tbl>
      <w:tblPr>
        <w:tblStyle w:val="a"/>
        <w:tblW w:w="5000" w:type="pct"/>
        <w:jc w:val="center"/>
        <w:tblLook w:val="04A0" w:firstRow="1" w:lastRow="0" w:firstColumn="1" w:lastColumn="0" w:noHBand="0" w:noVBand="1"/>
      </w:tblPr>
      <w:tblGrid>
        <w:gridCol w:w="2890"/>
        <w:gridCol w:w="345"/>
        <w:gridCol w:w="1341"/>
        <w:gridCol w:w="212"/>
        <w:gridCol w:w="2284"/>
        <w:gridCol w:w="345"/>
        <w:gridCol w:w="1105"/>
      </w:tblGrid>
      <w:tr w:rsidR="00A20DE1" w:rsidRPr="0047271A" w:rsidTr="00A20DE1">
        <w:trPr>
          <w:trHeight w:val="280"/>
          <w:jc w:val="center"/>
        </w:trPr>
        <w:tc>
          <w:tcPr>
            <w:tcW w:w="18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试样号</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原矿重量（</w:t>
            </w:r>
            <w:r w:rsidRPr="0047271A">
              <w:rPr>
                <w:rFonts w:eastAsia="宋体" w:cs="Times New Roman"/>
                <w:color w:val="000000"/>
                <w:kern w:val="0"/>
                <w:sz w:val="21"/>
                <w:szCs w:val="21"/>
              </w:rPr>
              <w:t>kg</w:t>
            </w:r>
            <w:r w:rsidRPr="0047271A">
              <w:rPr>
                <w:rFonts w:eastAsia="宋体" w:cs="Times New Roman"/>
                <w:color w:val="000000"/>
                <w:kern w:val="0"/>
                <w:sz w:val="21"/>
                <w:szCs w:val="21"/>
              </w:rPr>
              <w:t>）</w:t>
            </w:r>
          </w:p>
        </w:tc>
        <w:tc>
          <w:tcPr>
            <w:tcW w:w="1340" w:type="pct"/>
            <w:gridSpan w:val="3"/>
            <w:tcBorders>
              <w:top w:val="single" w:sz="4" w:space="0" w:color="auto"/>
              <w:left w:val="nil"/>
              <w:bottom w:val="single" w:sz="4" w:space="0" w:color="auto"/>
              <w:right w:val="single" w:sz="4" w:space="0" w:color="auto"/>
            </w:tcBorders>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21"/>
                <w:szCs w:val="21"/>
              </w:rPr>
            </w:pPr>
            <w:proofErr w:type="gramStart"/>
            <w:r w:rsidRPr="0047271A">
              <w:rPr>
                <w:rFonts w:cs="Times New Roman"/>
                <w:sz w:val="21"/>
                <w:szCs w:val="21"/>
              </w:rPr>
              <w:t>破碎过</w:t>
            </w:r>
            <w:proofErr w:type="gramEnd"/>
            <w:r w:rsidRPr="0047271A">
              <w:rPr>
                <w:rFonts w:cs="Times New Roman"/>
                <w:sz w:val="21"/>
                <w:szCs w:val="21"/>
              </w:rPr>
              <w:t>60</w:t>
            </w:r>
            <w:r w:rsidRPr="0047271A">
              <w:rPr>
                <w:rFonts w:cs="Times New Roman"/>
                <w:sz w:val="21"/>
                <w:szCs w:val="21"/>
              </w:rPr>
              <w:t>目筛后重量</w:t>
            </w:r>
            <w:r w:rsidRPr="0047271A">
              <w:rPr>
                <w:rFonts w:eastAsia="宋体" w:cs="Times New Roman"/>
                <w:color w:val="000000"/>
                <w:kern w:val="0"/>
                <w:sz w:val="21"/>
                <w:szCs w:val="21"/>
              </w:rPr>
              <w:t>（</w:t>
            </w:r>
            <w:r w:rsidRPr="0047271A">
              <w:rPr>
                <w:rFonts w:eastAsia="宋体" w:cs="Times New Roman"/>
                <w:color w:val="000000"/>
                <w:kern w:val="0"/>
                <w:sz w:val="21"/>
                <w:szCs w:val="21"/>
              </w:rPr>
              <w:t>kg</w:t>
            </w:r>
            <w:r w:rsidRPr="0047271A">
              <w:rPr>
                <w:rFonts w:eastAsia="宋体" w:cs="Times New Roman"/>
                <w:color w:val="000000"/>
                <w:kern w:val="0"/>
                <w:sz w:val="21"/>
                <w:szCs w:val="21"/>
              </w:rPr>
              <w:t>）</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损失率</w:t>
            </w:r>
            <w:r w:rsidRPr="0047271A">
              <w:rPr>
                <w:rFonts w:eastAsia="宋体" w:cs="Times New Roman"/>
                <w:color w:val="000000"/>
                <w:kern w:val="0"/>
                <w:sz w:val="21"/>
                <w:szCs w:val="21"/>
              </w:rPr>
              <w:t>%</w:t>
            </w:r>
          </w:p>
        </w:tc>
      </w:tr>
      <w:tr w:rsidR="00A20DE1" w:rsidRPr="0047271A" w:rsidTr="00A20DE1">
        <w:trPr>
          <w:trHeight w:val="280"/>
          <w:jc w:val="center"/>
        </w:trPr>
        <w:tc>
          <w:tcPr>
            <w:tcW w:w="18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5M1</w:t>
            </w:r>
            <w:r w:rsidRPr="0047271A">
              <w:rPr>
                <w:rFonts w:eastAsia="宋体" w:cs="Times New Roman"/>
                <w:color w:val="000000"/>
                <w:kern w:val="0"/>
                <w:sz w:val="21"/>
                <w:szCs w:val="21"/>
              </w:rPr>
              <w:t>～</w:t>
            </w:r>
            <w:r w:rsidRPr="0047271A">
              <w:rPr>
                <w:rFonts w:eastAsia="宋体" w:cs="Times New Roman"/>
                <w:color w:val="000000"/>
                <w:kern w:val="0"/>
                <w:sz w:val="21"/>
                <w:szCs w:val="21"/>
              </w:rPr>
              <w:t>17</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11.84</w:t>
            </w:r>
          </w:p>
        </w:tc>
        <w:tc>
          <w:tcPr>
            <w:tcW w:w="1340" w:type="pct"/>
            <w:tcBorders>
              <w:top w:val="single" w:sz="4" w:space="0" w:color="auto"/>
              <w:left w:val="nil"/>
              <w:bottom w:val="single" w:sz="4" w:space="0" w:color="auto"/>
              <w:right w:val="single" w:sz="4" w:space="0" w:color="auto"/>
            </w:tcBorders>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11.84</w:t>
            </w:r>
          </w:p>
        </w:tc>
        <w:tc>
          <w:tcPr>
            <w:tcW w:w="851" w:type="pct"/>
            <w:gridSpan w:val="2"/>
            <w:tcBorders>
              <w:top w:val="single" w:sz="4" w:space="0" w:color="auto"/>
              <w:left w:val="nil"/>
              <w:bottom w:val="single" w:sz="4" w:space="0" w:color="auto"/>
              <w:right w:val="single" w:sz="4" w:space="0" w:color="auto"/>
            </w:tcBorders>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0</w:t>
            </w:r>
          </w:p>
        </w:tc>
      </w:tr>
      <w:tr w:rsidR="00A20DE1" w:rsidRPr="0047271A" w:rsidTr="00A20DE1">
        <w:trPr>
          <w:trHeight w:val="280"/>
          <w:jc w:val="center"/>
        </w:trPr>
        <w:tc>
          <w:tcPr>
            <w:tcW w:w="1898" w:type="pct"/>
            <w:gridSpan w:val="2"/>
            <w:tcBorders>
              <w:top w:val="nil"/>
              <w:left w:val="single" w:sz="4" w:space="0" w:color="auto"/>
              <w:bottom w:val="single" w:sz="4" w:space="0" w:color="auto"/>
              <w:right w:val="single" w:sz="4" w:space="0" w:color="auto"/>
            </w:tcBorders>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5M1</w:t>
            </w:r>
            <w:r w:rsidRPr="0047271A">
              <w:rPr>
                <w:rFonts w:eastAsia="宋体" w:cs="Times New Roman"/>
                <w:color w:val="000000"/>
                <w:kern w:val="0"/>
                <w:sz w:val="21"/>
                <w:szCs w:val="21"/>
              </w:rPr>
              <w:t>～</w:t>
            </w:r>
            <w:r w:rsidRPr="0047271A">
              <w:rPr>
                <w:rFonts w:eastAsia="宋体" w:cs="Times New Roman"/>
                <w:color w:val="000000"/>
                <w:kern w:val="0"/>
                <w:sz w:val="21"/>
                <w:szCs w:val="21"/>
              </w:rPr>
              <w:t>18</w:t>
            </w:r>
          </w:p>
        </w:tc>
        <w:tc>
          <w:tcPr>
            <w:tcW w:w="911" w:type="pct"/>
            <w:gridSpan w:val="2"/>
            <w:tcBorders>
              <w:top w:val="nil"/>
              <w:left w:val="nil"/>
              <w:bottom w:val="single" w:sz="4" w:space="0" w:color="auto"/>
              <w:right w:val="single" w:sz="4" w:space="0" w:color="auto"/>
            </w:tcBorders>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11.24</w:t>
            </w:r>
          </w:p>
        </w:tc>
        <w:tc>
          <w:tcPr>
            <w:tcW w:w="1340" w:type="pct"/>
            <w:tcBorders>
              <w:top w:val="nil"/>
              <w:left w:val="nil"/>
              <w:bottom w:val="single" w:sz="4" w:space="0" w:color="auto"/>
              <w:right w:val="single" w:sz="4" w:space="0" w:color="auto"/>
            </w:tcBorders>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11.24</w:t>
            </w:r>
          </w:p>
        </w:tc>
        <w:tc>
          <w:tcPr>
            <w:tcW w:w="851" w:type="pct"/>
            <w:gridSpan w:val="2"/>
            <w:tcBorders>
              <w:top w:val="nil"/>
              <w:left w:val="nil"/>
              <w:bottom w:val="single" w:sz="4" w:space="0" w:color="auto"/>
              <w:right w:val="single" w:sz="4" w:space="0" w:color="auto"/>
            </w:tcBorders>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0</w:t>
            </w:r>
          </w:p>
        </w:tc>
      </w:tr>
      <w:tr w:rsidR="00A20DE1" w:rsidRPr="0047271A" w:rsidTr="00A20DE1">
        <w:trPr>
          <w:trHeight w:val="280"/>
          <w:jc w:val="center"/>
        </w:trPr>
        <w:tc>
          <w:tcPr>
            <w:tcW w:w="1898" w:type="pct"/>
            <w:gridSpan w:val="2"/>
            <w:tcBorders>
              <w:top w:val="nil"/>
              <w:left w:val="single" w:sz="4" w:space="0" w:color="auto"/>
              <w:bottom w:val="single" w:sz="4" w:space="0" w:color="auto"/>
              <w:right w:val="single" w:sz="4" w:space="0" w:color="auto"/>
            </w:tcBorders>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5M1</w:t>
            </w:r>
            <w:r w:rsidRPr="0047271A">
              <w:rPr>
                <w:rFonts w:eastAsia="宋体" w:cs="Times New Roman"/>
                <w:color w:val="000000"/>
                <w:kern w:val="0"/>
                <w:sz w:val="21"/>
                <w:szCs w:val="21"/>
              </w:rPr>
              <w:t>～</w:t>
            </w:r>
            <w:r w:rsidRPr="0047271A">
              <w:rPr>
                <w:rFonts w:eastAsia="宋体" w:cs="Times New Roman"/>
                <w:color w:val="000000"/>
                <w:kern w:val="0"/>
                <w:sz w:val="21"/>
                <w:szCs w:val="21"/>
              </w:rPr>
              <w:t>19</w:t>
            </w:r>
          </w:p>
        </w:tc>
        <w:tc>
          <w:tcPr>
            <w:tcW w:w="911" w:type="pct"/>
            <w:gridSpan w:val="2"/>
            <w:tcBorders>
              <w:top w:val="nil"/>
              <w:left w:val="nil"/>
              <w:bottom w:val="single" w:sz="4" w:space="0" w:color="auto"/>
              <w:right w:val="single" w:sz="4" w:space="0" w:color="auto"/>
            </w:tcBorders>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12.08</w:t>
            </w:r>
          </w:p>
        </w:tc>
        <w:tc>
          <w:tcPr>
            <w:tcW w:w="1340" w:type="pct"/>
            <w:tcBorders>
              <w:top w:val="nil"/>
              <w:left w:val="nil"/>
              <w:bottom w:val="single" w:sz="4" w:space="0" w:color="auto"/>
              <w:right w:val="single" w:sz="4" w:space="0" w:color="auto"/>
            </w:tcBorders>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12.08</w:t>
            </w:r>
          </w:p>
        </w:tc>
        <w:tc>
          <w:tcPr>
            <w:tcW w:w="851" w:type="pct"/>
            <w:gridSpan w:val="2"/>
            <w:tcBorders>
              <w:top w:val="nil"/>
              <w:left w:val="nil"/>
              <w:bottom w:val="single" w:sz="4" w:space="0" w:color="auto"/>
              <w:right w:val="single" w:sz="4" w:space="0" w:color="auto"/>
            </w:tcBorders>
            <w:shd w:val="clear" w:color="auto" w:fill="auto"/>
            <w:noWrap/>
            <w:vAlign w:val="center"/>
            <w:hideMark/>
          </w:tcPr>
          <w:p w:rsidR="00A20DE1" w:rsidRPr="0047271A" w:rsidRDefault="00A20DE1" w:rsidP="00A20DE1">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0</w:t>
            </w:r>
          </w:p>
        </w:tc>
      </w:tr>
    </w:tbl>
    <w:p w:rsidR="00AE6820" w:rsidRDefault="00AE6820" w:rsidP="00B37CEF">
      <w:pPr>
        <w:widowControl/>
        <w:spacing w:line="240" w:lineRule="auto"/>
        <w:ind w:firstLineChars="0" w:firstLine="0"/>
        <w:jc w:val="center"/>
        <w:rPr>
          <w:rFonts w:cs="Times New Roman"/>
        </w:rPr>
      </w:pPr>
    </w:p>
    <w:p w:rsidR="00B945D5" w:rsidRPr="0047271A" w:rsidRDefault="00575D61" w:rsidP="00B37CEF">
      <w:pPr>
        <w:widowControl/>
        <w:spacing w:line="240" w:lineRule="auto"/>
        <w:ind w:firstLineChars="0" w:firstLine="0"/>
        <w:jc w:val="center"/>
        <w:rPr>
          <w:rFonts w:cs="Times New Roman"/>
        </w:rPr>
      </w:pPr>
      <w:r w:rsidRPr="0047271A">
        <w:rPr>
          <w:rFonts w:cs="Times New Roman"/>
        </w:rPr>
        <w:t>表</w:t>
      </w:r>
      <w:r w:rsidRPr="0047271A">
        <w:rPr>
          <w:rFonts w:cs="Times New Roman"/>
        </w:rPr>
        <w:t xml:space="preserve">14  </w:t>
      </w:r>
      <w:r w:rsidRPr="0047271A">
        <w:rPr>
          <w:rFonts w:cs="Times New Roman"/>
        </w:rPr>
        <w:t>水筛后各级损失率</w:t>
      </w:r>
    </w:p>
    <w:tbl>
      <w:tblPr>
        <w:tblStyle w:val="a"/>
        <w:tblpPr w:leftFromText="180" w:rightFromText="180" w:vertAnchor="text" w:tblpXSpec="center"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
        <w:gridCol w:w="605"/>
        <w:gridCol w:w="814"/>
        <w:gridCol w:w="856"/>
        <w:gridCol w:w="844"/>
        <w:gridCol w:w="700"/>
        <w:gridCol w:w="831"/>
        <w:gridCol w:w="839"/>
        <w:gridCol w:w="891"/>
        <w:gridCol w:w="654"/>
        <w:gridCol w:w="806"/>
        <w:gridCol w:w="842"/>
      </w:tblGrid>
      <w:tr w:rsidR="0035764B" w:rsidRPr="00937847" w:rsidTr="00937847">
        <w:trPr>
          <w:trHeight w:val="155"/>
        </w:trPr>
        <w:tc>
          <w:tcPr>
            <w:tcW w:w="5000" w:type="pct"/>
            <w:gridSpan w:val="12"/>
            <w:shd w:val="clear" w:color="auto" w:fill="auto"/>
            <w:noWrap/>
            <w:vAlign w:val="center"/>
            <w:hideMark/>
          </w:tcPr>
          <w:p w:rsidR="0035764B" w:rsidRPr="00937847" w:rsidRDefault="002C3A43" w:rsidP="00937847">
            <w:pPr>
              <w:widowControl/>
              <w:spacing w:line="240" w:lineRule="auto"/>
              <w:ind w:firstLineChars="0" w:firstLine="0"/>
              <w:jc w:val="center"/>
              <w:rPr>
                <w:rFonts w:eastAsia="宋体" w:cs="Times New Roman"/>
                <w:color w:val="000000"/>
                <w:kern w:val="0"/>
                <w:sz w:val="15"/>
                <w:szCs w:val="15"/>
              </w:rPr>
            </w:pPr>
            <w:proofErr w:type="gramStart"/>
            <w:r w:rsidRPr="00937847">
              <w:rPr>
                <w:rFonts w:eastAsia="宋体" w:cs="Times New Roman"/>
                <w:color w:val="000000"/>
                <w:kern w:val="0"/>
                <w:sz w:val="15"/>
                <w:szCs w:val="15"/>
              </w:rPr>
              <w:t>样号</w:t>
            </w:r>
            <w:proofErr w:type="gramEnd"/>
          </w:p>
        </w:tc>
      </w:tr>
      <w:tr w:rsidR="00554C05" w:rsidRPr="00937847" w:rsidTr="00937847">
        <w:trPr>
          <w:trHeight w:val="155"/>
        </w:trPr>
        <w:tc>
          <w:tcPr>
            <w:tcW w:w="1677" w:type="pct"/>
            <w:gridSpan w:val="4"/>
            <w:shd w:val="clear" w:color="auto" w:fill="auto"/>
            <w:noWrap/>
            <w:vAlign w:val="center"/>
            <w:hideMark/>
          </w:tcPr>
          <w:p w:rsidR="00935B50" w:rsidRPr="00937847" w:rsidRDefault="00935B50"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5M1</w:t>
            </w:r>
            <w:r w:rsidRPr="00937847">
              <w:rPr>
                <w:rFonts w:eastAsia="宋体" w:cs="Times New Roman"/>
                <w:color w:val="000000"/>
                <w:kern w:val="0"/>
                <w:sz w:val="15"/>
                <w:szCs w:val="15"/>
              </w:rPr>
              <w:t>～</w:t>
            </w:r>
            <w:r w:rsidRPr="00937847">
              <w:rPr>
                <w:rFonts w:eastAsia="宋体" w:cs="Times New Roman"/>
                <w:color w:val="000000"/>
                <w:kern w:val="0"/>
                <w:sz w:val="15"/>
                <w:szCs w:val="15"/>
              </w:rPr>
              <w:t>17</w:t>
            </w:r>
            <w:r w:rsidRPr="00937847">
              <w:rPr>
                <w:rFonts w:eastAsia="宋体" w:cs="Times New Roman"/>
                <w:color w:val="000000"/>
                <w:kern w:val="0"/>
                <w:sz w:val="15"/>
                <w:szCs w:val="15"/>
              </w:rPr>
              <w:t>号</w:t>
            </w:r>
            <w:r w:rsidRPr="00937847">
              <w:rPr>
                <w:rFonts w:eastAsia="宋体" w:cs="Times New Roman"/>
                <w:color w:val="000000"/>
                <w:kern w:val="0"/>
                <w:sz w:val="15"/>
                <w:szCs w:val="15"/>
              </w:rPr>
              <w:t>11.84kg</w:t>
            </w:r>
          </w:p>
        </w:tc>
        <w:tc>
          <w:tcPr>
            <w:tcW w:w="1667" w:type="pct"/>
            <w:gridSpan w:val="4"/>
            <w:shd w:val="clear" w:color="auto" w:fill="auto"/>
            <w:noWrap/>
            <w:vAlign w:val="center"/>
            <w:hideMark/>
          </w:tcPr>
          <w:p w:rsidR="00935B50" w:rsidRPr="00937847" w:rsidRDefault="00935B50"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5M1</w:t>
            </w:r>
            <w:r w:rsidRPr="00937847">
              <w:rPr>
                <w:rFonts w:eastAsia="宋体" w:cs="Times New Roman"/>
                <w:color w:val="000000"/>
                <w:kern w:val="0"/>
                <w:sz w:val="15"/>
                <w:szCs w:val="15"/>
              </w:rPr>
              <w:t>～</w:t>
            </w:r>
            <w:r w:rsidRPr="00937847">
              <w:rPr>
                <w:rFonts w:eastAsia="宋体" w:cs="Times New Roman"/>
                <w:color w:val="000000"/>
                <w:kern w:val="0"/>
                <w:sz w:val="15"/>
                <w:szCs w:val="15"/>
              </w:rPr>
              <w:t>18</w:t>
            </w:r>
            <w:r w:rsidRPr="00937847">
              <w:rPr>
                <w:rFonts w:eastAsia="宋体" w:cs="Times New Roman"/>
                <w:color w:val="000000"/>
                <w:kern w:val="0"/>
                <w:sz w:val="15"/>
                <w:szCs w:val="15"/>
              </w:rPr>
              <w:t>号</w:t>
            </w:r>
            <w:r w:rsidRPr="00937847">
              <w:rPr>
                <w:rFonts w:eastAsia="宋体" w:cs="Times New Roman"/>
                <w:color w:val="000000"/>
                <w:kern w:val="0"/>
                <w:sz w:val="15"/>
                <w:szCs w:val="15"/>
              </w:rPr>
              <w:t>11.24kg</w:t>
            </w:r>
          </w:p>
        </w:tc>
        <w:tc>
          <w:tcPr>
            <w:tcW w:w="1656" w:type="pct"/>
            <w:gridSpan w:val="4"/>
            <w:shd w:val="clear" w:color="auto" w:fill="auto"/>
            <w:noWrap/>
            <w:vAlign w:val="center"/>
            <w:hideMark/>
          </w:tcPr>
          <w:p w:rsidR="00935B50" w:rsidRPr="00937847" w:rsidRDefault="00935B50"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5M1</w:t>
            </w:r>
            <w:r w:rsidRPr="00937847">
              <w:rPr>
                <w:rFonts w:eastAsia="宋体" w:cs="Times New Roman"/>
                <w:color w:val="000000"/>
                <w:kern w:val="0"/>
                <w:sz w:val="15"/>
                <w:szCs w:val="15"/>
              </w:rPr>
              <w:t>～</w:t>
            </w:r>
            <w:r w:rsidRPr="00937847">
              <w:rPr>
                <w:rFonts w:eastAsia="宋体" w:cs="Times New Roman"/>
                <w:color w:val="000000"/>
                <w:kern w:val="0"/>
                <w:sz w:val="15"/>
                <w:szCs w:val="15"/>
              </w:rPr>
              <w:t>19</w:t>
            </w:r>
            <w:r w:rsidRPr="00937847">
              <w:rPr>
                <w:rFonts w:eastAsia="宋体" w:cs="Times New Roman"/>
                <w:color w:val="000000"/>
                <w:kern w:val="0"/>
                <w:sz w:val="15"/>
                <w:szCs w:val="15"/>
              </w:rPr>
              <w:t>号</w:t>
            </w:r>
            <w:r w:rsidRPr="00937847">
              <w:rPr>
                <w:rFonts w:eastAsia="宋体" w:cs="Times New Roman"/>
                <w:color w:val="000000"/>
                <w:kern w:val="0"/>
                <w:sz w:val="15"/>
                <w:szCs w:val="15"/>
              </w:rPr>
              <w:t>12.08kg</w:t>
            </w:r>
          </w:p>
        </w:tc>
      </w:tr>
      <w:tr w:rsidR="00937847" w:rsidRPr="00937847" w:rsidTr="00937847">
        <w:trPr>
          <w:trHeight w:val="106"/>
        </w:trPr>
        <w:tc>
          <w:tcPr>
            <w:tcW w:w="497" w:type="pct"/>
            <w:vMerge w:val="restart"/>
            <w:shd w:val="clear" w:color="auto" w:fill="auto"/>
            <w:noWrap/>
            <w:vAlign w:val="center"/>
            <w:hideMark/>
          </w:tcPr>
          <w:p w:rsidR="00935B50" w:rsidRPr="00937847" w:rsidRDefault="00935B50" w:rsidP="00937847">
            <w:pPr>
              <w:widowControl/>
              <w:spacing w:line="240" w:lineRule="auto"/>
              <w:ind w:firstLineChars="0" w:firstLine="0"/>
              <w:jc w:val="center"/>
              <w:rPr>
                <w:rFonts w:eastAsia="宋体" w:cs="Times New Roman"/>
                <w:color w:val="000000"/>
                <w:kern w:val="0"/>
                <w:sz w:val="15"/>
                <w:szCs w:val="15"/>
              </w:rPr>
            </w:pPr>
            <w:proofErr w:type="gramStart"/>
            <w:r w:rsidRPr="00937847">
              <w:rPr>
                <w:rFonts w:eastAsia="宋体" w:cs="Times New Roman"/>
                <w:color w:val="000000"/>
                <w:kern w:val="0"/>
                <w:sz w:val="15"/>
                <w:szCs w:val="15"/>
              </w:rPr>
              <w:t>筛级</w:t>
            </w:r>
            <w:proofErr w:type="gramEnd"/>
          </w:p>
        </w:tc>
        <w:tc>
          <w:tcPr>
            <w:tcW w:w="314" w:type="pct"/>
            <w:vMerge w:val="restart"/>
            <w:shd w:val="clear" w:color="auto" w:fill="auto"/>
            <w:noWrap/>
            <w:vAlign w:val="center"/>
            <w:hideMark/>
          </w:tcPr>
          <w:p w:rsidR="00935B50" w:rsidRPr="00937847" w:rsidRDefault="00935B50"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重量</w:t>
            </w:r>
          </w:p>
        </w:tc>
        <w:tc>
          <w:tcPr>
            <w:tcW w:w="865" w:type="pct"/>
            <w:gridSpan w:val="2"/>
            <w:shd w:val="clear" w:color="auto" w:fill="auto"/>
            <w:noWrap/>
            <w:vAlign w:val="center"/>
            <w:hideMark/>
          </w:tcPr>
          <w:p w:rsidR="00935B50" w:rsidRPr="00937847" w:rsidRDefault="00935B50"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误差</w:t>
            </w:r>
          </w:p>
        </w:tc>
        <w:tc>
          <w:tcPr>
            <w:tcW w:w="438" w:type="pct"/>
            <w:vMerge w:val="restart"/>
            <w:shd w:val="clear" w:color="auto" w:fill="auto"/>
            <w:noWrap/>
            <w:vAlign w:val="center"/>
            <w:hideMark/>
          </w:tcPr>
          <w:p w:rsidR="00935B50" w:rsidRPr="00937847" w:rsidRDefault="00935B50" w:rsidP="00937847">
            <w:pPr>
              <w:widowControl/>
              <w:spacing w:line="240" w:lineRule="auto"/>
              <w:ind w:firstLineChars="0" w:firstLine="0"/>
              <w:jc w:val="center"/>
              <w:rPr>
                <w:rFonts w:eastAsia="宋体" w:cs="Times New Roman"/>
                <w:color w:val="000000"/>
                <w:kern w:val="0"/>
                <w:sz w:val="15"/>
                <w:szCs w:val="15"/>
              </w:rPr>
            </w:pPr>
            <w:proofErr w:type="gramStart"/>
            <w:r w:rsidRPr="00937847">
              <w:rPr>
                <w:rFonts w:eastAsia="宋体" w:cs="Times New Roman"/>
                <w:color w:val="000000"/>
                <w:kern w:val="0"/>
                <w:sz w:val="15"/>
                <w:szCs w:val="15"/>
              </w:rPr>
              <w:t>筛级</w:t>
            </w:r>
            <w:proofErr w:type="gramEnd"/>
          </w:p>
        </w:tc>
        <w:tc>
          <w:tcPr>
            <w:tcW w:w="363" w:type="pct"/>
            <w:vMerge w:val="restart"/>
            <w:shd w:val="clear" w:color="auto" w:fill="auto"/>
            <w:noWrap/>
            <w:vAlign w:val="center"/>
            <w:hideMark/>
          </w:tcPr>
          <w:p w:rsidR="00935B50" w:rsidRPr="00937847" w:rsidRDefault="00935B50"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重量</w:t>
            </w:r>
          </w:p>
        </w:tc>
        <w:tc>
          <w:tcPr>
            <w:tcW w:w="866" w:type="pct"/>
            <w:gridSpan w:val="2"/>
            <w:shd w:val="clear" w:color="auto" w:fill="auto"/>
            <w:noWrap/>
            <w:vAlign w:val="center"/>
            <w:hideMark/>
          </w:tcPr>
          <w:p w:rsidR="00935B50" w:rsidRPr="00937847" w:rsidRDefault="00935B50"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误差</w:t>
            </w:r>
          </w:p>
        </w:tc>
        <w:tc>
          <w:tcPr>
            <w:tcW w:w="462" w:type="pct"/>
            <w:vMerge w:val="restart"/>
            <w:shd w:val="clear" w:color="auto" w:fill="auto"/>
            <w:noWrap/>
            <w:vAlign w:val="center"/>
            <w:hideMark/>
          </w:tcPr>
          <w:p w:rsidR="00935B50" w:rsidRPr="00937847" w:rsidRDefault="00935B50" w:rsidP="00937847">
            <w:pPr>
              <w:widowControl/>
              <w:spacing w:line="240" w:lineRule="auto"/>
              <w:ind w:firstLineChars="0" w:firstLine="0"/>
              <w:jc w:val="center"/>
              <w:rPr>
                <w:rFonts w:eastAsia="宋体" w:cs="Times New Roman"/>
                <w:color w:val="000000"/>
                <w:kern w:val="0"/>
                <w:sz w:val="15"/>
                <w:szCs w:val="15"/>
              </w:rPr>
            </w:pPr>
            <w:proofErr w:type="gramStart"/>
            <w:r w:rsidRPr="00937847">
              <w:rPr>
                <w:rFonts w:eastAsia="宋体" w:cs="Times New Roman"/>
                <w:color w:val="000000"/>
                <w:kern w:val="0"/>
                <w:sz w:val="15"/>
                <w:szCs w:val="15"/>
              </w:rPr>
              <w:t>筛级</w:t>
            </w:r>
            <w:proofErr w:type="gramEnd"/>
          </w:p>
        </w:tc>
        <w:tc>
          <w:tcPr>
            <w:tcW w:w="339" w:type="pct"/>
            <w:vMerge w:val="restart"/>
            <w:shd w:val="clear" w:color="auto" w:fill="auto"/>
            <w:noWrap/>
            <w:vAlign w:val="center"/>
            <w:hideMark/>
          </w:tcPr>
          <w:p w:rsidR="00935B50" w:rsidRPr="00937847" w:rsidRDefault="00935B50"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重量</w:t>
            </w:r>
          </w:p>
        </w:tc>
        <w:tc>
          <w:tcPr>
            <w:tcW w:w="855" w:type="pct"/>
            <w:gridSpan w:val="2"/>
            <w:shd w:val="clear" w:color="auto" w:fill="auto"/>
            <w:noWrap/>
            <w:vAlign w:val="center"/>
            <w:hideMark/>
          </w:tcPr>
          <w:p w:rsidR="00935B50" w:rsidRPr="00937847" w:rsidRDefault="00935B50"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误差</w:t>
            </w:r>
          </w:p>
        </w:tc>
      </w:tr>
      <w:tr w:rsidR="00937847" w:rsidRPr="00937847" w:rsidTr="00937847">
        <w:trPr>
          <w:trHeight w:val="312"/>
        </w:trPr>
        <w:tc>
          <w:tcPr>
            <w:tcW w:w="497" w:type="pct"/>
            <w:vMerge/>
            <w:vAlign w:val="center"/>
            <w:hideMark/>
          </w:tcPr>
          <w:p w:rsidR="00935B50" w:rsidRPr="00937847" w:rsidRDefault="00935B50" w:rsidP="00937847">
            <w:pPr>
              <w:widowControl/>
              <w:spacing w:line="240" w:lineRule="auto"/>
              <w:ind w:firstLineChars="0" w:firstLine="0"/>
              <w:jc w:val="center"/>
              <w:rPr>
                <w:rFonts w:eastAsia="宋体" w:cs="Times New Roman"/>
                <w:color w:val="000000"/>
                <w:kern w:val="0"/>
                <w:sz w:val="15"/>
                <w:szCs w:val="15"/>
              </w:rPr>
            </w:pPr>
          </w:p>
        </w:tc>
        <w:tc>
          <w:tcPr>
            <w:tcW w:w="314" w:type="pct"/>
            <w:vMerge/>
            <w:vAlign w:val="center"/>
            <w:hideMark/>
          </w:tcPr>
          <w:p w:rsidR="00935B50" w:rsidRPr="00937847" w:rsidRDefault="00935B50" w:rsidP="00937847">
            <w:pPr>
              <w:widowControl/>
              <w:spacing w:line="240" w:lineRule="auto"/>
              <w:ind w:firstLineChars="0" w:firstLine="0"/>
              <w:jc w:val="center"/>
              <w:rPr>
                <w:rFonts w:eastAsia="宋体" w:cs="Times New Roman"/>
                <w:color w:val="000000"/>
                <w:kern w:val="0"/>
                <w:sz w:val="15"/>
                <w:szCs w:val="15"/>
              </w:rPr>
            </w:pPr>
          </w:p>
        </w:tc>
        <w:tc>
          <w:tcPr>
            <w:tcW w:w="422" w:type="pct"/>
            <w:vMerge w:val="restart"/>
            <w:shd w:val="clear" w:color="auto" w:fill="auto"/>
            <w:noWrap/>
            <w:vAlign w:val="center"/>
            <w:hideMark/>
          </w:tcPr>
          <w:p w:rsidR="00935B50" w:rsidRPr="00937847" w:rsidRDefault="00935B50"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平均绝对值</w:t>
            </w:r>
            <w:r w:rsidRPr="00937847">
              <w:rPr>
                <w:rFonts w:eastAsia="宋体" w:cs="Times New Roman"/>
                <w:color w:val="000000"/>
                <w:kern w:val="0"/>
                <w:sz w:val="15"/>
                <w:szCs w:val="15"/>
              </w:rPr>
              <w:t>(g)</w:t>
            </w:r>
          </w:p>
        </w:tc>
        <w:tc>
          <w:tcPr>
            <w:tcW w:w="443" w:type="pct"/>
            <w:vMerge w:val="restart"/>
            <w:shd w:val="clear" w:color="auto" w:fill="auto"/>
            <w:noWrap/>
            <w:vAlign w:val="center"/>
            <w:hideMark/>
          </w:tcPr>
          <w:p w:rsidR="00935B50" w:rsidRPr="00937847" w:rsidRDefault="00935B50"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百分率</w:t>
            </w:r>
            <w:r w:rsidRPr="00937847">
              <w:rPr>
                <w:rFonts w:eastAsia="宋体" w:cs="Times New Roman"/>
                <w:color w:val="000000"/>
                <w:kern w:val="0"/>
                <w:sz w:val="15"/>
                <w:szCs w:val="15"/>
              </w:rPr>
              <w:t>(%)</w:t>
            </w:r>
          </w:p>
        </w:tc>
        <w:tc>
          <w:tcPr>
            <w:tcW w:w="438" w:type="pct"/>
            <w:vMerge/>
            <w:vAlign w:val="center"/>
            <w:hideMark/>
          </w:tcPr>
          <w:p w:rsidR="00935B50" w:rsidRPr="00937847" w:rsidRDefault="00935B50" w:rsidP="00937847">
            <w:pPr>
              <w:widowControl/>
              <w:spacing w:line="240" w:lineRule="auto"/>
              <w:ind w:firstLineChars="0" w:firstLine="0"/>
              <w:jc w:val="center"/>
              <w:rPr>
                <w:rFonts w:eastAsia="宋体" w:cs="Times New Roman"/>
                <w:color w:val="000000"/>
                <w:kern w:val="0"/>
                <w:sz w:val="15"/>
                <w:szCs w:val="15"/>
              </w:rPr>
            </w:pPr>
          </w:p>
        </w:tc>
        <w:tc>
          <w:tcPr>
            <w:tcW w:w="363" w:type="pct"/>
            <w:vMerge/>
            <w:vAlign w:val="center"/>
            <w:hideMark/>
          </w:tcPr>
          <w:p w:rsidR="00935B50" w:rsidRPr="00937847" w:rsidRDefault="00935B50" w:rsidP="00937847">
            <w:pPr>
              <w:widowControl/>
              <w:spacing w:line="240" w:lineRule="auto"/>
              <w:ind w:firstLineChars="0" w:firstLine="0"/>
              <w:jc w:val="center"/>
              <w:rPr>
                <w:rFonts w:eastAsia="宋体" w:cs="Times New Roman"/>
                <w:color w:val="000000"/>
                <w:kern w:val="0"/>
                <w:sz w:val="15"/>
                <w:szCs w:val="15"/>
              </w:rPr>
            </w:pPr>
          </w:p>
        </w:tc>
        <w:tc>
          <w:tcPr>
            <w:tcW w:w="431" w:type="pct"/>
            <w:vMerge w:val="restart"/>
            <w:shd w:val="clear" w:color="auto" w:fill="auto"/>
            <w:noWrap/>
            <w:vAlign w:val="center"/>
            <w:hideMark/>
          </w:tcPr>
          <w:p w:rsidR="00935B50" w:rsidRPr="00937847" w:rsidRDefault="00935B50"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平均绝对值</w:t>
            </w:r>
            <w:r w:rsidRPr="00937847">
              <w:rPr>
                <w:rFonts w:eastAsia="宋体" w:cs="Times New Roman"/>
                <w:color w:val="000000"/>
                <w:kern w:val="0"/>
                <w:sz w:val="15"/>
                <w:szCs w:val="15"/>
              </w:rPr>
              <w:t>(g)</w:t>
            </w:r>
          </w:p>
        </w:tc>
        <w:tc>
          <w:tcPr>
            <w:tcW w:w="435" w:type="pct"/>
            <w:vMerge w:val="restart"/>
            <w:shd w:val="clear" w:color="auto" w:fill="auto"/>
            <w:noWrap/>
            <w:vAlign w:val="center"/>
            <w:hideMark/>
          </w:tcPr>
          <w:p w:rsidR="00935B50" w:rsidRPr="00937847" w:rsidRDefault="00935B50"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百分率</w:t>
            </w:r>
            <w:r w:rsidRPr="00937847">
              <w:rPr>
                <w:rFonts w:eastAsia="宋体" w:cs="Times New Roman"/>
                <w:color w:val="000000"/>
                <w:kern w:val="0"/>
                <w:sz w:val="15"/>
                <w:szCs w:val="15"/>
              </w:rPr>
              <w:t>(%)</w:t>
            </w:r>
          </w:p>
        </w:tc>
        <w:tc>
          <w:tcPr>
            <w:tcW w:w="462" w:type="pct"/>
            <w:vMerge/>
            <w:vAlign w:val="center"/>
            <w:hideMark/>
          </w:tcPr>
          <w:p w:rsidR="00935B50" w:rsidRPr="00937847" w:rsidRDefault="00935B50" w:rsidP="00937847">
            <w:pPr>
              <w:widowControl/>
              <w:spacing w:line="240" w:lineRule="auto"/>
              <w:ind w:firstLineChars="0" w:firstLine="0"/>
              <w:jc w:val="center"/>
              <w:rPr>
                <w:rFonts w:eastAsia="宋体" w:cs="Times New Roman"/>
                <w:color w:val="000000"/>
                <w:kern w:val="0"/>
                <w:sz w:val="15"/>
                <w:szCs w:val="15"/>
              </w:rPr>
            </w:pPr>
          </w:p>
        </w:tc>
        <w:tc>
          <w:tcPr>
            <w:tcW w:w="339" w:type="pct"/>
            <w:vMerge/>
            <w:vAlign w:val="center"/>
            <w:hideMark/>
          </w:tcPr>
          <w:p w:rsidR="00935B50" w:rsidRPr="00937847" w:rsidRDefault="00935B50" w:rsidP="00937847">
            <w:pPr>
              <w:widowControl/>
              <w:spacing w:line="240" w:lineRule="auto"/>
              <w:ind w:firstLineChars="0" w:firstLine="0"/>
              <w:jc w:val="center"/>
              <w:rPr>
                <w:rFonts w:eastAsia="宋体" w:cs="Times New Roman"/>
                <w:color w:val="000000"/>
                <w:kern w:val="0"/>
                <w:sz w:val="15"/>
                <w:szCs w:val="15"/>
              </w:rPr>
            </w:pPr>
          </w:p>
        </w:tc>
        <w:tc>
          <w:tcPr>
            <w:tcW w:w="418" w:type="pct"/>
            <w:vMerge w:val="restart"/>
            <w:shd w:val="clear" w:color="auto" w:fill="auto"/>
            <w:noWrap/>
            <w:vAlign w:val="center"/>
            <w:hideMark/>
          </w:tcPr>
          <w:p w:rsidR="00935B50" w:rsidRPr="00937847" w:rsidRDefault="00935B50"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平均绝对值</w:t>
            </w:r>
            <w:r w:rsidRPr="00937847">
              <w:rPr>
                <w:rFonts w:eastAsia="宋体" w:cs="Times New Roman"/>
                <w:color w:val="000000"/>
                <w:kern w:val="0"/>
                <w:sz w:val="15"/>
                <w:szCs w:val="15"/>
              </w:rPr>
              <w:t>(g)</w:t>
            </w:r>
          </w:p>
        </w:tc>
        <w:tc>
          <w:tcPr>
            <w:tcW w:w="437" w:type="pct"/>
            <w:vMerge w:val="restart"/>
            <w:shd w:val="clear" w:color="auto" w:fill="auto"/>
            <w:noWrap/>
            <w:vAlign w:val="center"/>
            <w:hideMark/>
          </w:tcPr>
          <w:p w:rsidR="00935B50" w:rsidRPr="00937847" w:rsidRDefault="00935B50"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百分率</w:t>
            </w:r>
            <w:r w:rsidRPr="00937847">
              <w:rPr>
                <w:rFonts w:eastAsia="宋体" w:cs="Times New Roman"/>
                <w:color w:val="000000"/>
                <w:kern w:val="0"/>
                <w:sz w:val="15"/>
                <w:szCs w:val="15"/>
              </w:rPr>
              <w:t>(%)</w:t>
            </w:r>
          </w:p>
        </w:tc>
      </w:tr>
      <w:tr w:rsidR="00937847" w:rsidRPr="00937847" w:rsidTr="00937847">
        <w:trPr>
          <w:trHeight w:val="312"/>
        </w:trPr>
        <w:tc>
          <w:tcPr>
            <w:tcW w:w="497" w:type="pct"/>
            <w:vMerge/>
            <w:vAlign w:val="center"/>
            <w:hideMark/>
          </w:tcPr>
          <w:p w:rsidR="0035764B" w:rsidRPr="00937847" w:rsidRDefault="0035764B" w:rsidP="00937847">
            <w:pPr>
              <w:widowControl/>
              <w:spacing w:line="240" w:lineRule="auto"/>
              <w:ind w:firstLineChars="0" w:firstLine="0"/>
              <w:jc w:val="center"/>
              <w:rPr>
                <w:rFonts w:eastAsia="宋体" w:cs="Times New Roman"/>
                <w:color w:val="000000"/>
                <w:kern w:val="0"/>
                <w:sz w:val="15"/>
                <w:szCs w:val="15"/>
              </w:rPr>
            </w:pPr>
          </w:p>
        </w:tc>
        <w:tc>
          <w:tcPr>
            <w:tcW w:w="314" w:type="pct"/>
            <w:vMerge/>
            <w:vAlign w:val="center"/>
            <w:hideMark/>
          </w:tcPr>
          <w:p w:rsidR="0035764B" w:rsidRPr="00937847" w:rsidRDefault="0035764B" w:rsidP="00937847">
            <w:pPr>
              <w:widowControl/>
              <w:spacing w:line="240" w:lineRule="auto"/>
              <w:ind w:firstLineChars="0" w:firstLine="0"/>
              <w:jc w:val="center"/>
              <w:rPr>
                <w:rFonts w:eastAsia="宋体" w:cs="Times New Roman"/>
                <w:color w:val="000000"/>
                <w:kern w:val="0"/>
                <w:sz w:val="15"/>
                <w:szCs w:val="15"/>
              </w:rPr>
            </w:pPr>
          </w:p>
        </w:tc>
        <w:tc>
          <w:tcPr>
            <w:tcW w:w="422" w:type="pct"/>
            <w:vMerge/>
            <w:vAlign w:val="center"/>
            <w:hideMark/>
          </w:tcPr>
          <w:p w:rsidR="0035764B" w:rsidRPr="00937847" w:rsidRDefault="0035764B" w:rsidP="00937847">
            <w:pPr>
              <w:widowControl/>
              <w:spacing w:line="240" w:lineRule="auto"/>
              <w:ind w:firstLineChars="0" w:firstLine="0"/>
              <w:jc w:val="center"/>
              <w:rPr>
                <w:rFonts w:eastAsia="宋体" w:cs="Times New Roman"/>
                <w:color w:val="000000"/>
                <w:kern w:val="0"/>
                <w:sz w:val="15"/>
                <w:szCs w:val="15"/>
              </w:rPr>
            </w:pPr>
          </w:p>
        </w:tc>
        <w:tc>
          <w:tcPr>
            <w:tcW w:w="443" w:type="pct"/>
            <w:vMerge/>
            <w:vAlign w:val="center"/>
            <w:hideMark/>
          </w:tcPr>
          <w:p w:rsidR="0035764B" w:rsidRPr="00937847" w:rsidRDefault="0035764B" w:rsidP="00937847">
            <w:pPr>
              <w:widowControl/>
              <w:spacing w:line="240" w:lineRule="auto"/>
              <w:ind w:firstLineChars="0" w:firstLine="0"/>
              <w:jc w:val="center"/>
              <w:rPr>
                <w:rFonts w:eastAsia="宋体" w:cs="Times New Roman"/>
                <w:color w:val="000000"/>
                <w:kern w:val="0"/>
                <w:sz w:val="15"/>
                <w:szCs w:val="15"/>
              </w:rPr>
            </w:pPr>
          </w:p>
        </w:tc>
        <w:tc>
          <w:tcPr>
            <w:tcW w:w="438" w:type="pct"/>
            <w:vMerge/>
            <w:vAlign w:val="center"/>
            <w:hideMark/>
          </w:tcPr>
          <w:p w:rsidR="0035764B" w:rsidRPr="00937847" w:rsidRDefault="0035764B" w:rsidP="00937847">
            <w:pPr>
              <w:widowControl/>
              <w:spacing w:line="240" w:lineRule="auto"/>
              <w:ind w:firstLineChars="0" w:firstLine="0"/>
              <w:jc w:val="center"/>
              <w:rPr>
                <w:rFonts w:eastAsia="宋体" w:cs="Times New Roman"/>
                <w:color w:val="000000"/>
                <w:kern w:val="0"/>
                <w:sz w:val="15"/>
                <w:szCs w:val="15"/>
              </w:rPr>
            </w:pPr>
          </w:p>
        </w:tc>
        <w:tc>
          <w:tcPr>
            <w:tcW w:w="363" w:type="pct"/>
            <w:vMerge/>
            <w:vAlign w:val="center"/>
            <w:hideMark/>
          </w:tcPr>
          <w:p w:rsidR="0035764B" w:rsidRPr="00937847" w:rsidRDefault="0035764B" w:rsidP="00937847">
            <w:pPr>
              <w:widowControl/>
              <w:spacing w:line="240" w:lineRule="auto"/>
              <w:ind w:firstLineChars="0" w:firstLine="0"/>
              <w:jc w:val="center"/>
              <w:rPr>
                <w:rFonts w:eastAsia="宋体" w:cs="Times New Roman"/>
                <w:color w:val="000000"/>
                <w:kern w:val="0"/>
                <w:sz w:val="15"/>
                <w:szCs w:val="15"/>
              </w:rPr>
            </w:pPr>
          </w:p>
        </w:tc>
        <w:tc>
          <w:tcPr>
            <w:tcW w:w="431" w:type="pct"/>
            <w:vMerge/>
            <w:vAlign w:val="center"/>
            <w:hideMark/>
          </w:tcPr>
          <w:p w:rsidR="0035764B" w:rsidRPr="00937847" w:rsidRDefault="0035764B" w:rsidP="00937847">
            <w:pPr>
              <w:widowControl/>
              <w:spacing w:line="240" w:lineRule="auto"/>
              <w:ind w:firstLineChars="0" w:firstLine="0"/>
              <w:jc w:val="center"/>
              <w:rPr>
                <w:rFonts w:eastAsia="宋体" w:cs="Times New Roman"/>
                <w:color w:val="000000"/>
                <w:kern w:val="0"/>
                <w:sz w:val="15"/>
                <w:szCs w:val="15"/>
              </w:rPr>
            </w:pPr>
          </w:p>
        </w:tc>
        <w:tc>
          <w:tcPr>
            <w:tcW w:w="435" w:type="pct"/>
            <w:vMerge/>
            <w:vAlign w:val="center"/>
            <w:hideMark/>
          </w:tcPr>
          <w:p w:rsidR="0035764B" w:rsidRPr="00937847" w:rsidRDefault="0035764B" w:rsidP="00937847">
            <w:pPr>
              <w:widowControl/>
              <w:spacing w:line="240" w:lineRule="auto"/>
              <w:ind w:firstLineChars="0" w:firstLine="0"/>
              <w:jc w:val="center"/>
              <w:rPr>
                <w:rFonts w:eastAsia="宋体" w:cs="Times New Roman"/>
                <w:color w:val="000000"/>
                <w:kern w:val="0"/>
                <w:sz w:val="15"/>
                <w:szCs w:val="15"/>
              </w:rPr>
            </w:pPr>
          </w:p>
        </w:tc>
        <w:tc>
          <w:tcPr>
            <w:tcW w:w="462" w:type="pct"/>
            <w:vMerge/>
            <w:vAlign w:val="center"/>
            <w:hideMark/>
          </w:tcPr>
          <w:p w:rsidR="0035764B" w:rsidRPr="00937847" w:rsidRDefault="0035764B" w:rsidP="00937847">
            <w:pPr>
              <w:widowControl/>
              <w:spacing w:line="240" w:lineRule="auto"/>
              <w:ind w:firstLineChars="0" w:firstLine="0"/>
              <w:jc w:val="center"/>
              <w:rPr>
                <w:rFonts w:eastAsia="宋体" w:cs="Times New Roman"/>
                <w:color w:val="000000"/>
                <w:kern w:val="0"/>
                <w:sz w:val="15"/>
                <w:szCs w:val="15"/>
              </w:rPr>
            </w:pPr>
          </w:p>
        </w:tc>
        <w:tc>
          <w:tcPr>
            <w:tcW w:w="339" w:type="pct"/>
            <w:vMerge/>
            <w:vAlign w:val="center"/>
            <w:hideMark/>
          </w:tcPr>
          <w:p w:rsidR="0035764B" w:rsidRPr="00937847" w:rsidRDefault="0035764B" w:rsidP="00937847">
            <w:pPr>
              <w:widowControl/>
              <w:spacing w:line="240" w:lineRule="auto"/>
              <w:ind w:firstLineChars="0" w:firstLine="0"/>
              <w:jc w:val="center"/>
              <w:rPr>
                <w:rFonts w:eastAsia="宋体" w:cs="Times New Roman"/>
                <w:color w:val="000000"/>
                <w:kern w:val="0"/>
                <w:sz w:val="15"/>
                <w:szCs w:val="15"/>
              </w:rPr>
            </w:pPr>
          </w:p>
        </w:tc>
        <w:tc>
          <w:tcPr>
            <w:tcW w:w="418" w:type="pct"/>
            <w:vMerge/>
            <w:vAlign w:val="center"/>
            <w:hideMark/>
          </w:tcPr>
          <w:p w:rsidR="0035764B" w:rsidRPr="00937847" w:rsidRDefault="0035764B" w:rsidP="00937847">
            <w:pPr>
              <w:widowControl/>
              <w:spacing w:line="240" w:lineRule="auto"/>
              <w:ind w:firstLineChars="0" w:firstLine="0"/>
              <w:jc w:val="center"/>
              <w:rPr>
                <w:rFonts w:eastAsia="宋体" w:cs="Times New Roman"/>
                <w:color w:val="000000"/>
                <w:kern w:val="0"/>
                <w:sz w:val="15"/>
                <w:szCs w:val="15"/>
              </w:rPr>
            </w:pPr>
          </w:p>
        </w:tc>
        <w:tc>
          <w:tcPr>
            <w:tcW w:w="437" w:type="pct"/>
            <w:vMerge/>
            <w:vAlign w:val="center"/>
            <w:hideMark/>
          </w:tcPr>
          <w:p w:rsidR="0035764B" w:rsidRPr="00937847" w:rsidRDefault="0035764B" w:rsidP="00937847">
            <w:pPr>
              <w:widowControl/>
              <w:spacing w:line="240" w:lineRule="auto"/>
              <w:ind w:firstLineChars="0" w:firstLine="0"/>
              <w:jc w:val="center"/>
              <w:rPr>
                <w:rFonts w:eastAsia="宋体" w:cs="Times New Roman"/>
                <w:color w:val="000000"/>
                <w:kern w:val="0"/>
                <w:sz w:val="15"/>
                <w:szCs w:val="15"/>
              </w:rPr>
            </w:pPr>
          </w:p>
        </w:tc>
      </w:tr>
      <w:tr w:rsidR="00937847" w:rsidRPr="00937847" w:rsidTr="00937847">
        <w:trPr>
          <w:trHeight w:val="312"/>
        </w:trPr>
        <w:tc>
          <w:tcPr>
            <w:tcW w:w="497" w:type="pct"/>
            <w:vMerge/>
            <w:vAlign w:val="center"/>
            <w:hideMark/>
          </w:tcPr>
          <w:p w:rsidR="0035764B" w:rsidRPr="00937847" w:rsidRDefault="0035764B" w:rsidP="00937847">
            <w:pPr>
              <w:widowControl/>
              <w:spacing w:line="240" w:lineRule="auto"/>
              <w:ind w:firstLineChars="0" w:firstLine="0"/>
              <w:jc w:val="center"/>
              <w:rPr>
                <w:rFonts w:eastAsia="宋体" w:cs="Times New Roman"/>
                <w:color w:val="000000"/>
                <w:kern w:val="0"/>
                <w:sz w:val="15"/>
                <w:szCs w:val="15"/>
              </w:rPr>
            </w:pPr>
          </w:p>
        </w:tc>
        <w:tc>
          <w:tcPr>
            <w:tcW w:w="314" w:type="pct"/>
            <w:vMerge/>
            <w:vAlign w:val="center"/>
            <w:hideMark/>
          </w:tcPr>
          <w:p w:rsidR="0035764B" w:rsidRPr="00937847" w:rsidRDefault="0035764B" w:rsidP="00937847">
            <w:pPr>
              <w:widowControl/>
              <w:spacing w:line="240" w:lineRule="auto"/>
              <w:ind w:firstLineChars="0" w:firstLine="0"/>
              <w:jc w:val="center"/>
              <w:rPr>
                <w:rFonts w:eastAsia="宋体" w:cs="Times New Roman"/>
                <w:color w:val="000000"/>
                <w:kern w:val="0"/>
                <w:sz w:val="15"/>
                <w:szCs w:val="15"/>
              </w:rPr>
            </w:pPr>
          </w:p>
        </w:tc>
        <w:tc>
          <w:tcPr>
            <w:tcW w:w="422" w:type="pct"/>
            <w:vMerge/>
            <w:vAlign w:val="center"/>
            <w:hideMark/>
          </w:tcPr>
          <w:p w:rsidR="0035764B" w:rsidRPr="00937847" w:rsidRDefault="0035764B" w:rsidP="00937847">
            <w:pPr>
              <w:widowControl/>
              <w:spacing w:line="240" w:lineRule="auto"/>
              <w:ind w:firstLineChars="0" w:firstLine="0"/>
              <w:jc w:val="center"/>
              <w:rPr>
                <w:rFonts w:eastAsia="宋体" w:cs="Times New Roman"/>
                <w:color w:val="000000"/>
                <w:kern w:val="0"/>
                <w:sz w:val="15"/>
                <w:szCs w:val="15"/>
              </w:rPr>
            </w:pPr>
          </w:p>
        </w:tc>
        <w:tc>
          <w:tcPr>
            <w:tcW w:w="443" w:type="pct"/>
            <w:vMerge/>
            <w:vAlign w:val="center"/>
            <w:hideMark/>
          </w:tcPr>
          <w:p w:rsidR="0035764B" w:rsidRPr="00937847" w:rsidRDefault="0035764B" w:rsidP="00937847">
            <w:pPr>
              <w:widowControl/>
              <w:spacing w:line="240" w:lineRule="auto"/>
              <w:ind w:firstLineChars="0" w:firstLine="0"/>
              <w:jc w:val="center"/>
              <w:rPr>
                <w:rFonts w:eastAsia="宋体" w:cs="Times New Roman"/>
                <w:color w:val="000000"/>
                <w:kern w:val="0"/>
                <w:sz w:val="15"/>
                <w:szCs w:val="15"/>
              </w:rPr>
            </w:pPr>
          </w:p>
        </w:tc>
        <w:tc>
          <w:tcPr>
            <w:tcW w:w="438" w:type="pct"/>
            <w:vMerge/>
            <w:vAlign w:val="center"/>
            <w:hideMark/>
          </w:tcPr>
          <w:p w:rsidR="0035764B" w:rsidRPr="00937847" w:rsidRDefault="0035764B" w:rsidP="00937847">
            <w:pPr>
              <w:widowControl/>
              <w:spacing w:line="240" w:lineRule="auto"/>
              <w:ind w:firstLineChars="0" w:firstLine="0"/>
              <w:jc w:val="center"/>
              <w:rPr>
                <w:rFonts w:eastAsia="宋体" w:cs="Times New Roman"/>
                <w:color w:val="000000"/>
                <w:kern w:val="0"/>
                <w:sz w:val="15"/>
                <w:szCs w:val="15"/>
              </w:rPr>
            </w:pPr>
          </w:p>
        </w:tc>
        <w:tc>
          <w:tcPr>
            <w:tcW w:w="363" w:type="pct"/>
            <w:vMerge/>
            <w:vAlign w:val="center"/>
            <w:hideMark/>
          </w:tcPr>
          <w:p w:rsidR="0035764B" w:rsidRPr="00937847" w:rsidRDefault="0035764B" w:rsidP="00937847">
            <w:pPr>
              <w:widowControl/>
              <w:spacing w:line="240" w:lineRule="auto"/>
              <w:ind w:firstLineChars="0" w:firstLine="0"/>
              <w:jc w:val="center"/>
              <w:rPr>
                <w:rFonts w:eastAsia="宋体" w:cs="Times New Roman"/>
                <w:color w:val="000000"/>
                <w:kern w:val="0"/>
                <w:sz w:val="15"/>
                <w:szCs w:val="15"/>
              </w:rPr>
            </w:pPr>
          </w:p>
        </w:tc>
        <w:tc>
          <w:tcPr>
            <w:tcW w:w="431" w:type="pct"/>
            <w:vMerge/>
            <w:vAlign w:val="center"/>
            <w:hideMark/>
          </w:tcPr>
          <w:p w:rsidR="0035764B" w:rsidRPr="00937847" w:rsidRDefault="0035764B" w:rsidP="00937847">
            <w:pPr>
              <w:widowControl/>
              <w:spacing w:line="240" w:lineRule="auto"/>
              <w:ind w:firstLineChars="0" w:firstLine="0"/>
              <w:jc w:val="center"/>
              <w:rPr>
                <w:rFonts w:eastAsia="宋体" w:cs="Times New Roman"/>
                <w:color w:val="000000"/>
                <w:kern w:val="0"/>
                <w:sz w:val="15"/>
                <w:szCs w:val="15"/>
              </w:rPr>
            </w:pPr>
          </w:p>
        </w:tc>
        <w:tc>
          <w:tcPr>
            <w:tcW w:w="435" w:type="pct"/>
            <w:vMerge/>
            <w:vAlign w:val="center"/>
            <w:hideMark/>
          </w:tcPr>
          <w:p w:rsidR="0035764B" w:rsidRPr="00937847" w:rsidRDefault="0035764B" w:rsidP="00937847">
            <w:pPr>
              <w:widowControl/>
              <w:spacing w:line="240" w:lineRule="auto"/>
              <w:ind w:firstLineChars="0" w:firstLine="0"/>
              <w:jc w:val="center"/>
              <w:rPr>
                <w:rFonts w:eastAsia="宋体" w:cs="Times New Roman"/>
                <w:color w:val="000000"/>
                <w:kern w:val="0"/>
                <w:sz w:val="15"/>
                <w:szCs w:val="15"/>
              </w:rPr>
            </w:pPr>
          </w:p>
        </w:tc>
        <w:tc>
          <w:tcPr>
            <w:tcW w:w="462" w:type="pct"/>
            <w:vMerge/>
            <w:vAlign w:val="center"/>
            <w:hideMark/>
          </w:tcPr>
          <w:p w:rsidR="0035764B" w:rsidRPr="00937847" w:rsidRDefault="0035764B" w:rsidP="00937847">
            <w:pPr>
              <w:widowControl/>
              <w:spacing w:line="240" w:lineRule="auto"/>
              <w:ind w:firstLineChars="0" w:firstLine="0"/>
              <w:jc w:val="center"/>
              <w:rPr>
                <w:rFonts w:eastAsia="宋体" w:cs="Times New Roman"/>
                <w:color w:val="000000"/>
                <w:kern w:val="0"/>
                <w:sz w:val="15"/>
                <w:szCs w:val="15"/>
              </w:rPr>
            </w:pPr>
          </w:p>
        </w:tc>
        <w:tc>
          <w:tcPr>
            <w:tcW w:w="339" w:type="pct"/>
            <w:vMerge/>
            <w:vAlign w:val="center"/>
            <w:hideMark/>
          </w:tcPr>
          <w:p w:rsidR="0035764B" w:rsidRPr="00937847" w:rsidRDefault="0035764B" w:rsidP="00937847">
            <w:pPr>
              <w:widowControl/>
              <w:spacing w:line="240" w:lineRule="auto"/>
              <w:ind w:firstLineChars="0" w:firstLine="0"/>
              <w:jc w:val="center"/>
              <w:rPr>
                <w:rFonts w:eastAsia="宋体" w:cs="Times New Roman"/>
                <w:color w:val="000000"/>
                <w:kern w:val="0"/>
                <w:sz w:val="15"/>
                <w:szCs w:val="15"/>
              </w:rPr>
            </w:pPr>
          </w:p>
        </w:tc>
        <w:tc>
          <w:tcPr>
            <w:tcW w:w="418" w:type="pct"/>
            <w:vMerge/>
            <w:vAlign w:val="center"/>
            <w:hideMark/>
          </w:tcPr>
          <w:p w:rsidR="0035764B" w:rsidRPr="00937847" w:rsidRDefault="0035764B" w:rsidP="00937847">
            <w:pPr>
              <w:widowControl/>
              <w:spacing w:line="240" w:lineRule="auto"/>
              <w:ind w:firstLineChars="0" w:firstLine="0"/>
              <w:jc w:val="center"/>
              <w:rPr>
                <w:rFonts w:eastAsia="宋体" w:cs="Times New Roman"/>
                <w:color w:val="000000"/>
                <w:kern w:val="0"/>
                <w:sz w:val="15"/>
                <w:szCs w:val="15"/>
              </w:rPr>
            </w:pPr>
          </w:p>
        </w:tc>
        <w:tc>
          <w:tcPr>
            <w:tcW w:w="437" w:type="pct"/>
            <w:vMerge/>
            <w:vAlign w:val="center"/>
            <w:hideMark/>
          </w:tcPr>
          <w:p w:rsidR="0035764B" w:rsidRPr="00937847" w:rsidRDefault="0035764B" w:rsidP="00937847">
            <w:pPr>
              <w:widowControl/>
              <w:spacing w:line="240" w:lineRule="auto"/>
              <w:ind w:firstLineChars="0" w:firstLine="0"/>
              <w:jc w:val="center"/>
              <w:rPr>
                <w:rFonts w:eastAsia="宋体" w:cs="Times New Roman"/>
                <w:color w:val="000000"/>
                <w:kern w:val="0"/>
                <w:sz w:val="15"/>
                <w:szCs w:val="15"/>
              </w:rPr>
            </w:pPr>
          </w:p>
        </w:tc>
      </w:tr>
      <w:tr w:rsidR="00937847" w:rsidRPr="00937847" w:rsidTr="00937847">
        <w:trPr>
          <w:trHeight w:val="155"/>
        </w:trPr>
        <w:tc>
          <w:tcPr>
            <w:tcW w:w="497" w:type="pct"/>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60</w:t>
            </w:r>
            <w:r w:rsidRPr="00937847">
              <w:rPr>
                <w:rFonts w:eastAsia="宋体" w:cs="Times New Roman"/>
                <w:color w:val="000000"/>
                <w:kern w:val="0"/>
                <w:sz w:val="15"/>
                <w:szCs w:val="15"/>
              </w:rPr>
              <w:t>～</w:t>
            </w:r>
            <w:r w:rsidRPr="00937847">
              <w:rPr>
                <w:rFonts w:eastAsia="宋体" w:cs="Times New Roman"/>
                <w:color w:val="000000"/>
                <w:kern w:val="0"/>
                <w:sz w:val="15"/>
                <w:szCs w:val="15"/>
              </w:rPr>
              <w:t>100</w:t>
            </w:r>
          </w:p>
        </w:tc>
        <w:tc>
          <w:tcPr>
            <w:tcW w:w="314" w:type="pct"/>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4.50</w:t>
            </w:r>
          </w:p>
        </w:tc>
        <w:tc>
          <w:tcPr>
            <w:tcW w:w="422" w:type="pct"/>
            <w:vMerge w:val="restart"/>
            <w:shd w:val="clear" w:color="auto" w:fill="auto"/>
            <w:noWrap/>
            <w:vAlign w:val="center"/>
            <w:hideMark/>
          </w:tcPr>
          <w:p w:rsidR="00554C05" w:rsidRPr="00937847" w:rsidRDefault="00554C05" w:rsidP="00937847">
            <w:pPr>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0.1</w:t>
            </w:r>
          </w:p>
        </w:tc>
        <w:tc>
          <w:tcPr>
            <w:tcW w:w="443" w:type="pct"/>
            <w:vMerge w:val="restart"/>
            <w:shd w:val="clear" w:color="auto" w:fill="auto"/>
            <w:noWrap/>
            <w:vAlign w:val="center"/>
            <w:hideMark/>
          </w:tcPr>
          <w:p w:rsidR="00554C05" w:rsidRPr="00937847" w:rsidRDefault="00554C05" w:rsidP="00937847">
            <w:pPr>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0.9</w:t>
            </w:r>
          </w:p>
        </w:tc>
        <w:tc>
          <w:tcPr>
            <w:tcW w:w="438" w:type="pct"/>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60</w:t>
            </w:r>
            <w:r w:rsidRPr="00937847">
              <w:rPr>
                <w:rFonts w:eastAsia="宋体" w:cs="Times New Roman"/>
                <w:color w:val="000000"/>
                <w:kern w:val="0"/>
                <w:sz w:val="15"/>
                <w:szCs w:val="15"/>
              </w:rPr>
              <w:t>～</w:t>
            </w:r>
            <w:r w:rsidRPr="00937847">
              <w:rPr>
                <w:rFonts w:eastAsia="宋体" w:cs="Times New Roman"/>
                <w:color w:val="000000"/>
                <w:kern w:val="0"/>
                <w:sz w:val="15"/>
                <w:szCs w:val="15"/>
              </w:rPr>
              <w:t>100</w:t>
            </w:r>
          </w:p>
        </w:tc>
        <w:tc>
          <w:tcPr>
            <w:tcW w:w="363" w:type="pct"/>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3.86</w:t>
            </w:r>
          </w:p>
        </w:tc>
        <w:tc>
          <w:tcPr>
            <w:tcW w:w="431" w:type="pct"/>
            <w:vMerge w:val="restart"/>
            <w:shd w:val="clear" w:color="auto" w:fill="auto"/>
            <w:noWrap/>
            <w:vAlign w:val="center"/>
            <w:hideMark/>
          </w:tcPr>
          <w:p w:rsidR="00554C05" w:rsidRPr="00937847" w:rsidRDefault="00554C05" w:rsidP="00937847">
            <w:pPr>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0.06</w:t>
            </w:r>
          </w:p>
        </w:tc>
        <w:tc>
          <w:tcPr>
            <w:tcW w:w="435" w:type="pct"/>
            <w:vMerge w:val="restart"/>
            <w:shd w:val="clear" w:color="auto" w:fill="auto"/>
            <w:noWrap/>
            <w:vAlign w:val="center"/>
            <w:hideMark/>
          </w:tcPr>
          <w:p w:rsidR="00554C05" w:rsidRPr="00937847" w:rsidRDefault="00554C05" w:rsidP="00937847">
            <w:pPr>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0.5</w:t>
            </w:r>
          </w:p>
        </w:tc>
        <w:tc>
          <w:tcPr>
            <w:tcW w:w="462" w:type="pct"/>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60</w:t>
            </w:r>
            <w:r w:rsidRPr="00937847">
              <w:rPr>
                <w:rFonts w:eastAsia="宋体" w:cs="Times New Roman"/>
                <w:color w:val="000000"/>
                <w:kern w:val="0"/>
                <w:sz w:val="15"/>
                <w:szCs w:val="15"/>
              </w:rPr>
              <w:t>～</w:t>
            </w:r>
            <w:r w:rsidRPr="00937847">
              <w:rPr>
                <w:rFonts w:eastAsia="宋体" w:cs="Times New Roman"/>
                <w:color w:val="000000"/>
                <w:kern w:val="0"/>
                <w:sz w:val="15"/>
                <w:szCs w:val="15"/>
              </w:rPr>
              <w:t>100</w:t>
            </w:r>
          </w:p>
        </w:tc>
        <w:tc>
          <w:tcPr>
            <w:tcW w:w="339" w:type="pct"/>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4.04</w:t>
            </w:r>
          </w:p>
        </w:tc>
        <w:tc>
          <w:tcPr>
            <w:tcW w:w="418" w:type="pct"/>
            <w:vMerge w:val="restart"/>
            <w:shd w:val="clear" w:color="auto" w:fill="auto"/>
            <w:noWrap/>
            <w:vAlign w:val="center"/>
            <w:hideMark/>
          </w:tcPr>
          <w:p w:rsidR="00554C05" w:rsidRPr="00937847" w:rsidRDefault="00554C05" w:rsidP="00937847">
            <w:pPr>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0.06</w:t>
            </w:r>
          </w:p>
        </w:tc>
        <w:tc>
          <w:tcPr>
            <w:tcW w:w="437" w:type="pct"/>
            <w:vMerge w:val="restart"/>
            <w:shd w:val="clear" w:color="auto" w:fill="auto"/>
            <w:noWrap/>
            <w:vAlign w:val="center"/>
            <w:hideMark/>
          </w:tcPr>
          <w:p w:rsidR="00554C05" w:rsidRPr="00937847" w:rsidRDefault="00554C05" w:rsidP="00937847">
            <w:pPr>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0.5</w:t>
            </w:r>
          </w:p>
        </w:tc>
      </w:tr>
      <w:tr w:rsidR="00937847" w:rsidRPr="00937847" w:rsidTr="00937847">
        <w:trPr>
          <w:trHeight w:val="155"/>
        </w:trPr>
        <w:tc>
          <w:tcPr>
            <w:tcW w:w="497" w:type="pct"/>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100</w:t>
            </w:r>
            <w:r w:rsidRPr="00937847">
              <w:rPr>
                <w:rFonts w:eastAsia="宋体" w:cs="Times New Roman"/>
                <w:color w:val="000000"/>
                <w:kern w:val="0"/>
                <w:sz w:val="15"/>
                <w:szCs w:val="15"/>
              </w:rPr>
              <w:t>～</w:t>
            </w:r>
            <w:r w:rsidRPr="00937847">
              <w:rPr>
                <w:rFonts w:eastAsia="宋体" w:cs="Times New Roman"/>
                <w:color w:val="000000"/>
                <w:kern w:val="0"/>
                <w:sz w:val="15"/>
                <w:szCs w:val="15"/>
              </w:rPr>
              <w:t>200</w:t>
            </w:r>
          </w:p>
        </w:tc>
        <w:tc>
          <w:tcPr>
            <w:tcW w:w="314" w:type="pct"/>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3.64</w:t>
            </w:r>
          </w:p>
        </w:tc>
        <w:tc>
          <w:tcPr>
            <w:tcW w:w="422" w:type="pct"/>
            <w:vMerge/>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p>
        </w:tc>
        <w:tc>
          <w:tcPr>
            <w:tcW w:w="443" w:type="pct"/>
            <w:vMerge/>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p>
        </w:tc>
        <w:tc>
          <w:tcPr>
            <w:tcW w:w="438" w:type="pct"/>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100</w:t>
            </w:r>
            <w:r w:rsidRPr="00937847">
              <w:rPr>
                <w:rFonts w:eastAsia="宋体" w:cs="Times New Roman"/>
                <w:color w:val="000000"/>
                <w:kern w:val="0"/>
                <w:sz w:val="15"/>
                <w:szCs w:val="15"/>
              </w:rPr>
              <w:t>～</w:t>
            </w:r>
            <w:r w:rsidRPr="00937847">
              <w:rPr>
                <w:rFonts w:eastAsia="宋体" w:cs="Times New Roman"/>
                <w:color w:val="000000"/>
                <w:kern w:val="0"/>
                <w:sz w:val="15"/>
                <w:szCs w:val="15"/>
              </w:rPr>
              <w:t>200</w:t>
            </w:r>
          </w:p>
        </w:tc>
        <w:tc>
          <w:tcPr>
            <w:tcW w:w="363" w:type="pct"/>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3.40</w:t>
            </w:r>
          </w:p>
        </w:tc>
        <w:tc>
          <w:tcPr>
            <w:tcW w:w="431" w:type="pct"/>
            <w:vMerge/>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p>
        </w:tc>
        <w:tc>
          <w:tcPr>
            <w:tcW w:w="435" w:type="pct"/>
            <w:vMerge/>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p>
        </w:tc>
        <w:tc>
          <w:tcPr>
            <w:tcW w:w="462" w:type="pct"/>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100</w:t>
            </w:r>
            <w:r w:rsidRPr="00937847">
              <w:rPr>
                <w:rFonts w:eastAsia="宋体" w:cs="Times New Roman"/>
                <w:color w:val="000000"/>
                <w:kern w:val="0"/>
                <w:sz w:val="15"/>
                <w:szCs w:val="15"/>
              </w:rPr>
              <w:t>～</w:t>
            </w:r>
            <w:r w:rsidRPr="00937847">
              <w:rPr>
                <w:rFonts w:eastAsia="宋体" w:cs="Times New Roman"/>
                <w:color w:val="000000"/>
                <w:kern w:val="0"/>
                <w:sz w:val="15"/>
                <w:szCs w:val="15"/>
              </w:rPr>
              <w:t>200</w:t>
            </w:r>
          </w:p>
        </w:tc>
        <w:tc>
          <w:tcPr>
            <w:tcW w:w="339" w:type="pct"/>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3.74</w:t>
            </w:r>
          </w:p>
        </w:tc>
        <w:tc>
          <w:tcPr>
            <w:tcW w:w="418" w:type="pct"/>
            <w:vMerge/>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p>
        </w:tc>
        <w:tc>
          <w:tcPr>
            <w:tcW w:w="437" w:type="pct"/>
            <w:vMerge/>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p>
        </w:tc>
      </w:tr>
      <w:tr w:rsidR="00937847" w:rsidRPr="00937847" w:rsidTr="00937847">
        <w:trPr>
          <w:trHeight w:val="155"/>
        </w:trPr>
        <w:tc>
          <w:tcPr>
            <w:tcW w:w="497" w:type="pct"/>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&lt;200</w:t>
            </w:r>
          </w:p>
        </w:tc>
        <w:tc>
          <w:tcPr>
            <w:tcW w:w="314" w:type="pct"/>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3.60</w:t>
            </w:r>
          </w:p>
        </w:tc>
        <w:tc>
          <w:tcPr>
            <w:tcW w:w="422" w:type="pct"/>
            <w:vMerge/>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p>
        </w:tc>
        <w:tc>
          <w:tcPr>
            <w:tcW w:w="443" w:type="pct"/>
            <w:vMerge/>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p>
        </w:tc>
        <w:tc>
          <w:tcPr>
            <w:tcW w:w="438" w:type="pct"/>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&lt;200</w:t>
            </w:r>
          </w:p>
        </w:tc>
        <w:tc>
          <w:tcPr>
            <w:tcW w:w="363" w:type="pct"/>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3.92</w:t>
            </w:r>
          </w:p>
        </w:tc>
        <w:tc>
          <w:tcPr>
            <w:tcW w:w="431" w:type="pct"/>
            <w:vMerge/>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p>
        </w:tc>
        <w:tc>
          <w:tcPr>
            <w:tcW w:w="435" w:type="pct"/>
            <w:vMerge/>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p>
        </w:tc>
        <w:tc>
          <w:tcPr>
            <w:tcW w:w="462" w:type="pct"/>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&lt;200</w:t>
            </w:r>
          </w:p>
        </w:tc>
        <w:tc>
          <w:tcPr>
            <w:tcW w:w="339" w:type="pct"/>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4.24</w:t>
            </w:r>
          </w:p>
        </w:tc>
        <w:tc>
          <w:tcPr>
            <w:tcW w:w="418" w:type="pct"/>
            <w:vMerge/>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p>
        </w:tc>
        <w:tc>
          <w:tcPr>
            <w:tcW w:w="437" w:type="pct"/>
            <w:vMerge/>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p>
        </w:tc>
      </w:tr>
      <w:tr w:rsidR="00937847" w:rsidRPr="00937847" w:rsidTr="00937847">
        <w:trPr>
          <w:trHeight w:val="155"/>
        </w:trPr>
        <w:tc>
          <w:tcPr>
            <w:tcW w:w="497" w:type="pct"/>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合计</w:t>
            </w:r>
          </w:p>
        </w:tc>
        <w:tc>
          <w:tcPr>
            <w:tcW w:w="314" w:type="pct"/>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11.74</w:t>
            </w:r>
          </w:p>
        </w:tc>
        <w:tc>
          <w:tcPr>
            <w:tcW w:w="422" w:type="pct"/>
            <w:vMerge/>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p>
        </w:tc>
        <w:tc>
          <w:tcPr>
            <w:tcW w:w="443" w:type="pct"/>
            <w:vMerge/>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p>
        </w:tc>
        <w:tc>
          <w:tcPr>
            <w:tcW w:w="438" w:type="pct"/>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合计</w:t>
            </w:r>
          </w:p>
        </w:tc>
        <w:tc>
          <w:tcPr>
            <w:tcW w:w="363" w:type="pct"/>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11.18</w:t>
            </w:r>
          </w:p>
        </w:tc>
        <w:tc>
          <w:tcPr>
            <w:tcW w:w="431" w:type="pct"/>
            <w:vMerge/>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p>
        </w:tc>
        <w:tc>
          <w:tcPr>
            <w:tcW w:w="435" w:type="pct"/>
            <w:vMerge/>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p>
        </w:tc>
        <w:tc>
          <w:tcPr>
            <w:tcW w:w="462" w:type="pct"/>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合计</w:t>
            </w:r>
          </w:p>
        </w:tc>
        <w:tc>
          <w:tcPr>
            <w:tcW w:w="339" w:type="pct"/>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r w:rsidRPr="00937847">
              <w:rPr>
                <w:rFonts w:eastAsia="宋体" w:cs="Times New Roman"/>
                <w:color w:val="000000"/>
                <w:kern w:val="0"/>
                <w:sz w:val="15"/>
                <w:szCs w:val="15"/>
              </w:rPr>
              <w:t>12.02</w:t>
            </w:r>
          </w:p>
        </w:tc>
        <w:tc>
          <w:tcPr>
            <w:tcW w:w="418" w:type="pct"/>
            <w:vMerge/>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p>
        </w:tc>
        <w:tc>
          <w:tcPr>
            <w:tcW w:w="437" w:type="pct"/>
            <w:vMerge/>
            <w:shd w:val="clear" w:color="auto" w:fill="auto"/>
            <w:noWrap/>
            <w:vAlign w:val="center"/>
            <w:hideMark/>
          </w:tcPr>
          <w:p w:rsidR="00554C05" w:rsidRPr="00937847" w:rsidRDefault="00554C05" w:rsidP="00937847">
            <w:pPr>
              <w:widowControl/>
              <w:spacing w:line="240" w:lineRule="auto"/>
              <w:ind w:firstLineChars="0" w:firstLine="0"/>
              <w:jc w:val="center"/>
              <w:rPr>
                <w:rFonts w:eastAsia="宋体" w:cs="Times New Roman"/>
                <w:color w:val="000000"/>
                <w:kern w:val="0"/>
                <w:sz w:val="15"/>
                <w:szCs w:val="15"/>
              </w:rPr>
            </w:pPr>
          </w:p>
        </w:tc>
      </w:tr>
    </w:tbl>
    <w:p w:rsidR="00002FB0" w:rsidRPr="0047271A" w:rsidRDefault="00002FB0" w:rsidP="00D879C2">
      <w:pPr>
        <w:pStyle w:val="1"/>
        <w:spacing w:before="156" w:after="156"/>
      </w:pPr>
      <w:bookmarkStart w:id="83" w:name="_Toc71636317"/>
      <w:bookmarkStart w:id="84" w:name="_Toc71910393"/>
      <w:bookmarkStart w:id="85" w:name="_Toc72017075"/>
      <w:bookmarkStart w:id="86" w:name="_Toc72017241"/>
      <w:r w:rsidRPr="0047271A">
        <w:t>第四章</w:t>
      </w:r>
      <w:r w:rsidR="006F4C63">
        <w:rPr>
          <w:rFonts w:hint="eastAsia"/>
        </w:rPr>
        <w:t xml:space="preserve">  </w:t>
      </w:r>
      <w:r w:rsidRPr="0047271A">
        <w:t>矿床开采技术条件</w:t>
      </w:r>
      <w:bookmarkEnd w:id="83"/>
      <w:bookmarkEnd w:id="84"/>
      <w:bookmarkEnd w:id="85"/>
      <w:bookmarkEnd w:id="86"/>
    </w:p>
    <w:p w:rsidR="00002FB0" w:rsidRPr="0047271A" w:rsidRDefault="00D415CE" w:rsidP="00002FB0">
      <w:pPr>
        <w:ind w:firstLine="480"/>
        <w:rPr>
          <w:rFonts w:cs="Times New Roman"/>
        </w:rPr>
      </w:pPr>
      <w:r w:rsidRPr="0047271A">
        <w:rPr>
          <w:rFonts w:cs="Times New Roman"/>
        </w:rPr>
        <w:t>本矿区水文、工程、环境地质工作是在广东省地质局</w:t>
      </w:r>
      <w:r w:rsidRPr="0047271A">
        <w:rPr>
          <w:rFonts w:cs="Times New Roman"/>
        </w:rPr>
        <w:t>719</w:t>
      </w:r>
      <w:r w:rsidRPr="0047271A">
        <w:rPr>
          <w:rFonts w:cs="Times New Roman"/>
        </w:rPr>
        <w:t>地质大队</w:t>
      </w:r>
      <w:r w:rsidRPr="0047271A">
        <w:rPr>
          <w:rFonts w:cs="Times New Roman"/>
        </w:rPr>
        <w:t>1982</w:t>
      </w:r>
      <w:r w:rsidRPr="0047271A">
        <w:rPr>
          <w:rFonts w:cs="Times New Roman"/>
        </w:rPr>
        <w:t>年</w:t>
      </w:r>
      <w:r w:rsidRPr="0047271A">
        <w:rPr>
          <w:rFonts w:cs="Times New Roman"/>
        </w:rPr>
        <w:t>4</w:t>
      </w:r>
      <w:r w:rsidRPr="0047271A">
        <w:rPr>
          <w:rFonts w:cs="Times New Roman"/>
        </w:rPr>
        <w:t>月完成的《广东省封开县金鼓金矿区板梯矿段详细普查地质报告》成果资料基础上进行的，</w:t>
      </w:r>
      <w:r w:rsidR="00002FB0" w:rsidRPr="0047271A">
        <w:rPr>
          <w:rFonts w:cs="Times New Roman"/>
        </w:rPr>
        <w:t>本次资源量核实工作未进行相应水文地质工作。</w:t>
      </w:r>
    </w:p>
    <w:p w:rsidR="00002FB0" w:rsidRPr="0047271A" w:rsidRDefault="00002FB0" w:rsidP="00D879C2">
      <w:pPr>
        <w:pStyle w:val="2"/>
        <w:spacing w:before="156" w:after="156"/>
      </w:pPr>
      <w:bookmarkStart w:id="87" w:name="_Toc71636318"/>
      <w:bookmarkStart w:id="88" w:name="_Toc71910394"/>
      <w:bookmarkStart w:id="89" w:name="_Toc72017076"/>
      <w:bookmarkStart w:id="90" w:name="_Toc72017242"/>
      <w:r w:rsidRPr="0047271A">
        <w:lastRenderedPageBreak/>
        <w:t>第一节</w:t>
      </w:r>
      <w:r w:rsidR="006F4C63">
        <w:rPr>
          <w:rFonts w:hint="eastAsia"/>
        </w:rPr>
        <w:t xml:space="preserve">  </w:t>
      </w:r>
      <w:r w:rsidRPr="0047271A">
        <w:t>水文地质</w:t>
      </w:r>
      <w:bookmarkEnd w:id="87"/>
      <w:bookmarkEnd w:id="88"/>
      <w:bookmarkEnd w:id="89"/>
      <w:bookmarkEnd w:id="90"/>
    </w:p>
    <w:p w:rsidR="00002FB0" w:rsidRPr="0047271A" w:rsidRDefault="00793C5E" w:rsidP="00002FB0">
      <w:pPr>
        <w:ind w:firstLine="480"/>
        <w:rPr>
          <w:rFonts w:cs="Times New Roman"/>
        </w:rPr>
      </w:pPr>
      <w:r w:rsidRPr="0047271A">
        <w:rPr>
          <w:rFonts w:cs="Times New Roman"/>
        </w:rPr>
        <w:t>矿区位于水文地质单元的补给区</w:t>
      </w:r>
      <w:r w:rsidR="003A26CE" w:rsidRPr="0047271A">
        <w:rPr>
          <w:rFonts w:cs="Times New Roman"/>
        </w:rPr>
        <w:t>，</w:t>
      </w:r>
      <w:r w:rsidRPr="0047271A">
        <w:rPr>
          <w:rFonts w:cs="Times New Roman"/>
        </w:rPr>
        <w:t>地理坐标：东经</w:t>
      </w:r>
      <w:r w:rsidRPr="0047271A">
        <w:rPr>
          <w:rFonts w:cs="Times New Roman"/>
        </w:rPr>
        <w:t>111°52′02″</w:t>
      </w:r>
      <w:r w:rsidRPr="0047271A">
        <w:rPr>
          <w:rFonts w:cs="Times New Roman"/>
        </w:rPr>
        <w:t>～</w:t>
      </w:r>
      <w:r w:rsidRPr="0047271A">
        <w:rPr>
          <w:rFonts w:cs="Times New Roman"/>
        </w:rPr>
        <w:t>111°56′51″</w:t>
      </w:r>
      <w:r w:rsidRPr="0047271A">
        <w:rPr>
          <w:rFonts w:cs="Times New Roman"/>
        </w:rPr>
        <w:t>，</w:t>
      </w:r>
      <w:r w:rsidR="00002FB0" w:rsidRPr="0047271A">
        <w:rPr>
          <w:rFonts w:cs="Times New Roman"/>
        </w:rPr>
        <w:t>北纬</w:t>
      </w:r>
      <w:r w:rsidR="00002FB0" w:rsidRPr="0047271A">
        <w:rPr>
          <w:rFonts w:cs="Times New Roman"/>
        </w:rPr>
        <w:t>23°46′06″</w:t>
      </w:r>
      <w:r w:rsidR="00002FB0" w:rsidRPr="0047271A">
        <w:rPr>
          <w:rFonts w:cs="Times New Roman"/>
        </w:rPr>
        <w:t>～</w:t>
      </w:r>
      <w:r w:rsidR="00002FB0" w:rsidRPr="0047271A">
        <w:rPr>
          <w:rFonts w:cs="Times New Roman"/>
        </w:rPr>
        <w:t>23°50′59″</w:t>
      </w:r>
      <w:r w:rsidR="00002FB0" w:rsidRPr="0047271A">
        <w:rPr>
          <w:rFonts w:cs="Times New Roman"/>
        </w:rPr>
        <w:t>，南北长</w:t>
      </w:r>
      <w:r w:rsidR="00002FB0" w:rsidRPr="0047271A">
        <w:rPr>
          <w:rFonts w:cs="Times New Roman"/>
        </w:rPr>
        <w:t>9km</w:t>
      </w:r>
      <w:r w:rsidR="00002FB0" w:rsidRPr="0047271A">
        <w:rPr>
          <w:rFonts w:cs="Times New Roman"/>
        </w:rPr>
        <w:t>，东西宽</w:t>
      </w:r>
      <w:r w:rsidR="00002FB0" w:rsidRPr="0047271A">
        <w:rPr>
          <w:rFonts w:cs="Times New Roman"/>
        </w:rPr>
        <w:t>4.4km</w:t>
      </w:r>
      <w:r w:rsidR="00002FB0" w:rsidRPr="0047271A">
        <w:rPr>
          <w:rFonts w:cs="Times New Roman"/>
        </w:rPr>
        <w:t>，面积</w:t>
      </w:r>
      <w:r w:rsidR="00002FB0" w:rsidRPr="0047271A">
        <w:rPr>
          <w:rFonts w:cs="Times New Roman"/>
        </w:rPr>
        <w:t>40km</w:t>
      </w:r>
      <w:r w:rsidRPr="0047271A">
        <w:rPr>
          <w:rFonts w:cs="Times New Roman"/>
          <w:vertAlign w:val="superscript"/>
        </w:rPr>
        <w:t>2</w:t>
      </w:r>
      <w:r w:rsidR="00002FB0" w:rsidRPr="0047271A">
        <w:rPr>
          <w:rFonts w:cs="Times New Roman"/>
        </w:rPr>
        <w:t>。</w:t>
      </w:r>
    </w:p>
    <w:p w:rsidR="00002FB0" w:rsidRPr="0047271A" w:rsidRDefault="00793C5E" w:rsidP="00DF26FE">
      <w:pPr>
        <w:pStyle w:val="3"/>
        <w:spacing w:before="156" w:after="156"/>
        <w:ind w:firstLine="562"/>
        <w:rPr>
          <w:rFonts w:cs="Times New Roman"/>
        </w:rPr>
      </w:pPr>
      <w:r w:rsidRPr="0047271A">
        <w:rPr>
          <w:rFonts w:cs="Times New Roman"/>
        </w:rPr>
        <w:t>一、矿区水文地质条件及开采后的变化</w:t>
      </w:r>
    </w:p>
    <w:p w:rsidR="00002FB0" w:rsidRPr="0047271A" w:rsidRDefault="00FD59B3" w:rsidP="00002FB0">
      <w:pPr>
        <w:ind w:firstLine="480"/>
        <w:rPr>
          <w:rFonts w:cs="Times New Roman"/>
        </w:rPr>
      </w:pPr>
      <w:r w:rsidRPr="0047271A">
        <w:rPr>
          <w:rFonts w:cs="Times New Roman"/>
        </w:rPr>
        <w:t>本次资源量核实工作的对象是</w:t>
      </w:r>
      <w:r w:rsidRPr="0047271A">
        <w:rPr>
          <w:rFonts w:cs="Times New Roman"/>
        </w:rPr>
        <w:t>3</w:t>
      </w:r>
      <w:r w:rsidRPr="0047271A">
        <w:rPr>
          <w:rFonts w:cs="Times New Roman"/>
        </w:rPr>
        <w:t>号脉，已圈定并计算资源储量的矿体</w:t>
      </w:r>
      <w:r w:rsidRPr="0047271A">
        <w:rPr>
          <w:rFonts w:cs="Times New Roman"/>
        </w:rPr>
        <w:t>8</w:t>
      </w:r>
      <w:r w:rsidRPr="0047271A">
        <w:rPr>
          <w:rFonts w:cs="Times New Roman"/>
        </w:rPr>
        <w:t>条，未开采</w:t>
      </w:r>
      <w:r w:rsidR="00002FB0" w:rsidRPr="0047271A">
        <w:rPr>
          <w:rFonts w:cs="Times New Roman"/>
        </w:rPr>
        <w:t>的矿体有：</w:t>
      </w:r>
      <w:r w:rsidR="00002FB0" w:rsidRPr="0047271A">
        <w:rPr>
          <w:rFonts w:cs="Times New Roman"/>
        </w:rPr>
        <w:t>Ⅰ</w:t>
      </w:r>
      <w:r w:rsidR="00002FB0" w:rsidRPr="0047271A">
        <w:rPr>
          <w:rFonts w:cs="Times New Roman"/>
        </w:rPr>
        <w:t>－</w:t>
      </w:r>
      <w:r w:rsidR="00002FB0" w:rsidRPr="0047271A">
        <w:rPr>
          <w:rFonts w:cs="Times New Roman"/>
        </w:rPr>
        <w:t>1</w:t>
      </w:r>
      <w:r w:rsidR="00002FB0" w:rsidRPr="0047271A">
        <w:rPr>
          <w:rFonts w:cs="Times New Roman"/>
        </w:rPr>
        <w:t>号矿体，主要分布于海拔</w:t>
      </w:r>
      <w:r w:rsidR="00002FB0" w:rsidRPr="0047271A">
        <w:rPr>
          <w:rFonts w:cs="Times New Roman"/>
        </w:rPr>
        <w:t>163</w:t>
      </w:r>
      <w:r w:rsidR="00002FB0" w:rsidRPr="0047271A">
        <w:rPr>
          <w:rFonts w:cs="Times New Roman"/>
        </w:rPr>
        <w:t>～</w:t>
      </w:r>
      <w:r w:rsidR="00002FB0" w:rsidRPr="0047271A">
        <w:rPr>
          <w:rFonts w:cs="Times New Roman"/>
        </w:rPr>
        <w:t>-42m</w:t>
      </w:r>
      <w:r w:rsidR="00002FB0" w:rsidRPr="0047271A">
        <w:rPr>
          <w:rFonts w:cs="Times New Roman"/>
        </w:rPr>
        <w:t>；</w:t>
      </w:r>
      <w:r w:rsidR="00002FB0" w:rsidRPr="0047271A">
        <w:rPr>
          <w:rFonts w:cs="Times New Roman"/>
        </w:rPr>
        <w:t>Ⅳ</w:t>
      </w:r>
      <w:r w:rsidR="00002FB0" w:rsidRPr="0047271A">
        <w:rPr>
          <w:rFonts w:cs="Times New Roman"/>
        </w:rPr>
        <w:t>－</w:t>
      </w:r>
      <w:r w:rsidR="00002FB0" w:rsidRPr="0047271A">
        <w:rPr>
          <w:rFonts w:cs="Times New Roman"/>
        </w:rPr>
        <w:t>1</w:t>
      </w:r>
      <w:r w:rsidR="00002FB0" w:rsidRPr="0047271A">
        <w:rPr>
          <w:rFonts w:cs="Times New Roman"/>
        </w:rPr>
        <w:t>号矿体分布于海拔标高</w:t>
      </w:r>
      <w:r w:rsidRPr="0047271A">
        <w:rPr>
          <w:rFonts w:cs="Times New Roman"/>
        </w:rPr>
        <w:t>158</w:t>
      </w:r>
      <w:r w:rsidRPr="0047271A">
        <w:rPr>
          <w:rFonts w:cs="Times New Roman"/>
        </w:rPr>
        <w:t>～</w:t>
      </w:r>
      <w:r w:rsidRPr="0047271A">
        <w:rPr>
          <w:rFonts w:cs="Times New Roman"/>
        </w:rPr>
        <w:t>107m</w:t>
      </w:r>
      <w:r w:rsidRPr="0047271A">
        <w:rPr>
          <w:rFonts w:cs="Times New Roman"/>
        </w:rPr>
        <w:t>；</w:t>
      </w:r>
      <w:r w:rsidRPr="0047271A">
        <w:rPr>
          <w:rFonts w:cs="Times New Roman"/>
        </w:rPr>
        <w:t>Ⅳ</w:t>
      </w:r>
      <w:r w:rsidRPr="0047271A">
        <w:rPr>
          <w:rFonts w:cs="Times New Roman"/>
        </w:rPr>
        <w:t>－</w:t>
      </w:r>
      <w:r w:rsidRPr="0047271A">
        <w:rPr>
          <w:rFonts w:cs="Times New Roman"/>
        </w:rPr>
        <w:t>2</w:t>
      </w:r>
      <w:r w:rsidRPr="0047271A">
        <w:rPr>
          <w:rFonts w:cs="Times New Roman"/>
        </w:rPr>
        <w:t>号矿体分布于海拔</w:t>
      </w:r>
      <w:r w:rsidRPr="0047271A">
        <w:rPr>
          <w:rFonts w:cs="Times New Roman"/>
        </w:rPr>
        <w:t>170</w:t>
      </w:r>
      <w:r w:rsidRPr="0047271A">
        <w:rPr>
          <w:rFonts w:cs="Times New Roman"/>
        </w:rPr>
        <w:t>～</w:t>
      </w:r>
      <w:r w:rsidRPr="0047271A">
        <w:rPr>
          <w:rFonts w:cs="Times New Roman"/>
        </w:rPr>
        <w:t>120m</w:t>
      </w:r>
      <w:r w:rsidRPr="0047271A">
        <w:rPr>
          <w:rFonts w:cs="Times New Roman"/>
        </w:rPr>
        <w:t>；</w:t>
      </w:r>
      <w:r w:rsidRPr="0047271A">
        <w:rPr>
          <w:rFonts w:cs="Times New Roman"/>
        </w:rPr>
        <w:t>Ⅴ</w:t>
      </w:r>
      <w:r w:rsidRPr="0047271A">
        <w:rPr>
          <w:rFonts w:cs="Times New Roman"/>
        </w:rPr>
        <w:t>－</w:t>
      </w:r>
      <w:r w:rsidRPr="0047271A">
        <w:rPr>
          <w:rFonts w:cs="Times New Roman"/>
        </w:rPr>
        <w:t>1</w:t>
      </w:r>
      <w:r w:rsidRPr="0047271A">
        <w:rPr>
          <w:rFonts w:cs="Times New Roman"/>
        </w:rPr>
        <w:t>号矿体分布于海拔</w:t>
      </w:r>
      <w:r w:rsidRPr="0047271A">
        <w:rPr>
          <w:rFonts w:cs="Times New Roman"/>
        </w:rPr>
        <w:t>250</w:t>
      </w:r>
      <w:r w:rsidRPr="0047271A">
        <w:rPr>
          <w:rFonts w:cs="Times New Roman"/>
        </w:rPr>
        <w:t>～</w:t>
      </w:r>
      <w:r w:rsidRPr="0047271A">
        <w:rPr>
          <w:rFonts w:cs="Times New Roman"/>
        </w:rPr>
        <w:t>93m</w:t>
      </w:r>
      <w:r w:rsidRPr="0047271A">
        <w:rPr>
          <w:rFonts w:cs="Times New Roman"/>
        </w:rPr>
        <w:t>。当地侵蚀基准面标高为</w:t>
      </w:r>
      <w:r w:rsidRPr="0047271A">
        <w:rPr>
          <w:rFonts w:cs="Times New Roman"/>
        </w:rPr>
        <w:t>150m</w:t>
      </w:r>
      <w:r w:rsidRPr="0047271A">
        <w:rPr>
          <w:rFonts w:cs="Times New Roman"/>
        </w:rPr>
        <w:t>，矿井最低</w:t>
      </w:r>
      <w:proofErr w:type="gramStart"/>
      <w:r w:rsidRPr="0047271A">
        <w:rPr>
          <w:rFonts w:cs="Times New Roman"/>
        </w:rPr>
        <w:t>排泄面</w:t>
      </w:r>
      <w:proofErr w:type="gramEnd"/>
      <w:r w:rsidRPr="0047271A">
        <w:rPr>
          <w:rFonts w:cs="Times New Roman"/>
        </w:rPr>
        <w:t>标高为</w:t>
      </w:r>
      <w:r w:rsidRPr="0047271A">
        <w:rPr>
          <w:rFonts w:cs="Times New Roman"/>
        </w:rPr>
        <w:t>130m</w:t>
      </w:r>
      <w:r w:rsidRPr="0047271A">
        <w:rPr>
          <w:rFonts w:cs="Times New Roman"/>
        </w:rPr>
        <w:t>。</w:t>
      </w:r>
    </w:p>
    <w:p w:rsidR="00002FB0" w:rsidRPr="00E933CA" w:rsidRDefault="001C474E" w:rsidP="00E933CA">
      <w:pPr>
        <w:pStyle w:val="4"/>
        <w:ind w:firstLine="482"/>
      </w:pPr>
      <w:r w:rsidRPr="00E933CA">
        <w:rPr>
          <w:rFonts w:hint="eastAsia"/>
        </w:rPr>
        <w:t>（一）</w:t>
      </w:r>
      <w:r w:rsidR="00002FB0" w:rsidRPr="00E933CA">
        <w:t>地形地貌</w:t>
      </w:r>
    </w:p>
    <w:p w:rsidR="00002FB0" w:rsidRPr="0047271A" w:rsidRDefault="004A6D2A" w:rsidP="00002FB0">
      <w:pPr>
        <w:ind w:firstLine="480"/>
        <w:rPr>
          <w:rFonts w:cs="Times New Roman"/>
        </w:rPr>
      </w:pPr>
      <w:r w:rsidRPr="0047271A">
        <w:rPr>
          <w:rFonts w:cs="Times New Roman"/>
        </w:rPr>
        <w:t>区内属中低山，四面环山，山体海拔标高</w:t>
      </w:r>
      <w:r w:rsidRPr="0047271A">
        <w:rPr>
          <w:rFonts w:cs="Times New Roman"/>
        </w:rPr>
        <w:t>597.1</w:t>
      </w:r>
      <w:r w:rsidRPr="0047271A">
        <w:rPr>
          <w:rFonts w:cs="Times New Roman"/>
        </w:rPr>
        <w:t>～</w:t>
      </w:r>
      <w:r w:rsidRPr="0047271A">
        <w:rPr>
          <w:rFonts w:cs="Times New Roman"/>
        </w:rPr>
        <w:t>120m</w:t>
      </w:r>
      <w:r w:rsidRPr="0047271A">
        <w:rPr>
          <w:rFonts w:cs="Times New Roman"/>
        </w:rPr>
        <w:t>，其最高点位于区内东部的尖峰山，最大相对高差</w:t>
      </w:r>
      <w:r w:rsidRPr="0047271A">
        <w:rPr>
          <w:rFonts w:cs="Times New Roman"/>
        </w:rPr>
        <w:t>377.1m</w:t>
      </w:r>
      <w:r w:rsidRPr="0047271A">
        <w:rPr>
          <w:rFonts w:cs="Times New Roman"/>
        </w:rPr>
        <w:t>，属构造～剥蚀侵蚀地貌。地形切割较深，发育</w:t>
      </w:r>
      <w:r w:rsidRPr="003C4B50">
        <w:rPr>
          <w:rFonts w:asciiTheme="minorEastAsia" w:hAnsiTheme="minorEastAsia" w:cs="Times New Roman"/>
        </w:rPr>
        <w:t>“</w:t>
      </w:r>
      <w:r w:rsidRPr="003C4B50">
        <w:rPr>
          <w:rFonts w:cs="Times New Roman"/>
        </w:rPr>
        <w:t>V</w:t>
      </w:r>
      <w:r w:rsidRPr="003C4B50">
        <w:rPr>
          <w:rFonts w:asciiTheme="minorEastAsia" w:hAnsiTheme="minorEastAsia" w:cs="Times New Roman"/>
        </w:rPr>
        <w:t>”</w:t>
      </w:r>
      <w:r w:rsidRPr="0047271A">
        <w:rPr>
          <w:rFonts w:cs="Times New Roman"/>
        </w:rPr>
        <w:t>形谷，山坡坡度</w:t>
      </w:r>
      <w:r w:rsidRPr="0047271A">
        <w:rPr>
          <w:rFonts w:cs="Times New Roman"/>
        </w:rPr>
        <w:t>40</w:t>
      </w:r>
      <w:r w:rsidRPr="0047271A">
        <w:rPr>
          <w:rFonts w:cs="Times New Roman"/>
        </w:rPr>
        <w:t>～</w:t>
      </w:r>
      <w:r w:rsidRPr="0047271A">
        <w:rPr>
          <w:rFonts w:cs="Times New Roman"/>
        </w:rPr>
        <w:t>70°</w:t>
      </w:r>
      <w:r w:rsidRPr="0047271A">
        <w:rPr>
          <w:rFonts w:cs="Times New Roman"/>
        </w:rPr>
        <w:t>，局部悬崖峭壁和小瀑布。总的地势是东北高，向西南逐渐降低，</w:t>
      </w:r>
      <w:r w:rsidR="00002FB0" w:rsidRPr="0047271A">
        <w:rPr>
          <w:rFonts w:cs="Times New Roman"/>
        </w:rPr>
        <w:t>略呈环状。</w:t>
      </w:r>
    </w:p>
    <w:p w:rsidR="00002FB0" w:rsidRPr="00E933CA" w:rsidRDefault="001C474E" w:rsidP="00E933CA">
      <w:pPr>
        <w:pStyle w:val="4"/>
        <w:ind w:firstLine="482"/>
      </w:pPr>
      <w:r w:rsidRPr="00E933CA">
        <w:rPr>
          <w:rFonts w:hint="eastAsia"/>
        </w:rPr>
        <w:t>（二）</w:t>
      </w:r>
      <w:r w:rsidR="00002FB0" w:rsidRPr="00E933CA">
        <w:t>地表水</w:t>
      </w:r>
    </w:p>
    <w:p w:rsidR="00002FB0" w:rsidRPr="0047271A" w:rsidRDefault="004A6D2A" w:rsidP="00002FB0">
      <w:pPr>
        <w:ind w:firstLine="480"/>
        <w:rPr>
          <w:rFonts w:cs="Times New Roman"/>
        </w:rPr>
      </w:pPr>
      <w:r w:rsidRPr="0047271A">
        <w:rPr>
          <w:rFonts w:cs="Times New Roman"/>
        </w:rPr>
        <w:t>区内沟谷发育。最大的溪沟有流经矿床的近东西向板梯河</w:t>
      </w:r>
      <w:r w:rsidRPr="0047271A">
        <w:rPr>
          <w:rFonts w:cs="Times New Roman"/>
        </w:rPr>
        <w:t>(</w:t>
      </w:r>
      <w:r w:rsidRPr="0047271A">
        <w:rPr>
          <w:rFonts w:cs="Times New Roman"/>
        </w:rPr>
        <w:t>又叫</w:t>
      </w:r>
      <w:proofErr w:type="gramStart"/>
      <w:r w:rsidRPr="0047271A">
        <w:rPr>
          <w:rFonts w:cs="Times New Roman"/>
        </w:rPr>
        <w:t>状元河</w:t>
      </w:r>
      <w:proofErr w:type="gramEnd"/>
      <w:r w:rsidRPr="0047271A">
        <w:rPr>
          <w:rFonts w:cs="Times New Roman"/>
        </w:rPr>
        <w:t>)</w:t>
      </w:r>
      <w:r w:rsidRPr="0047271A">
        <w:rPr>
          <w:rFonts w:cs="Times New Roman"/>
        </w:rPr>
        <w:t>，上游河面</w:t>
      </w:r>
      <w:r w:rsidR="00002FB0" w:rsidRPr="0047271A">
        <w:rPr>
          <w:rFonts w:cs="Times New Roman"/>
        </w:rPr>
        <w:t>宽</w:t>
      </w:r>
      <w:r w:rsidR="00002FB0" w:rsidRPr="0047271A">
        <w:rPr>
          <w:rFonts w:cs="Times New Roman"/>
        </w:rPr>
        <w:t>1</w:t>
      </w:r>
      <w:r w:rsidR="00002FB0" w:rsidRPr="0047271A">
        <w:rPr>
          <w:rFonts w:cs="Times New Roman"/>
        </w:rPr>
        <w:t>～</w:t>
      </w:r>
      <w:r w:rsidR="00002FB0" w:rsidRPr="0047271A">
        <w:rPr>
          <w:rFonts w:cs="Times New Roman"/>
        </w:rPr>
        <w:t>2m</w:t>
      </w:r>
      <w:r w:rsidR="00002FB0" w:rsidRPr="0047271A">
        <w:rPr>
          <w:rFonts w:cs="Times New Roman"/>
        </w:rPr>
        <w:t>，下游宽</w:t>
      </w:r>
      <w:r w:rsidR="00002FB0" w:rsidRPr="0047271A">
        <w:rPr>
          <w:rFonts w:cs="Times New Roman"/>
        </w:rPr>
        <w:t>3</w:t>
      </w:r>
      <w:r w:rsidR="00002FB0" w:rsidRPr="0047271A">
        <w:rPr>
          <w:rFonts w:cs="Times New Roman"/>
        </w:rPr>
        <w:t>～</w:t>
      </w:r>
      <w:r w:rsidR="00002FB0" w:rsidRPr="0047271A">
        <w:rPr>
          <w:rFonts w:cs="Times New Roman"/>
        </w:rPr>
        <w:t>5m</w:t>
      </w:r>
      <w:r w:rsidR="00002FB0" w:rsidRPr="0047271A">
        <w:rPr>
          <w:rFonts w:cs="Times New Roman"/>
        </w:rPr>
        <w:t>，水深</w:t>
      </w:r>
      <w:r w:rsidR="00002FB0" w:rsidRPr="0047271A">
        <w:rPr>
          <w:rFonts w:cs="Times New Roman"/>
        </w:rPr>
        <w:t>0.1</w:t>
      </w:r>
      <w:r w:rsidR="00002FB0" w:rsidRPr="0047271A">
        <w:rPr>
          <w:rFonts w:cs="Times New Roman"/>
        </w:rPr>
        <w:t>～</w:t>
      </w:r>
      <w:r w:rsidR="00002FB0" w:rsidRPr="0047271A">
        <w:rPr>
          <w:rFonts w:cs="Times New Roman"/>
        </w:rPr>
        <w:t>0.3m</w:t>
      </w:r>
      <w:r w:rsidR="00002FB0" w:rsidRPr="0047271A">
        <w:rPr>
          <w:rFonts w:cs="Times New Roman"/>
        </w:rPr>
        <w:t>。流量季节性变化很大，一般流量</w:t>
      </w:r>
      <w:r w:rsidR="00002FB0" w:rsidRPr="0047271A">
        <w:rPr>
          <w:rFonts w:cs="Times New Roman"/>
        </w:rPr>
        <w:t>0.08</w:t>
      </w:r>
      <w:r w:rsidR="00002FB0" w:rsidRPr="0047271A">
        <w:rPr>
          <w:rFonts w:cs="Times New Roman"/>
        </w:rPr>
        <w:t>～</w:t>
      </w:r>
      <w:r w:rsidR="00002FB0" w:rsidRPr="0047271A">
        <w:rPr>
          <w:rFonts w:cs="Times New Roman"/>
        </w:rPr>
        <w:t>0.3m</w:t>
      </w:r>
      <w:r w:rsidRPr="0047271A">
        <w:rPr>
          <w:rFonts w:cs="Times New Roman"/>
          <w:vertAlign w:val="superscript"/>
        </w:rPr>
        <w:t>3</w:t>
      </w:r>
      <w:r w:rsidR="00002FB0" w:rsidRPr="0047271A">
        <w:rPr>
          <w:rFonts w:cs="Times New Roman"/>
        </w:rPr>
        <w:t>/</w:t>
      </w:r>
      <w:r w:rsidRPr="0047271A">
        <w:rPr>
          <w:rFonts w:cs="Times New Roman"/>
        </w:rPr>
        <w:t>秒，年平均流量</w:t>
      </w:r>
      <w:r w:rsidRPr="0047271A">
        <w:rPr>
          <w:rFonts w:cs="Times New Roman"/>
        </w:rPr>
        <w:t>0.202m/s</w:t>
      </w:r>
      <w:r w:rsidRPr="0047271A">
        <w:rPr>
          <w:rFonts w:cs="Times New Roman"/>
        </w:rPr>
        <w:t>，枯季最小流量</w:t>
      </w:r>
      <w:r w:rsidRPr="0047271A">
        <w:rPr>
          <w:rFonts w:cs="Times New Roman"/>
        </w:rPr>
        <w:t>0.048m/s</w:t>
      </w:r>
      <w:r w:rsidRPr="0047271A">
        <w:rPr>
          <w:rFonts w:cs="Times New Roman"/>
        </w:rPr>
        <w:t>，最大流量约</w:t>
      </w:r>
      <w:r w:rsidRPr="0047271A">
        <w:rPr>
          <w:rFonts w:cs="Times New Roman"/>
        </w:rPr>
        <w:t>6m/s</w:t>
      </w:r>
      <w:r w:rsidRPr="0047271A">
        <w:rPr>
          <w:rFonts w:cs="Times New Roman"/>
        </w:rPr>
        <w:t>，河水涨落迅速。</w:t>
      </w:r>
    </w:p>
    <w:p w:rsidR="00002FB0" w:rsidRPr="0047271A" w:rsidRDefault="003C4B50" w:rsidP="004A6D2A">
      <w:pPr>
        <w:pStyle w:val="4"/>
        <w:ind w:firstLine="482"/>
        <w:rPr>
          <w:rFonts w:ascii="Times New Roman" w:hAnsi="Times New Roman" w:cs="Times New Roman"/>
        </w:rPr>
      </w:pPr>
      <w:r>
        <w:rPr>
          <w:rFonts w:ascii="Times New Roman" w:hAnsi="Times New Roman" w:cs="Times New Roman" w:hint="eastAsia"/>
        </w:rPr>
        <w:t>（三）</w:t>
      </w:r>
      <w:r w:rsidR="00002FB0" w:rsidRPr="0047271A">
        <w:rPr>
          <w:rFonts w:ascii="Times New Roman" w:hAnsi="Times New Roman" w:cs="Times New Roman"/>
        </w:rPr>
        <w:t>气象</w:t>
      </w:r>
    </w:p>
    <w:p w:rsidR="00002FB0" w:rsidRPr="0047271A" w:rsidRDefault="004A6D2A" w:rsidP="00002FB0">
      <w:pPr>
        <w:ind w:firstLine="480"/>
        <w:rPr>
          <w:rFonts w:cs="Times New Roman"/>
        </w:rPr>
      </w:pPr>
      <w:r w:rsidRPr="0047271A">
        <w:rPr>
          <w:rFonts w:cs="Times New Roman"/>
        </w:rPr>
        <w:t>据怀集县气象站多年观测资料：本区属亚热带季风气候，温暖潮湿，雨量充沛，年平均气温</w:t>
      </w:r>
      <w:r w:rsidRPr="0047271A">
        <w:rPr>
          <w:rFonts w:cs="Times New Roman"/>
        </w:rPr>
        <w:t>20.8℃</w:t>
      </w:r>
      <w:r w:rsidRPr="0047271A">
        <w:rPr>
          <w:rFonts w:cs="Times New Roman"/>
        </w:rPr>
        <w:t>，最高</w:t>
      </w:r>
      <w:r w:rsidRPr="0047271A">
        <w:rPr>
          <w:rFonts w:cs="Times New Roman"/>
        </w:rPr>
        <w:t>39℃</w:t>
      </w:r>
      <w:r w:rsidRPr="0047271A">
        <w:rPr>
          <w:rFonts w:cs="Times New Roman"/>
        </w:rPr>
        <w:t>，最低</w:t>
      </w:r>
      <w:r w:rsidRPr="0047271A">
        <w:rPr>
          <w:rFonts w:cs="Times New Roman"/>
        </w:rPr>
        <w:t>-3℃</w:t>
      </w:r>
      <w:r w:rsidRPr="0047271A">
        <w:rPr>
          <w:rFonts w:cs="Times New Roman"/>
        </w:rPr>
        <w:t>，山区日温差较大，冬季偶有霜冻和冰冻；年平均降雨量</w:t>
      </w:r>
      <w:r w:rsidRPr="0047271A">
        <w:rPr>
          <w:rFonts w:cs="Times New Roman"/>
        </w:rPr>
        <w:t>1795.3mm</w:t>
      </w:r>
      <w:r w:rsidRPr="0047271A">
        <w:rPr>
          <w:rFonts w:cs="Times New Roman"/>
        </w:rPr>
        <w:t>，最大</w:t>
      </w:r>
      <w:r w:rsidRPr="0047271A">
        <w:rPr>
          <w:rFonts w:cs="Times New Roman"/>
        </w:rPr>
        <w:t>2430.2mm</w:t>
      </w:r>
      <w:r w:rsidRPr="0047271A">
        <w:rPr>
          <w:rFonts w:cs="Times New Roman"/>
        </w:rPr>
        <w:t>，最小为</w:t>
      </w:r>
      <w:r w:rsidRPr="0047271A">
        <w:rPr>
          <w:rFonts w:cs="Times New Roman"/>
        </w:rPr>
        <w:t>1452.1mm</w:t>
      </w:r>
      <w:r w:rsidRPr="0047271A">
        <w:rPr>
          <w:rFonts w:cs="Times New Roman"/>
        </w:rPr>
        <w:t>，</w:t>
      </w:r>
      <w:r w:rsidRPr="0047271A">
        <w:rPr>
          <w:rFonts w:cs="Times New Roman"/>
        </w:rPr>
        <w:t>4</w:t>
      </w:r>
      <w:r w:rsidRPr="0047271A">
        <w:rPr>
          <w:rFonts w:cs="Times New Roman"/>
        </w:rPr>
        <w:t>～</w:t>
      </w:r>
      <w:r w:rsidRPr="0047271A">
        <w:rPr>
          <w:rFonts w:cs="Times New Roman"/>
        </w:rPr>
        <w:t>8</w:t>
      </w:r>
      <w:r w:rsidRPr="0047271A">
        <w:rPr>
          <w:rFonts w:cs="Times New Roman"/>
        </w:rPr>
        <w:t>月为丰水期，占全年总雨量的</w:t>
      </w:r>
      <w:r w:rsidRPr="0047271A">
        <w:rPr>
          <w:rFonts w:cs="Times New Roman"/>
        </w:rPr>
        <w:t>68</w:t>
      </w:r>
      <w:r w:rsidRPr="0047271A">
        <w:rPr>
          <w:rFonts w:cs="Times New Roman"/>
        </w:rPr>
        <w:t>～</w:t>
      </w:r>
      <w:r w:rsidRPr="0047271A">
        <w:rPr>
          <w:rFonts w:cs="Times New Roman"/>
        </w:rPr>
        <w:t>78%</w:t>
      </w:r>
      <w:r w:rsidRPr="0047271A">
        <w:rPr>
          <w:rFonts w:cs="Times New Roman"/>
        </w:rPr>
        <w:t>，</w:t>
      </w:r>
      <w:r w:rsidRPr="0047271A">
        <w:rPr>
          <w:rFonts w:cs="Times New Roman"/>
        </w:rPr>
        <w:t>11</w:t>
      </w:r>
      <w:r w:rsidRPr="0047271A">
        <w:rPr>
          <w:rFonts w:cs="Times New Roman"/>
        </w:rPr>
        <w:t>～</w:t>
      </w:r>
      <w:r w:rsidRPr="0047271A">
        <w:rPr>
          <w:rFonts w:cs="Times New Roman"/>
        </w:rPr>
        <w:t>12</w:t>
      </w:r>
      <w:r w:rsidRPr="0047271A">
        <w:rPr>
          <w:rFonts w:cs="Times New Roman"/>
        </w:rPr>
        <w:t>月为枯水期，占全年总雨量</w:t>
      </w:r>
      <w:r w:rsidRPr="0047271A">
        <w:rPr>
          <w:rFonts w:cs="Times New Roman"/>
        </w:rPr>
        <w:t>5</w:t>
      </w:r>
      <w:r w:rsidRPr="0047271A">
        <w:rPr>
          <w:rFonts w:cs="Times New Roman"/>
        </w:rPr>
        <w:t>～</w:t>
      </w:r>
      <w:r w:rsidRPr="0047271A">
        <w:rPr>
          <w:rFonts w:cs="Times New Roman"/>
        </w:rPr>
        <w:t>10%</w:t>
      </w:r>
      <w:r w:rsidRPr="0047271A">
        <w:rPr>
          <w:rFonts w:cs="Times New Roman"/>
        </w:rPr>
        <w:t>；年蒸发量平均</w:t>
      </w:r>
      <w:r w:rsidRPr="0047271A">
        <w:rPr>
          <w:rFonts w:cs="Times New Roman"/>
        </w:rPr>
        <w:t>1473mm</w:t>
      </w:r>
      <w:r w:rsidRPr="0047271A">
        <w:rPr>
          <w:rFonts w:cs="Times New Roman"/>
        </w:rPr>
        <w:t>，最大</w:t>
      </w:r>
      <w:r w:rsidRPr="0047271A">
        <w:rPr>
          <w:rFonts w:cs="Times New Roman"/>
        </w:rPr>
        <w:t>1701.7mm</w:t>
      </w:r>
      <w:r w:rsidRPr="0047271A">
        <w:rPr>
          <w:rFonts w:cs="Times New Roman"/>
        </w:rPr>
        <w:t>，最小</w:t>
      </w:r>
      <w:r w:rsidRPr="0047271A">
        <w:rPr>
          <w:rFonts w:cs="Times New Roman"/>
        </w:rPr>
        <w:t>1277.5mm</w:t>
      </w:r>
      <w:r w:rsidRPr="0047271A">
        <w:rPr>
          <w:rFonts w:cs="Times New Roman"/>
        </w:rPr>
        <w:t>，</w:t>
      </w:r>
      <w:r w:rsidRPr="0047271A">
        <w:rPr>
          <w:rFonts w:cs="Times New Roman"/>
        </w:rPr>
        <w:t>3</w:t>
      </w:r>
      <w:r w:rsidRPr="0047271A">
        <w:rPr>
          <w:rFonts w:cs="Times New Roman"/>
        </w:rPr>
        <w:t>～</w:t>
      </w:r>
      <w:r w:rsidRPr="0047271A">
        <w:rPr>
          <w:rFonts w:cs="Times New Roman"/>
        </w:rPr>
        <w:t>8</w:t>
      </w:r>
      <w:r w:rsidRPr="0047271A">
        <w:rPr>
          <w:rFonts w:cs="Times New Roman"/>
        </w:rPr>
        <w:t>月降雨量大于蒸发量，</w:t>
      </w:r>
      <w:r w:rsidRPr="0047271A">
        <w:rPr>
          <w:rFonts w:cs="Times New Roman"/>
        </w:rPr>
        <w:t>9</w:t>
      </w:r>
      <w:r w:rsidRPr="0047271A">
        <w:rPr>
          <w:rFonts w:cs="Times New Roman"/>
        </w:rPr>
        <w:t>～</w:t>
      </w:r>
      <w:r w:rsidRPr="0047271A">
        <w:rPr>
          <w:rFonts w:cs="Times New Roman"/>
        </w:rPr>
        <w:t>12</w:t>
      </w:r>
      <w:r w:rsidRPr="0047271A">
        <w:rPr>
          <w:rFonts w:cs="Times New Roman"/>
        </w:rPr>
        <w:t>月蒸发量上升，少</w:t>
      </w:r>
      <w:r w:rsidR="00002FB0" w:rsidRPr="0047271A">
        <w:rPr>
          <w:rFonts w:cs="Times New Roman"/>
        </w:rPr>
        <w:t>雨，有秋旱现象；冬春季多吹北风，夏秋多吹南风，并受台风影响，年平均风速</w:t>
      </w:r>
      <w:r w:rsidR="00002FB0" w:rsidRPr="0047271A">
        <w:rPr>
          <w:rFonts w:cs="Times New Roman"/>
        </w:rPr>
        <w:t>1</w:t>
      </w:r>
      <w:r w:rsidR="00002FB0" w:rsidRPr="0047271A">
        <w:rPr>
          <w:rFonts w:cs="Times New Roman"/>
        </w:rPr>
        <w:t>～</w:t>
      </w:r>
      <w:r w:rsidR="00002FB0" w:rsidRPr="0047271A">
        <w:rPr>
          <w:rFonts w:cs="Times New Roman"/>
        </w:rPr>
        <w:t>2m/</w:t>
      </w:r>
      <w:r w:rsidR="00002FB0" w:rsidRPr="0047271A">
        <w:rPr>
          <w:rFonts w:cs="Times New Roman"/>
        </w:rPr>
        <w:t>秒，最大风速</w:t>
      </w:r>
      <w:r w:rsidR="00002FB0" w:rsidRPr="0047271A">
        <w:rPr>
          <w:rFonts w:cs="Times New Roman"/>
        </w:rPr>
        <w:t>15m/</w:t>
      </w:r>
      <w:r w:rsidR="00002FB0" w:rsidRPr="0047271A">
        <w:rPr>
          <w:rFonts w:cs="Times New Roman"/>
        </w:rPr>
        <w:t>秒；年平均相对湿度</w:t>
      </w:r>
      <w:r w:rsidR="00002FB0" w:rsidRPr="0047271A">
        <w:rPr>
          <w:rFonts w:cs="Times New Roman"/>
        </w:rPr>
        <w:t>81%</w:t>
      </w:r>
      <w:r w:rsidR="00002FB0" w:rsidRPr="0047271A">
        <w:rPr>
          <w:rFonts w:cs="Times New Roman"/>
        </w:rPr>
        <w:t>。</w:t>
      </w:r>
    </w:p>
    <w:p w:rsidR="00002FB0" w:rsidRPr="0047271A" w:rsidRDefault="003C4B50" w:rsidP="004A6D2A">
      <w:pPr>
        <w:pStyle w:val="4"/>
        <w:ind w:firstLine="482"/>
        <w:rPr>
          <w:rFonts w:ascii="Times New Roman" w:hAnsi="Times New Roman" w:cs="Times New Roman"/>
        </w:rPr>
      </w:pPr>
      <w:r>
        <w:rPr>
          <w:rFonts w:ascii="Times New Roman" w:hAnsi="Times New Roman" w:cs="Times New Roman" w:hint="eastAsia"/>
        </w:rPr>
        <w:t>（四）</w:t>
      </w:r>
      <w:r w:rsidR="00002FB0" w:rsidRPr="0047271A">
        <w:rPr>
          <w:rFonts w:ascii="Times New Roman" w:hAnsi="Times New Roman" w:cs="Times New Roman"/>
        </w:rPr>
        <w:t>地下水</w:t>
      </w:r>
    </w:p>
    <w:p w:rsidR="00002FB0" w:rsidRPr="0047271A" w:rsidRDefault="00002FB0" w:rsidP="00002FB0">
      <w:pPr>
        <w:ind w:firstLine="480"/>
        <w:rPr>
          <w:rFonts w:cs="Times New Roman"/>
        </w:rPr>
      </w:pPr>
      <w:r w:rsidRPr="0047271A">
        <w:rPr>
          <w:rFonts w:cs="Times New Roman"/>
        </w:rPr>
        <w:t>1</w:t>
      </w:r>
      <w:r w:rsidRPr="0047271A">
        <w:rPr>
          <w:rFonts w:cs="Times New Roman"/>
        </w:rPr>
        <w:t>、含水层及其含水性</w:t>
      </w:r>
    </w:p>
    <w:p w:rsidR="00002FB0" w:rsidRPr="0047271A" w:rsidRDefault="00240676" w:rsidP="00002FB0">
      <w:pPr>
        <w:ind w:firstLine="480"/>
        <w:rPr>
          <w:rFonts w:cs="Times New Roman"/>
        </w:rPr>
      </w:pPr>
      <w:r w:rsidRPr="0047271A">
        <w:rPr>
          <w:rFonts w:cs="Times New Roman"/>
        </w:rPr>
        <w:t>矿区内出露的地层为寒武系水口群上亚群，主要岩性为轻变质中细粒石英砂岩、云母石英细粒砂岩夹粉砂岩、页岩，</w:t>
      </w:r>
      <w:proofErr w:type="gramStart"/>
      <w:r w:rsidRPr="0047271A">
        <w:rPr>
          <w:rFonts w:cs="Times New Roman"/>
        </w:rPr>
        <w:t>常互层</w:t>
      </w:r>
      <w:proofErr w:type="gramEnd"/>
      <w:r w:rsidRPr="0047271A">
        <w:rPr>
          <w:rFonts w:cs="Times New Roman"/>
        </w:rPr>
        <w:t>交替出现，多呈灰～灰黑色，成分以石英为主，</w:t>
      </w:r>
      <w:r w:rsidR="00002FB0" w:rsidRPr="0047271A">
        <w:rPr>
          <w:rFonts w:cs="Times New Roman"/>
        </w:rPr>
        <w:t>次为长石、云母，局部硅化，坚硬致密或碎裂，总厚大于</w:t>
      </w:r>
      <w:r w:rsidR="00002FB0" w:rsidRPr="0047271A">
        <w:rPr>
          <w:rFonts w:cs="Times New Roman"/>
        </w:rPr>
        <w:t>1000m</w:t>
      </w:r>
      <w:r w:rsidR="00002FB0" w:rsidRPr="0047271A">
        <w:rPr>
          <w:rFonts w:cs="Times New Roman"/>
        </w:rPr>
        <w:t>。</w:t>
      </w:r>
    </w:p>
    <w:p w:rsidR="00002FB0" w:rsidRPr="0047271A" w:rsidRDefault="00240676" w:rsidP="00002FB0">
      <w:pPr>
        <w:ind w:firstLine="480"/>
        <w:rPr>
          <w:rFonts w:cs="Times New Roman"/>
        </w:rPr>
      </w:pPr>
      <w:r w:rsidRPr="0047271A">
        <w:rPr>
          <w:rFonts w:cs="Times New Roman"/>
        </w:rPr>
        <w:t>岩层裂隙发育，风化裂隙和构造裂隙兼有。构造裂隙有北</w:t>
      </w:r>
      <w:proofErr w:type="gramStart"/>
      <w:r w:rsidRPr="0047271A">
        <w:rPr>
          <w:rFonts w:cs="Times New Roman"/>
        </w:rPr>
        <w:t>北</w:t>
      </w:r>
      <w:proofErr w:type="gramEnd"/>
      <w:r w:rsidRPr="0047271A">
        <w:rPr>
          <w:rFonts w:cs="Times New Roman"/>
        </w:rPr>
        <w:t>西、东西向、北</w:t>
      </w:r>
      <w:r w:rsidRPr="0047271A">
        <w:rPr>
          <w:rFonts w:cs="Times New Roman"/>
        </w:rPr>
        <w:lastRenderedPageBreak/>
        <w:t>东</w:t>
      </w:r>
      <w:proofErr w:type="gramStart"/>
      <w:r w:rsidRPr="0047271A">
        <w:rPr>
          <w:rFonts w:cs="Times New Roman"/>
        </w:rPr>
        <w:t>东</w:t>
      </w:r>
      <w:proofErr w:type="gramEnd"/>
      <w:r w:rsidRPr="0047271A">
        <w:rPr>
          <w:rFonts w:cs="Times New Roman"/>
        </w:rPr>
        <w:t>、北西向及层间裂隙</w:t>
      </w:r>
      <w:r w:rsidRPr="0047271A">
        <w:rPr>
          <w:rFonts w:cs="Times New Roman"/>
        </w:rPr>
        <w:t>5</w:t>
      </w:r>
      <w:r w:rsidRPr="0047271A">
        <w:rPr>
          <w:rFonts w:cs="Times New Roman"/>
        </w:rPr>
        <w:t>组，并伴生有更次级的小裂隙和节理，成羽状、网状或不规则状分布，均有石英脉充填，纯张开的裂隙一般较少，因此构造裂隙的赋水性差，风化裂隙呈网状，分布于风化～半风化岩石中，风化层</w:t>
      </w:r>
      <w:proofErr w:type="gramStart"/>
      <w:r w:rsidRPr="0047271A">
        <w:rPr>
          <w:rFonts w:cs="Times New Roman"/>
        </w:rPr>
        <w:t>厚一般</w:t>
      </w:r>
      <w:proofErr w:type="gramEnd"/>
      <w:r w:rsidRPr="0047271A">
        <w:rPr>
          <w:rFonts w:cs="Times New Roman"/>
        </w:rPr>
        <w:t>2</w:t>
      </w:r>
      <w:r w:rsidRPr="0047271A">
        <w:rPr>
          <w:rFonts w:cs="Times New Roman"/>
        </w:rPr>
        <w:t>～</w:t>
      </w:r>
      <w:r w:rsidRPr="0047271A">
        <w:rPr>
          <w:rFonts w:cs="Times New Roman"/>
        </w:rPr>
        <w:t>6m</w:t>
      </w:r>
      <w:r w:rsidRPr="0047271A">
        <w:rPr>
          <w:rFonts w:cs="Times New Roman"/>
        </w:rPr>
        <w:t>，局部破碎带附近可达</w:t>
      </w:r>
      <w:r w:rsidRPr="0047271A">
        <w:rPr>
          <w:rFonts w:cs="Times New Roman"/>
        </w:rPr>
        <w:t>20</w:t>
      </w:r>
      <w:r w:rsidRPr="0047271A">
        <w:rPr>
          <w:rFonts w:cs="Times New Roman"/>
        </w:rPr>
        <w:t>～</w:t>
      </w:r>
      <w:r w:rsidR="00002FB0" w:rsidRPr="0047271A">
        <w:rPr>
          <w:rFonts w:cs="Times New Roman"/>
        </w:rPr>
        <w:t>30m</w:t>
      </w:r>
      <w:r w:rsidR="00002FB0" w:rsidRPr="0047271A">
        <w:rPr>
          <w:rFonts w:cs="Times New Roman"/>
        </w:rPr>
        <w:t>；裂隙带赋水，呈裂隙潜水；所测泉流量一般</w:t>
      </w:r>
      <w:r w:rsidR="00002FB0" w:rsidRPr="0047271A">
        <w:rPr>
          <w:rFonts w:cs="Times New Roman"/>
        </w:rPr>
        <w:t>0.01</w:t>
      </w:r>
      <w:r w:rsidR="00002FB0" w:rsidRPr="0047271A">
        <w:rPr>
          <w:rFonts w:cs="Times New Roman"/>
        </w:rPr>
        <w:t>～</w:t>
      </w:r>
      <w:r w:rsidR="00002FB0" w:rsidRPr="0047271A">
        <w:rPr>
          <w:rFonts w:cs="Times New Roman"/>
        </w:rPr>
        <w:t>0.8L/s</w:t>
      </w:r>
      <w:r w:rsidR="00002FB0" w:rsidRPr="0047271A">
        <w:rPr>
          <w:rFonts w:cs="Times New Roman"/>
        </w:rPr>
        <w:t>，可见</w:t>
      </w:r>
      <w:proofErr w:type="gramStart"/>
      <w:r w:rsidR="00002FB0" w:rsidRPr="0047271A">
        <w:rPr>
          <w:rFonts w:cs="Times New Roman"/>
        </w:rPr>
        <w:t>含水极</w:t>
      </w:r>
      <w:proofErr w:type="gramEnd"/>
      <w:r w:rsidR="00002FB0" w:rsidRPr="0047271A">
        <w:rPr>
          <w:rFonts w:cs="Times New Roman"/>
        </w:rPr>
        <w:t>微弱。</w:t>
      </w:r>
    </w:p>
    <w:p w:rsidR="00002FB0" w:rsidRPr="0047271A" w:rsidRDefault="00002FB0" w:rsidP="00002FB0">
      <w:pPr>
        <w:ind w:firstLine="480"/>
        <w:rPr>
          <w:rFonts w:cs="Times New Roman"/>
        </w:rPr>
      </w:pPr>
      <w:r w:rsidRPr="0047271A">
        <w:rPr>
          <w:rFonts w:cs="Times New Roman"/>
        </w:rPr>
        <w:t>风化层以下的基岩均可视为相对隔水层，而页岩则可作为良好的隔水层。</w:t>
      </w:r>
    </w:p>
    <w:p w:rsidR="00002FB0" w:rsidRPr="001C474E" w:rsidRDefault="003C4B50" w:rsidP="001C474E">
      <w:pPr>
        <w:pStyle w:val="4"/>
        <w:ind w:firstLine="482"/>
      </w:pPr>
      <w:r>
        <w:rPr>
          <w:rFonts w:hint="eastAsia"/>
        </w:rPr>
        <w:t>（五）</w:t>
      </w:r>
      <w:r w:rsidR="00002FB0" w:rsidRPr="001C474E">
        <w:t>地下水的补、径、排条件</w:t>
      </w:r>
    </w:p>
    <w:p w:rsidR="00002FB0" w:rsidRPr="0047271A" w:rsidRDefault="00002FB0" w:rsidP="00002FB0">
      <w:pPr>
        <w:ind w:firstLine="480"/>
        <w:rPr>
          <w:rFonts w:cs="Times New Roman"/>
        </w:rPr>
      </w:pPr>
      <w:r w:rsidRPr="0047271A">
        <w:rPr>
          <w:rFonts w:cs="Times New Roman"/>
        </w:rPr>
        <w:t>1</w:t>
      </w:r>
      <w:r w:rsidRPr="0047271A">
        <w:rPr>
          <w:rFonts w:cs="Times New Roman"/>
        </w:rPr>
        <w:t>、补给、径流及排泄</w:t>
      </w:r>
    </w:p>
    <w:p w:rsidR="00002FB0" w:rsidRPr="0047271A" w:rsidRDefault="005E0CF2" w:rsidP="00002FB0">
      <w:pPr>
        <w:ind w:firstLine="480"/>
        <w:rPr>
          <w:rFonts w:cs="Times New Roman"/>
        </w:rPr>
      </w:pPr>
      <w:r w:rsidRPr="0047271A">
        <w:rPr>
          <w:rFonts w:cs="Times New Roman"/>
        </w:rPr>
        <w:t>矿区地下水补给来源主要为大气降雨。据怀集县气象站多年观测，年平均降雨量</w:t>
      </w:r>
      <w:r w:rsidRPr="0047271A">
        <w:rPr>
          <w:rFonts w:cs="Times New Roman"/>
        </w:rPr>
        <w:t>1795.3mm</w:t>
      </w:r>
      <w:r w:rsidRPr="0047271A">
        <w:rPr>
          <w:rFonts w:cs="Times New Roman"/>
        </w:rPr>
        <w:t>；矿区南侧的大水口水库</w:t>
      </w:r>
      <w:r w:rsidRPr="0047271A">
        <w:rPr>
          <w:rFonts w:cs="Times New Roman"/>
        </w:rPr>
        <w:t>1980</w:t>
      </w:r>
      <w:r w:rsidRPr="0047271A">
        <w:rPr>
          <w:rFonts w:cs="Times New Roman"/>
        </w:rPr>
        <w:t>～</w:t>
      </w:r>
      <w:r w:rsidRPr="0047271A">
        <w:rPr>
          <w:rFonts w:cs="Times New Roman"/>
        </w:rPr>
        <w:t>1981</w:t>
      </w:r>
      <w:r w:rsidRPr="0047271A">
        <w:rPr>
          <w:rFonts w:cs="Times New Roman"/>
        </w:rPr>
        <w:t>年</w:t>
      </w:r>
      <w:proofErr w:type="gramStart"/>
      <w:r w:rsidRPr="0047271A">
        <w:rPr>
          <w:rFonts w:cs="Times New Roman"/>
        </w:rPr>
        <w:t>自测年</w:t>
      </w:r>
      <w:proofErr w:type="gramEnd"/>
      <w:r w:rsidRPr="0047271A">
        <w:rPr>
          <w:rFonts w:cs="Times New Roman"/>
        </w:rPr>
        <w:t>降雨量</w:t>
      </w:r>
      <w:r w:rsidRPr="0047271A">
        <w:rPr>
          <w:rFonts w:cs="Times New Roman"/>
        </w:rPr>
        <w:t>1776.8mm</w:t>
      </w:r>
      <w:r w:rsidRPr="0047271A">
        <w:rPr>
          <w:rFonts w:cs="Times New Roman"/>
        </w:rPr>
        <w:t>。由于降雨量集中于</w:t>
      </w:r>
      <w:r w:rsidRPr="0047271A">
        <w:rPr>
          <w:rFonts w:cs="Times New Roman"/>
        </w:rPr>
        <w:t>4</w:t>
      </w:r>
      <w:r w:rsidRPr="0047271A">
        <w:rPr>
          <w:rFonts w:cs="Times New Roman"/>
        </w:rPr>
        <w:t>～</w:t>
      </w:r>
      <w:r w:rsidRPr="0047271A">
        <w:rPr>
          <w:rFonts w:cs="Times New Roman"/>
        </w:rPr>
        <w:t>8</w:t>
      </w:r>
      <w:r w:rsidRPr="0047271A">
        <w:rPr>
          <w:rFonts w:cs="Times New Roman"/>
        </w:rPr>
        <w:t>月份，多大雨或暴雨；又因地形坡度大，地表径流发育，虽降雨量充沛，</w:t>
      </w:r>
      <w:r w:rsidR="00002FB0" w:rsidRPr="0047271A">
        <w:rPr>
          <w:rFonts w:cs="Times New Roman"/>
        </w:rPr>
        <w:t>但不利于地下水的补给。此外，其它补给因素均微不足道。</w:t>
      </w:r>
    </w:p>
    <w:p w:rsidR="00002FB0" w:rsidRPr="0047271A" w:rsidRDefault="005E0CF2" w:rsidP="00002FB0">
      <w:pPr>
        <w:ind w:firstLine="480"/>
        <w:rPr>
          <w:rFonts w:cs="Times New Roman"/>
        </w:rPr>
      </w:pPr>
      <w:r w:rsidRPr="0047271A">
        <w:rPr>
          <w:rFonts w:cs="Times New Roman"/>
        </w:rPr>
        <w:t>矿区为低山丘陵，谷深坡陡，冲沟切割强烈，地下水就近排泄于沟谷中，径流途经</w:t>
      </w:r>
      <w:r w:rsidR="00002FB0" w:rsidRPr="0047271A">
        <w:rPr>
          <w:rFonts w:cs="Times New Roman"/>
        </w:rPr>
        <w:t>一般不长，几乎是</w:t>
      </w:r>
      <w:proofErr w:type="gramStart"/>
      <w:r w:rsidR="00002FB0" w:rsidRPr="0047271A">
        <w:rPr>
          <w:rFonts w:cs="Times New Roman"/>
        </w:rPr>
        <w:t>补给区与排泄区</w:t>
      </w:r>
      <w:proofErr w:type="gramEnd"/>
      <w:r w:rsidR="00002FB0" w:rsidRPr="0047271A">
        <w:rPr>
          <w:rFonts w:cs="Times New Roman"/>
        </w:rPr>
        <w:t>趋于一致。</w:t>
      </w:r>
    </w:p>
    <w:p w:rsidR="00002FB0" w:rsidRPr="0047271A" w:rsidRDefault="005E0CF2" w:rsidP="00002FB0">
      <w:pPr>
        <w:ind w:firstLine="480"/>
        <w:rPr>
          <w:rFonts w:cs="Times New Roman"/>
        </w:rPr>
      </w:pPr>
      <w:r w:rsidRPr="0047271A">
        <w:rPr>
          <w:rFonts w:cs="Times New Roman"/>
        </w:rPr>
        <w:t>矿区地下水排泄的主要形式是泉和沟泉，具片状渗出特点。区内发育的冲沟为</w:t>
      </w:r>
      <w:proofErr w:type="gramStart"/>
      <w:r w:rsidRPr="0047271A">
        <w:rPr>
          <w:rFonts w:cs="Times New Roman"/>
        </w:rPr>
        <w:t>泉集</w:t>
      </w:r>
      <w:r w:rsidR="00002FB0" w:rsidRPr="0047271A">
        <w:rPr>
          <w:rFonts w:cs="Times New Roman"/>
        </w:rPr>
        <w:t>沟</w:t>
      </w:r>
      <w:proofErr w:type="gramEnd"/>
      <w:r w:rsidR="00002FB0" w:rsidRPr="0047271A">
        <w:rPr>
          <w:rFonts w:cs="Times New Roman"/>
        </w:rPr>
        <w:t>，最终均汇入板梯河排出区外。</w:t>
      </w:r>
    </w:p>
    <w:p w:rsidR="00002FB0" w:rsidRPr="0047271A" w:rsidRDefault="00002FB0" w:rsidP="00002FB0">
      <w:pPr>
        <w:ind w:firstLine="480"/>
        <w:rPr>
          <w:rFonts w:cs="Times New Roman"/>
        </w:rPr>
      </w:pPr>
      <w:r w:rsidRPr="0047271A">
        <w:rPr>
          <w:rFonts w:cs="Times New Roman"/>
        </w:rPr>
        <w:t>2</w:t>
      </w:r>
      <w:r w:rsidRPr="0047271A">
        <w:rPr>
          <w:rFonts w:cs="Times New Roman"/>
        </w:rPr>
        <w:t>、基岩风化裂隙水天然排泄量的计算</w:t>
      </w:r>
    </w:p>
    <w:p w:rsidR="00002FB0" w:rsidRPr="00AE6820" w:rsidRDefault="00AE6820" w:rsidP="00002FB0">
      <w:pPr>
        <w:ind w:firstLine="480"/>
        <w:rPr>
          <w:rFonts w:cs="Times New Roman"/>
        </w:rPr>
      </w:pPr>
      <w:r w:rsidRPr="00AE6820">
        <w:rPr>
          <w:rFonts w:eastAsia="宋体" w:hAnsi="宋体" w:cs="Times New Roman"/>
        </w:rPr>
        <w:t>（</w:t>
      </w:r>
      <w:r w:rsidRPr="00AE6820">
        <w:rPr>
          <w:rFonts w:eastAsia="宋体" w:cs="Times New Roman"/>
        </w:rPr>
        <w:t>1</w:t>
      </w:r>
      <w:r w:rsidRPr="00AE6820">
        <w:rPr>
          <w:rFonts w:eastAsia="宋体" w:hAnsi="宋体" w:cs="Times New Roman"/>
        </w:rPr>
        <w:t>）</w:t>
      </w:r>
      <w:r w:rsidR="00002FB0" w:rsidRPr="00AE6820">
        <w:rPr>
          <w:rFonts w:cs="Times New Roman"/>
        </w:rPr>
        <w:t>地下水径流模数的计算</w:t>
      </w:r>
    </w:p>
    <w:p w:rsidR="005E0CF2" w:rsidRPr="0047271A" w:rsidRDefault="005E0CF2" w:rsidP="00D11192">
      <w:pPr>
        <w:spacing w:line="240" w:lineRule="auto"/>
        <w:ind w:firstLine="480"/>
        <w:rPr>
          <w:rFonts w:cs="Times New Roman"/>
        </w:rPr>
      </w:pPr>
      <w:r w:rsidRPr="0047271A">
        <w:rPr>
          <w:rFonts w:cs="Times New Roman"/>
        </w:rPr>
        <w:t>计算公式：</w:t>
      </w:r>
      <w:r w:rsidR="00D11192" w:rsidRPr="0047271A">
        <w:rPr>
          <w:rFonts w:cs="Times New Roman"/>
          <w:position w:val="-24"/>
        </w:rPr>
        <w:object w:dxaOrig="6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30.75pt" o:ole="">
            <v:imagedata r:id="rId38" o:title=""/>
          </v:shape>
          <o:OLEObject Type="Embed" ProgID="Equation.DSMT4" ShapeID="_x0000_i1025" DrawAspect="Content" ObjectID="_1682706093" r:id="rId39"/>
        </w:object>
      </w:r>
    </w:p>
    <w:p w:rsidR="00002FB0" w:rsidRPr="0047271A" w:rsidRDefault="00002FB0" w:rsidP="00002FB0">
      <w:pPr>
        <w:ind w:firstLine="480"/>
        <w:rPr>
          <w:rFonts w:cs="Times New Roman"/>
        </w:rPr>
      </w:pPr>
      <w:r w:rsidRPr="0047271A">
        <w:rPr>
          <w:rFonts w:cs="Times New Roman"/>
        </w:rPr>
        <w:t>式中：</w:t>
      </w:r>
      <w:r w:rsidRPr="0047271A">
        <w:rPr>
          <w:rFonts w:cs="Times New Roman"/>
        </w:rPr>
        <w:t>M</w:t>
      </w:r>
      <w:r w:rsidRPr="0047271A">
        <w:rPr>
          <w:rFonts w:cs="Times New Roman"/>
        </w:rPr>
        <w:t>－地下径流模数</w:t>
      </w:r>
      <w:r w:rsidRPr="0047271A">
        <w:rPr>
          <w:rFonts w:cs="Times New Roman"/>
        </w:rPr>
        <w:t>(L/S·km</w:t>
      </w:r>
      <w:r w:rsidR="005E0CF2" w:rsidRPr="0047271A">
        <w:rPr>
          <w:rFonts w:cs="Times New Roman"/>
          <w:vertAlign w:val="superscript"/>
        </w:rPr>
        <w:t>2</w:t>
      </w:r>
      <w:r w:rsidRPr="0047271A">
        <w:rPr>
          <w:rFonts w:cs="Times New Roman"/>
        </w:rPr>
        <w:t>)</w:t>
      </w:r>
    </w:p>
    <w:p w:rsidR="00002FB0" w:rsidRPr="0047271A" w:rsidRDefault="00002FB0" w:rsidP="00002FB0">
      <w:pPr>
        <w:ind w:firstLine="480"/>
        <w:rPr>
          <w:rFonts w:cs="Times New Roman"/>
        </w:rPr>
      </w:pPr>
      <w:r w:rsidRPr="0047271A">
        <w:rPr>
          <w:rFonts w:cs="Times New Roman"/>
        </w:rPr>
        <w:t>Q</w:t>
      </w:r>
      <w:r w:rsidRPr="0047271A">
        <w:rPr>
          <w:rFonts w:cs="Times New Roman"/>
        </w:rPr>
        <w:t>－地下水枯季流量</w:t>
      </w:r>
      <w:r w:rsidRPr="0047271A">
        <w:rPr>
          <w:rFonts w:cs="Times New Roman"/>
        </w:rPr>
        <w:t>(L/S)</w:t>
      </w:r>
    </w:p>
    <w:p w:rsidR="00002FB0" w:rsidRPr="0047271A" w:rsidRDefault="00002FB0" w:rsidP="00002FB0">
      <w:pPr>
        <w:ind w:firstLine="480"/>
        <w:rPr>
          <w:rFonts w:cs="Times New Roman"/>
        </w:rPr>
      </w:pPr>
      <w:r w:rsidRPr="0047271A">
        <w:rPr>
          <w:rFonts w:cs="Times New Roman"/>
        </w:rPr>
        <w:t>F</w:t>
      </w:r>
      <w:r w:rsidRPr="0047271A">
        <w:rPr>
          <w:rFonts w:cs="Times New Roman"/>
        </w:rPr>
        <w:t>－流域面积</w:t>
      </w:r>
      <w:r w:rsidRPr="0047271A">
        <w:rPr>
          <w:rFonts w:cs="Times New Roman"/>
        </w:rPr>
        <w:t>(km</w:t>
      </w:r>
      <w:r w:rsidR="005E0CF2" w:rsidRPr="0047271A">
        <w:rPr>
          <w:rFonts w:cs="Times New Roman"/>
          <w:vertAlign w:val="superscript"/>
        </w:rPr>
        <w:t>2</w:t>
      </w:r>
      <w:r w:rsidRPr="0047271A">
        <w:rPr>
          <w:rFonts w:cs="Times New Roman"/>
        </w:rPr>
        <w:t>)</w:t>
      </w:r>
    </w:p>
    <w:p w:rsidR="00002FB0" w:rsidRPr="0047271A" w:rsidRDefault="00002FB0" w:rsidP="00002FB0">
      <w:pPr>
        <w:ind w:firstLine="480"/>
        <w:rPr>
          <w:rFonts w:cs="Times New Roman"/>
        </w:rPr>
      </w:pPr>
      <w:r w:rsidRPr="0047271A">
        <w:rPr>
          <w:rFonts w:cs="Times New Roman"/>
        </w:rPr>
        <w:t>根据矿区内测流点资料经计算得地下径流模数为</w:t>
      </w:r>
      <w:r w:rsidRPr="0047271A">
        <w:rPr>
          <w:rFonts w:cs="Times New Roman"/>
        </w:rPr>
        <w:t>7.13L/S·km</w:t>
      </w:r>
      <w:r w:rsidR="005E0CF2" w:rsidRPr="0047271A">
        <w:rPr>
          <w:rFonts w:cs="Times New Roman"/>
          <w:vertAlign w:val="superscript"/>
        </w:rPr>
        <w:t>2</w:t>
      </w:r>
      <w:r w:rsidRPr="0047271A">
        <w:rPr>
          <w:rFonts w:cs="Times New Roman"/>
        </w:rPr>
        <w:t>，见表</w:t>
      </w:r>
      <w:r w:rsidRPr="0047271A">
        <w:rPr>
          <w:rFonts w:cs="Times New Roman"/>
        </w:rPr>
        <w:t>15</w:t>
      </w:r>
      <w:r w:rsidRPr="0047271A">
        <w:rPr>
          <w:rFonts w:cs="Times New Roman"/>
        </w:rPr>
        <w:t>。</w:t>
      </w:r>
    </w:p>
    <w:p w:rsidR="00501E33" w:rsidRPr="0047271A" w:rsidRDefault="00501E33" w:rsidP="00C65618">
      <w:pPr>
        <w:spacing w:line="240" w:lineRule="auto"/>
        <w:ind w:firstLineChars="0" w:firstLine="0"/>
        <w:jc w:val="center"/>
        <w:rPr>
          <w:rFonts w:cs="Times New Roman"/>
        </w:rPr>
      </w:pPr>
      <w:r w:rsidRPr="0047271A">
        <w:rPr>
          <w:rFonts w:cs="Times New Roman"/>
        </w:rPr>
        <w:t>表</w:t>
      </w:r>
      <w:r w:rsidRPr="0047271A">
        <w:rPr>
          <w:rFonts w:cs="Times New Roman"/>
        </w:rPr>
        <w:t xml:space="preserve">15  </w:t>
      </w:r>
      <w:r w:rsidRPr="0047271A">
        <w:rPr>
          <w:rFonts w:cs="Times New Roman"/>
        </w:rPr>
        <w:t>地下径流模数计算表</w:t>
      </w:r>
    </w:p>
    <w:tbl>
      <w:tblPr>
        <w:tblStyle w:val="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995"/>
        <w:gridCol w:w="850"/>
        <w:gridCol w:w="1062"/>
        <w:gridCol w:w="1490"/>
        <w:gridCol w:w="1416"/>
        <w:gridCol w:w="1183"/>
      </w:tblGrid>
      <w:tr w:rsidR="001B23B0" w:rsidRPr="0047271A" w:rsidTr="00AE6820">
        <w:trPr>
          <w:trHeight w:val="510"/>
        </w:trPr>
        <w:tc>
          <w:tcPr>
            <w:tcW w:w="479" w:type="pc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2"/>
              </w:rPr>
            </w:pPr>
            <w:r w:rsidRPr="0047271A">
              <w:rPr>
                <w:rFonts w:eastAsia="宋体" w:cs="Times New Roman"/>
                <w:color w:val="000000"/>
                <w:kern w:val="0"/>
                <w:sz w:val="22"/>
              </w:rPr>
              <w:t>测点号</w:t>
            </w:r>
          </w:p>
        </w:tc>
        <w:tc>
          <w:tcPr>
            <w:tcW w:w="416" w:type="pct"/>
            <w:vAlign w:val="center"/>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段号</w:t>
            </w:r>
          </w:p>
        </w:tc>
        <w:tc>
          <w:tcPr>
            <w:tcW w:w="584" w:type="pc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流域面积</w:t>
            </w:r>
            <w:r w:rsidRPr="0047271A">
              <w:rPr>
                <w:rFonts w:eastAsia="宋体" w:cs="Times New Roman"/>
                <w:color w:val="000000"/>
                <w:kern w:val="0"/>
                <w:sz w:val="21"/>
                <w:szCs w:val="21"/>
              </w:rPr>
              <w:t>(km</w:t>
            </w:r>
            <w:r w:rsidRPr="0047271A">
              <w:rPr>
                <w:rFonts w:eastAsia="宋体" w:cs="Times New Roman"/>
                <w:color w:val="000000"/>
                <w:kern w:val="0"/>
                <w:sz w:val="14"/>
                <w:szCs w:val="14"/>
                <w:vertAlign w:val="superscript"/>
              </w:rPr>
              <w:t>2</w:t>
            </w:r>
            <w:r w:rsidRPr="0047271A">
              <w:rPr>
                <w:rFonts w:eastAsia="宋体" w:cs="Times New Roman"/>
                <w:color w:val="000000"/>
                <w:kern w:val="0"/>
                <w:sz w:val="21"/>
                <w:szCs w:val="21"/>
              </w:rPr>
              <w:t>)</w:t>
            </w:r>
          </w:p>
        </w:tc>
        <w:tc>
          <w:tcPr>
            <w:tcW w:w="499" w:type="pc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年份</w:t>
            </w:r>
          </w:p>
        </w:tc>
        <w:tc>
          <w:tcPr>
            <w:tcW w:w="623" w:type="pc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流量</w:t>
            </w:r>
            <w:r w:rsidRPr="0047271A">
              <w:rPr>
                <w:rFonts w:eastAsia="宋体" w:cs="Times New Roman"/>
                <w:color w:val="000000"/>
                <w:kern w:val="0"/>
                <w:sz w:val="21"/>
                <w:szCs w:val="21"/>
              </w:rPr>
              <w:t>(Q)(L/S)</w:t>
            </w:r>
          </w:p>
        </w:tc>
        <w:tc>
          <w:tcPr>
            <w:tcW w:w="874" w:type="pc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模数</w:t>
            </w:r>
            <w:r w:rsidRPr="0047271A">
              <w:rPr>
                <w:rFonts w:eastAsia="宋体" w:cs="Times New Roman"/>
                <w:color w:val="000000"/>
                <w:kern w:val="0"/>
                <w:sz w:val="21"/>
                <w:szCs w:val="21"/>
              </w:rPr>
              <w:t>(M)(L/S·km</w:t>
            </w:r>
            <w:r w:rsidRPr="0047271A">
              <w:rPr>
                <w:rFonts w:eastAsia="宋体" w:cs="Times New Roman"/>
                <w:color w:val="000000"/>
                <w:kern w:val="0"/>
                <w:sz w:val="14"/>
                <w:szCs w:val="14"/>
                <w:vertAlign w:val="superscript"/>
              </w:rPr>
              <w:t>2</w:t>
            </w:r>
            <w:r w:rsidRPr="0047271A">
              <w:rPr>
                <w:rFonts w:eastAsia="宋体" w:cs="Times New Roman"/>
                <w:color w:val="000000"/>
                <w:kern w:val="0"/>
                <w:sz w:val="21"/>
                <w:szCs w:val="21"/>
              </w:rPr>
              <w:t>)</w:t>
            </w:r>
          </w:p>
        </w:tc>
        <w:tc>
          <w:tcPr>
            <w:tcW w:w="831" w:type="pc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两年平均模数</w:t>
            </w:r>
            <w:r w:rsidRPr="0047271A">
              <w:rPr>
                <w:rFonts w:eastAsia="宋体" w:cs="Times New Roman"/>
                <w:color w:val="000000"/>
                <w:kern w:val="0"/>
                <w:sz w:val="21"/>
                <w:szCs w:val="21"/>
              </w:rPr>
              <w:t>(L/S·km</w:t>
            </w:r>
            <w:r w:rsidRPr="0047271A">
              <w:rPr>
                <w:rFonts w:eastAsia="宋体" w:cs="Times New Roman"/>
                <w:color w:val="000000"/>
                <w:kern w:val="0"/>
                <w:sz w:val="14"/>
                <w:szCs w:val="14"/>
                <w:vertAlign w:val="superscript"/>
              </w:rPr>
              <w:t>2</w:t>
            </w:r>
            <w:r w:rsidRPr="0047271A">
              <w:rPr>
                <w:rFonts w:eastAsia="宋体" w:cs="Times New Roman"/>
                <w:color w:val="000000"/>
                <w:kern w:val="0"/>
                <w:sz w:val="21"/>
                <w:szCs w:val="21"/>
              </w:rPr>
              <w:t>)</w:t>
            </w:r>
          </w:p>
        </w:tc>
        <w:tc>
          <w:tcPr>
            <w:tcW w:w="694" w:type="pct"/>
            <w:vAlign w:val="center"/>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全区平均模数</w:t>
            </w:r>
            <w:r w:rsidRPr="0047271A">
              <w:rPr>
                <w:rFonts w:eastAsia="宋体" w:cs="Times New Roman"/>
                <w:color w:val="000000"/>
                <w:kern w:val="0"/>
                <w:sz w:val="21"/>
                <w:szCs w:val="21"/>
              </w:rPr>
              <w:t>(L/S·km</w:t>
            </w:r>
            <w:r w:rsidRPr="0047271A">
              <w:rPr>
                <w:rFonts w:eastAsia="宋体" w:cs="Times New Roman"/>
                <w:color w:val="000000"/>
                <w:kern w:val="0"/>
                <w:sz w:val="14"/>
                <w:szCs w:val="14"/>
                <w:vertAlign w:val="superscript"/>
              </w:rPr>
              <w:t>2</w:t>
            </w:r>
            <w:r w:rsidRPr="0047271A">
              <w:rPr>
                <w:rFonts w:eastAsia="宋体" w:cs="Times New Roman"/>
                <w:color w:val="000000"/>
                <w:kern w:val="0"/>
                <w:sz w:val="21"/>
                <w:szCs w:val="21"/>
              </w:rPr>
              <w:t>)</w:t>
            </w:r>
          </w:p>
        </w:tc>
      </w:tr>
      <w:tr w:rsidR="001B23B0" w:rsidRPr="0047271A" w:rsidTr="00AE6820">
        <w:trPr>
          <w:trHeight w:val="510"/>
        </w:trPr>
        <w:tc>
          <w:tcPr>
            <w:tcW w:w="479" w:type="pct"/>
            <w:vMerge w:val="restar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1</w:t>
            </w:r>
          </w:p>
        </w:tc>
        <w:tc>
          <w:tcPr>
            <w:tcW w:w="416" w:type="pct"/>
            <w:vMerge w:val="restart"/>
            <w:vAlign w:val="center"/>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Ⅰ</w:t>
            </w:r>
          </w:p>
        </w:tc>
        <w:tc>
          <w:tcPr>
            <w:tcW w:w="584" w:type="pct"/>
            <w:vMerge w:val="restar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4.85</w:t>
            </w:r>
          </w:p>
        </w:tc>
        <w:tc>
          <w:tcPr>
            <w:tcW w:w="499" w:type="pc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1980</w:t>
            </w:r>
          </w:p>
        </w:tc>
        <w:tc>
          <w:tcPr>
            <w:tcW w:w="623" w:type="pc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27.13</w:t>
            </w:r>
          </w:p>
        </w:tc>
        <w:tc>
          <w:tcPr>
            <w:tcW w:w="874" w:type="pc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5.58</w:t>
            </w:r>
          </w:p>
        </w:tc>
        <w:tc>
          <w:tcPr>
            <w:tcW w:w="831" w:type="pct"/>
            <w:vMerge w:val="restar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6.90</w:t>
            </w:r>
          </w:p>
        </w:tc>
        <w:tc>
          <w:tcPr>
            <w:tcW w:w="694" w:type="pct"/>
            <w:vMerge w:val="restart"/>
            <w:vAlign w:val="center"/>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7.13</w:t>
            </w:r>
          </w:p>
        </w:tc>
      </w:tr>
      <w:tr w:rsidR="001B23B0" w:rsidRPr="0047271A" w:rsidTr="00AE6820">
        <w:trPr>
          <w:trHeight w:val="510"/>
        </w:trPr>
        <w:tc>
          <w:tcPr>
            <w:tcW w:w="479" w:type="pct"/>
            <w:vMerge/>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2"/>
              </w:rPr>
            </w:pPr>
          </w:p>
        </w:tc>
        <w:tc>
          <w:tcPr>
            <w:tcW w:w="416" w:type="pct"/>
            <w:vMerge/>
            <w:vAlign w:val="center"/>
          </w:tcPr>
          <w:p w:rsidR="00501E33" w:rsidRPr="0047271A" w:rsidRDefault="00501E33" w:rsidP="00937847">
            <w:pPr>
              <w:widowControl/>
              <w:spacing w:line="240" w:lineRule="auto"/>
              <w:ind w:firstLineChars="0" w:firstLine="0"/>
              <w:jc w:val="center"/>
              <w:rPr>
                <w:rFonts w:eastAsia="宋体" w:cs="Times New Roman"/>
                <w:color w:val="000000"/>
                <w:kern w:val="0"/>
                <w:sz w:val="22"/>
              </w:rPr>
            </w:pPr>
          </w:p>
        </w:tc>
        <w:tc>
          <w:tcPr>
            <w:tcW w:w="584" w:type="pct"/>
            <w:vMerge/>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2"/>
              </w:rPr>
            </w:pPr>
          </w:p>
        </w:tc>
        <w:tc>
          <w:tcPr>
            <w:tcW w:w="499" w:type="pc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1981</w:t>
            </w:r>
          </w:p>
        </w:tc>
        <w:tc>
          <w:tcPr>
            <w:tcW w:w="623" w:type="pc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40.01</w:t>
            </w:r>
          </w:p>
        </w:tc>
        <w:tc>
          <w:tcPr>
            <w:tcW w:w="874" w:type="pc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8.22</w:t>
            </w:r>
          </w:p>
        </w:tc>
        <w:tc>
          <w:tcPr>
            <w:tcW w:w="831" w:type="pct"/>
            <w:vMerge/>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2"/>
              </w:rPr>
            </w:pPr>
          </w:p>
        </w:tc>
        <w:tc>
          <w:tcPr>
            <w:tcW w:w="694" w:type="pct"/>
            <w:vMerge/>
            <w:vAlign w:val="center"/>
          </w:tcPr>
          <w:p w:rsidR="00501E33" w:rsidRPr="0047271A" w:rsidRDefault="00501E33" w:rsidP="00937847">
            <w:pPr>
              <w:widowControl/>
              <w:spacing w:line="240" w:lineRule="auto"/>
              <w:ind w:firstLineChars="0" w:firstLine="0"/>
              <w:jc w:val="center"/>
              <w:rPr>
                <w:rFonts w:eastAsia="宋体" w:cs="Times New Roman"/>
                <w:color w:val="000000"/>
                <w:kern w:val="0"/>
                <w:sz w:val="22"/>
              </w:rPr>
            </w:pPr>
          </w:p>
        </w:tc>
      </w:tr>
      <w:tr w:rsidR="001B23B0" w:rsidRPr="0047271A" w:rsidTr="00AE6820">
        <w:trPr>
          <w:trHeight w:val="510"/>
        </w:trPr>
        <w:tc>
          <w:tcPr>
            <w:tcW w:w="479" w:type="pct"/>
            <w:vMerge w:val="restar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2</w:t>
            </w:r>
          </w:p>
        </w:tc>
        <w:tc>
          <w:tcPr>
            <w:tcW w:w="416" w:type="pct"/>
            <w:vMerge w:val="restart"/>
            <w:vAlign w:val="center"/>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Ⅱ</w:t>
            </w:r>
          </w:p>
        </w:tc>
        <w:tc>
          <w:tcPr>
            <w:tcW w:w="584" w:type="pct"/>
            <w:vMerge w:val="restar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2.05</w:t>
            </w:r>
          </w:p>
        </w:tc>
        <w:tc>
          <w:tcPr>
            <w:tcW w:w="499" w:type="pc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1980</w:t>
            </w:r>
          </w:p>
        </w:tc>
        <w:tc>
          <w:tcPr>
            <w:tcW w:w="623" w:type="pc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10.96</w:t>
            </w:r>
          </w:p>
        </w:tc>
        <w:tc>
          <w:tcPr>
            <w:tcW w:w="874" w:type="pc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5.34</w:t>
            </w:r>
          </w:p>
        </w:tc>
        <w:tc>
          <w:tcPr>
            <w:tcW w:w="831" w:type="pct"/>
            <w:vMerge w:val="restar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7.92</w:t>
            </w:r>
          </w:p>
        </w:tc>
        <w:tc>
          <w:tcPr>
            <w:tcW w:w="694" w:type="pct"/>
            <w:vMerge/>
            <w:vAlign w:val="center"/>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p>
        </w:tc>
      </w:tr>
      <w:tr w:rsidR="001B23B0" w:rsidRPr="0047271A" w:rsidTr="00AE6820">
        <w:trPr>
          <w:trHeight w:val="510"/>
        </w:trPr>
        <w:tc>
          <w:tcPr>
            <w:tcW w:w="479" w:type="pct"/>
            <w:vMerge/>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2"/>
              </w:rPr>
            </w:pPr>
          </w:p>
        </w:tc>
        <w:tc>
          <w:tcPr>
            <w:tcW w:w="416" w:type="pct"/>
            <w:vMerge/>
            <w:vAlign w:val="center"/>
          </w:tcPr>
          <w:p w:rsidR="00501E33" w:rsidRPr="0047271A" w:rsidRDefault="00501E33" w:rsidP="00937847">
            <w:pPr>
              <w:widowControl/>
              <w:spacing w:line="240" w:lineRule="auto"/>
              <w:ind w:firstLineChars="0" w:firstLine="0"/>
              <w:jc w:val="center"/>
              <w:rPr>
                <w:rFonts w:eastAsia="宋体" w:cs="Times New Roman"/>
                <w:color w:val="000000"/>
                <w:kern w:val="0"/>
                <w:sz w:val="22"/>
              </w:rPr>
            </w:pPr>
          </w:p>
        </w:tc>
        <w:tc>
          <w:tcPr>
            <w:tcW w:w="584" w:type="pct"/>
            <w:vMerge/>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2"/>
              </w:rPr>
            </w:pPr>
          </w:p>
        </w:tc>
        <w:tc>
          <w:tcPr>
            <w:tcW w:w="499" w:type="pc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1981</w:t>
            </w:r>
          </w:p>
        </w:tc>
        <w:tc>
          <w:tcPr>
            <w:tcW w:w="623" w:type="pc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21.18</w:t>
            </w:r>
          </w:p>
        </w:tc>
        <w:tc>
          <w:tcPr>
            <w:tcW w:w="874" w:type="pc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10.50</w:t>
            </w:r>
          </w:p>
        </w:tc>
        <w:tc>
          <w:tcPr>
            <w:tcW w:w="831" w:type="pct"/>
            <w:vMerge/>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2"/>
              </w:rPr>
            </w:pPr>
          </w:p>
        </w:tc>
        <w:tc>
          <w:tcPr>
            <w:tcW w:w="694" w:type="pct"/>
            <w:vMerge/>
            <w:vAlign w:val="center"/>
          </w:tcPr>
          <w:p w:rsidR="00501E33" w:rsidRPr="0047271A" w:rsidRDefault="00501E33" w:rsidP="00937847">
            <w:pPr>
              <w:widowControl/>
              <w:spacing w:line="240" w:lineRule="auto"/>
              <w:ind w:firstLineChars="0" w:firstLine="0"/>
              <w:jc w:val="center"/>
              <w:rPr>
                <w:rFonts w:eastAsia="宋体" w:cs="Times New Roman"/>
                <w:color w:val="000000"/>
                <w:kern w:val="0"/>
                <w:sz w:val="22"/>
              </w:rPr>
            </w:pPr>
          </w:p>
        </w:tc>
      </w:tr>
      <w:tr w:rsidR="001B23B0" w:rsidRPr="0047271A" w:rsidTr="00AE6820">
        <w:trPr>
          <w:trHeight w:val="510"/>
        </w:trPr>
        <w:tc>
          <w:tcPr>
            <w:tcW w:w="479" w:type="pct"/>
            <w:vMerge w:val="restar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3</w:t>
            </w:r>
          </w:p>
        </w:tc>
        <w:tc>
          <w:tcPr>
            <w:tcW w:w="416" w:type="pct"/>
            <w:vMerge w:val="restart"/>
            <w:vAlign w:val="center"/>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Ⅲ</w:t>
            </w:r>
          </w:p>
        </w:tc>
        <w:tc>
          <w:tcPr>
            <w:tcW w:w="584" w:type="pct"/>
            <w:vMerge w:val="restar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9.62</w:t>
            </w:r>
          </w:p>
        </w:tc>
        <w:tc>
          <w:tcPr>
            <w:tcW w:w="499" w:type="pc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1980</w:t>
            </w:r>
          </w:p>
        </w:tc>
        <w:tc>
          <w:tcPr>
            <w:tcW w:w="623" w:type="pc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59.05</w:t>
            </w:r>
          </w:p>
        </w:tc>
        <w:tc>
          <w:tcPr>
            <w:tcW w:w="874" w:type="pc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6.13</w:t>
            </w:r>
          </w:p>
        </w:tc>
        <w:tc>
          <w:tcPr>
            <w:tcW w:w="831" w:type="pct"/>
            <w:vMerge w:val="restar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6.67</w:t>
            </w:r>
          </w:p>
        </w:tc>
        <w:tc>
          <w:tcPr>
            <w:tcW w:w="694" w:type="pct"/>
            <w:vMerge/>
            <w:vAlign w:val="center"/>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p>
        </w:tc>
      </w:tr>
      <w:tr w:rsidR="001B23B0" w:rsidRPr="0047271A" w:rsidTr="00AE6820">
        <w:trPr>
          <w:trHeight w:val="510"/>
        </w:trPr>
        <w:tc>
          <w:tcPr>
            <w:tcW w:w="479" w:type="pct"/>
            <w:vMerge/>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2"/>
              </w:rPr>
            </w:pPr>
          </w:p>
        </w:tc>
        <w:tc>
          <w:tcPr>
            <w:tcW w:w="416" w:type="pct"/>
            <w:vMerge/>
            <w:vAlign w:val="center"/>
          </w:tcPr>
          <w:p w:rsidR="00501E33" w:rsidRPr="0047271A" w:rsidRDefault="00501E33" w:rsidP="00937847">
            <w:pPr>
              <w:widowControl/>
              <w:spacing w:line="240" w:lineRule="auto"/>
              <w:ind w:firstLineChars="0" w:firstLine="0"/>
              <w:jc w:val="center"/>
              <w:rPr>
                <w:rFonts w:eastAsia="宋体" w:cs="Times New Roman"/>
                <w:color w:val="000000"/>
                <w:kern w:val="0"/>
                <w:sz w:val="22"/>
              </w:rPr>
            </w:pPr>
          </w:p>
        </w:tc>
        <w:tc>
          <w:tcPr>
            <w:tcW w:w="584" w:type="pct"/>
            <w:vMerge/>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2"/>
              </w:rPr>
            </w:pPr>
          </w:p>
        </w:tc>
        <w:tc>
          <w:tcPr>
            <w:tcW w:w="499" w:type="pc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1981</w:t>
            </w:r>
          </w:p>
        </w:tc>
        <w:tc>
          <w:tcPr>
            <w:tcW w:w="623" w:type="pc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69.45</w:t>
            </w:r>
          </w:p>
        </w:tc>
        <w:tc>
          <w:tcPr>
            <w:tcW w:w="874" w:type="pct"/>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1"/>
                <w:szCs w:val="21"/>
              </w:rPr>
            </w:pPr>
            <w:r w:rsidRPr="0047271A">
              <w:rPr>
                <w:rFonts w:eastAsia="宋体" w:cs="Times New Roman"/>
                <w:color w:val="000000"/>
                <w:kern w:val="0"/>
                <w:sz w:val="21"/>
                <w:szCs w:val="21"/>
              </w:rPr>
              <w:t>7.21</w:t>
            </w:r>
          </w:p>
        </w:tc>
        <w:tc>
          <w:tcPr>
            <w:tcW w:w="831" w:type="pct"/>
            <w:vMerge/>
            <w:shd w:val="clear" w:color="auto" w:fill="auto"/>
            <w:noWrap/>
            <w:vAlign w:val="center"/>
            <w:hideMark/>
          </w:tcPr>
          <w:p w:rsidR="00501E33" w:rsidRPr="0047271A" w:rsidRDefault="00501E33" w:rsidP="00937847">
            <w:pPr>
              <w:widowControl/>
              <w:spacing w:line="240" w:lineRule="auto"/>
              <w:ind w:firstLineChars="0" w:firstLine="0"/>
              <w:jc w:val="center"/>
              <w:rPr>
                <w:rFonts w:eastAsia="宋体" w:cs="Times New Roman"/>
                <w:color w:val="000000"/>
                <w:kern w:val="0"/>
                <w:sz w:val="22"/>
              </w:rPr>
            </w:pPr>
          </w:p>
        </w:tc>
        <w:tc>
          <w:tcPr>
            <w:tcW w:w="694" w:type="pct"/>
            <w:vMerge/>
            <w:vAlign w:val="center"/>
          </w:tcPr>
          <w:p w:rsidR="00501E33" w:rsidRPr="0047271A" w:rsidRDefault="00501E33" w:rsidP="00937847">
            <w:pPr>
              <w:widowControl/>
              <w:spacing w:line="240" w:lineRule="auto"/>
              <w:ind w:firstLineChars="0" w:firstLine="0"/>
              <w:jc w:val="center"/>
              <w:rPr>
                <w:rFonts w:eastAsia="宋体" w:cs="Times New Roman"/>
                <w:color w:val="000000"/>
                <w:kern w:val="0"/>
                <w:sz w:val="22"/>
              </w:rPr>
            </w:pPr>
          </w:p>
        </w:tc>
      </w:tr>
    </w:tbl>
    <w:p w:rsidR="00002FB0" w:rsidRPr="00AE6820" w:rsidRDefault="00AE6820" w:rsidP="00002FB0">
      <w:pPr>
        <w:ind w:firstLine="480"/>
        <w:rPr>
          <w:rFonts w:cs="Times New Roman"/>
        </w:rPr>
      </w:pPr>
      <w:r w:rsidRPr="00AE6820">
        <w:rPr>
          <w:rFonts w:eastAsia="宋体" w:hAnsi="宋体" w:cs="Times New Roman"/>
        </w:rPr>
        <w:t>（</w:t>
      </w:r>
      <w:r w:rsidRPr="00AE6820">
        <w:rPr>
          <w:rFonts w:eastAsia="宋体" w:cs="Times New Roman"/>
        </w:rPr>
        <w:t>2</w:t>
      </w:r>
      <w:r w:rsidRPr="00AE6820">
        <w:rPr>
          <w:rFonts w:eastAsia="宋体" w:hAnsi="宋体" w:cs="Times New Roman"/>
        </w:rPr>
        <w:t>）</w:t>
      </w:r>
      <w:r w:rsidR="00002FB0" w:rsidRPr="00AE6820">
        <w:rPr>
          <w:rFonts w:cs="Times New Roman"/>
        </w:rPr>
        <w:t>渗入系数的计算</w:t>
      </w:r>
    </w:p>
    <w:p w:rsidR="00002FB0" w:rsidRPr="0047271A" w:rsidRDefault="005E0CF2" w:rsidP="00C00A85">
      <w:pPr>
        <w:spacing w:line="240" w:lineRule="auto"/>
        <w:ind w:firstLine="480"/>
        <w:rPr>
          <w:rFonts w:cs="Times New Roman"/>
        </w:rPr>
      </w:pPr>
      <w:r w:rsidRPr="0047271A">
        <w:rPr>
          <w:rFonts w:cs="Times New Roman"/>
        </w:rPr>
        <w:t>计算公式：</w:t>
      </w:r>
      <w:r w:rsidR="00C00A85" w:rsidRPr="0047271A">
        <w:rPr>
          <w:rFonts w:cs="Times New Roman"/>
          <w:position w:val="-24"/>
        </w:rPr>
        <w:object w:dxaOrig="1280" w:dyaOrig="620">
          <v:shape id="_x0000_i1026" type="#_x0000_t75" style="width:63pt;height:30.75pt" o:ole="">
            <v:imagedata r:id="rId40" o:title=""/>
          </v:shape>
          <o:OLEObject Type="Embed" ProgID="Equation.DSMT4" ShapeID="_x0000_i1026" DrawAspect="Content" ObjectID="_1682706094" r:id="rId41"/>
        </w:object>
      </w:r>
    </w:p>
    <w:p w:rsidR="00002FB0" w:rsidRPr="0047271A" w:rsidRDefault="00002FB0" w:rsidP="00002FB0">
      <w:pPr>
        <w:ind w:firstLine="480"/>
        <w:rPr>
          <w:rFonts w:cs="Times New Roman"/>
        </w:rPr>
      </w:pPr>
      <w:r w:rsidRPr="0047271A">
        <w:rPr>
          <w:rFonts w:cs="Times New Roman"/>
        </w:rPr>
        <w:t>式中：</w:t>
      </w:r>
      <w:r w:rsidR="00C00A85" w:rsidRPr="0047271A">
        <w:rPr>
          <w:rFonts w:cs="Times New Roman"/>
        </w:rPr>
        <w:t>α</w:t>
      </w:r>
      <w:r w:rsidRPr="0047271A">
        <w:rPr>
          <w:rFonts w:cs="Times New Roman"/>
        </w:rPr>
        <w:t>－渗入系数</w:t>
      </w:r>
    </w:p>
    <w:p w:rsidR="00002FB0" w:rsidRPr="0047271A" w:rsidRDefault="006D5353" w:rsidP="00002FB0">
      <w:pPr>
        <w:ind w:firstLine="480"/>
        <w:rPr>
          <w:rFonts w:cs="Times New Roman"/>
        </w:rPr>
      </w:pPr>
      <w:r w:rsidRPr="0047271A">
        <w:rPr>
          <w:rFonts w:cs="Times New Roman"/>
          <w:position w:val="-14"/>
        </w:rPr>
        <w:object w:dxaOrig="940" w:dyaOrig="380">
          <v:shape id="_x0000_i1027" type="#_x0000_t75" style="width:47.25pt;height:19.5pt" o:ole="">
            <v:imagedata r:id="rId42" o:title=""/>
          </v:shape>
          <o:OLEObject Type="Embed" ProgID="Equation.DSMT4" ShapeID="_x0000_i1027" DrawAspect="Content" ObjectID="_1682706095" r:id="rId43"/>
        </w:object>
      </w:r>
      <w:r w:rsidR="00002FB0" w:rsidRPr="0047271A">
        <w:rPr>
          <w:rFonts w:cs="Times New Roman"/>
        </w:rPr>
        <w:t>(Q</w:t>
      </w:r>
      <w:r w:rsidR="00002FB0" w:rsidRPr="0047271A">
        <w:rPr>
          <w:rFonts w:cs="Times New Roman"/>
          <w:vertAlign w:val="subscript"/>
        </w:rPr>
        <w:t>枯</w:t>
      </w:r>
      <w:r w:rsidR="00002FB0" w:rsidRPr="0047271A">
        <w:rPr>
          <w:rFonts w:cs="Times New Roman"/>
        </w:rPr>
        <w:t>－枯季流量</w:t>
      </w:r>
      <w:r w:rsidR="00002FB0" w:rsidRPr="0047271A">
        <w:rPr>
          <w:rFonts w:cs="Times New Roman"/>
        </w:rPr>
        <w:t>(L/S)</w:t>
      </w:r>
      <w:r w:rsidR="003A26CE" w:rsidRPr="0047271A">
        <w:rPr>
          <w:rFonts w:cs="Times New Roman"/>
        </w:rPr>
        <w:t>，</w:t>
      </w:r>
      <w:r w:rsidR="00002FB0" w:rsidRPr="0047271A">
        <w:rPr>
          <w:rFonts w:cs="Times New Roman"/>
        </w:rPr>
        <w:t>γ</w:t>
      </w:r>
      <w:r w:rsidR="00002FB0" w:rsidRPr="0047271A">
        <w:rPr>
          <w:rFonts w:cs="Times New Roman"/>
        </w:rPr>
        <w:t>－年平均换算系数</w:t>
      </w:r>
      <w:r w:rsidR="00002FB0" w:rsidRPr="0047271A">
        <w:rPr>
          <w:rFonts w:cs="Times New Roman"/>
        </w:rPr>
        <w:t>)</w:t>
      </w:r>
      <w:r w:rsidR="00F67F67" w:rsidRPr="0047271A">
        <w:rPr>
          <w:rFonts w:cs="Times New Roman"/>
        </w:rPr>
        <w:t>；</w:t>
      </w:r>
    </w:p>
    <w:p w:rsidR="00002FB0" w:rsidRPr="0047271A" w:rsidRDefault="00002FB0" w:rsidP="00002FB0">
      <w:pPr>
        <w:ind w:firstLine="480"/>
        <w:rPr>
          <w:rFonts w:cs="Times New Roman"/>
        </w:rPr>
      </w:pPr>
      <w:r w:rsidRPr="0047271A">
        <w:rPr>
          <w:rFonts w:cs="Times New Roman"/>
        </w:rPr>
        <w:t>F</w:t>
      </w:r>
      <w:r w:rsidRPr="0047271A">
        <w:rPr>
          <w:rFonts w:cs="Times New Roman"/>
        </w:rPr>
        <w:t>－流域面积</w:t>
      </w:r>
      <w:r w:rsidRPr="0047271A">
        <w:rPr>
          <w:rFonts w:cs="Times New Roman"/>
        </w:rPr>
        <w:t>(km</w:t>
      </w:r>
      <w:r w:rsidR="00B230CD" w:rsidRPr="0047271A">
        <w:rPr>
          <w:rFonts w:cs="Times New Roman"/>
          <w:vertAlign w:val="superscript"/>
        </w:rPr>
        <w:t>2</w:t>
      </w:r>
      <w:r w:rsidRPr="0047271A">
        <w:rPr>
          <w:rFonts w:cs="Times New Roman"/>
        </w:rPr>
        <w:t>)</w:t>
      </w:r>
    </w:p>
    <w:p w:rsidR="00002FB0" w:rsidRPr="0047271A" w:rsidRDefault="00002FB0" w:rsidP="00002FB0">
      <w:pPr>
        <w:ind w:firstLine="480"/>
        <w:rPr>
          <w:rFonts w:cs="Times New Roman"/>
        </w:rPr>
      </w:pPr>
      <w:r w:rsidRPr="0047271A">
        <w:rPr>
          <w:rFonts w:cs="Times New Roman"/>
        </w:rPr>
        <w:t>A</w:t>
      </w:r>
      <w:r w:rsidRPr="0047271A">
        <w:rPr>
          <w:rFonts w:cs="Times New Roman"/>
        </w:rPr>
        <w:t>－测量相应期年平均降雨量</w:t>
      </w:r>
      <w:r w:rsidRPr="0047271A">
        <w:rPr>
          <w:rFonts w:cs="Times New Roman"/>
        </w:rPr>
        <w:t>(mm)</w:t>
      </w:r>
    </w:p>
    <w:p w:rsidR="00002FB0" w:rsidRPr="0047271A" w:rsidRDefault="00B230CD" w:rsidP="00002FB0">
      <w:pPr>
        <w:ind w:firstLine="480"/>
        <w:rPr>
          <w:rFonts w:cs="Times New Roman"/>
        </w:rPr>
      </w:pPr>
      <w:r w:rsidRPr="0047271A">
        <w:rPr>
          <w:rFonts w:cs="Times New Roman"/>
        </w:rPr>
        <w:t>根据工作区实测资料，</w:t>
      </w:r>
      <w:r w:rsidRPr="0047271A">
        <w:rPr>
          <w:rFonts w:cs="Times New Roman"/>
        </w:rPr>
        <w:t>Q</w:t>
      </w:r>
      <w:r w:rsidRPr="0047271A">
        <w:rPr>
          <w:rFonts w:cs="Times New Roman"/>
          <w:vertAlign w:val="subscript"/>
        </w:rPr>
        <w:t>枯</w:t>
      </w:r>
      <w:r w:rsidRPr="0047271A">
        <w:rPr>
          <w:rFonts w:cs="Times New Roman"/>
        </w:rPr>
        <w:t>=64.25L/S</w:t>
      </w:r>
      <w:r w:rsidRPr="0047271A">
        <w:rPr>
          <w:rFonts w:cs="Times New Roman"/>
        </w:rPr>
        <w:t>；</w:t>
      </w:r>
      <w:r w:rsidRPr="0047271A">
        <w:rPr>
          <w:rFonts w:cs="Times New Roman"/>
        </w:rPr>
        <w:t>γ=1.6263</w:t>
      </w:r>
      <w:r w:rsidRPr="0047271A">
        <w:rPr>
          <w:rFonts w:cs="Times New Roman"/>
        </w:rPr>
        <w:t>；</w:t>
      </w:r>
      <w:r w:rsidRPr="0047271A">
        <w:rPr>
          <w:rFonts w:cs="Times New Roman"/>
        </w:rPr>
        <w:t>F=9.62km</w:t>
      </w:r>
      <w:r w:rsidRPr="0047271A">
        <w:rPr>
          <w:rFonts w:cs="Times New Roman"/>
          <w:vertAlign w:val="superscript"/>
        </w:rPr>
        <w:t>2</w:t>
      </w:r>
      <w:r w:rsidRPr="0047271A">
        <w:rPr>
          <w:rFonts w:cs="Times New Roman"/>
        </w:rPr>
        <w:t>；</w:t>
      </w:r>
      <w:r w:rsidRPr="0047271A">
        <w:rPr>
          <w:rFonts w:cs="Times New Roman"/>
        </w:rPr>
        <w:t>A=1776.8mm</w:t>
      </w:r>
      <w:r w:rsidRPr="0047271A">
        <w:rPr>
          <w:rFonts w:cs="Times New Roman"/>
        </w:rPr>
        <w:t>。经计算得本区渗入系数</w:t>
      </w:r>
      <w:r w:rsidRPr="0047271A">
        <w:rPr>
          <w:rFonts w:cs="Times New Roman"/>
        </w:rPr>
        <w:t>α=0.201</w:t>
      </w:r>
      <w:r w:rsidRPr="0047271A">
        <w:rPr>
          <w:rFonts w:cs="Times New Roman"/>
        </w:rPr>
        <w:t>。</w:t>
      </w:r>
    </w:p>
    <w:p w:rsidR="00002FB0" w:rsidRPr="0047271A" w:rsidRDefault="00AE6820" w:rsidP="00002FB0">
      <w:pPr>
        <w:ind w:firstLine="480"/>
        <w:rPr>
          <w:rFonts w:cs="Times New Roman"/>
        </w:rPr>
      </w:pPr>
      <w:r w:rsidRPr="00AE6820">
        <w:rPr>
          <w:rFonts w:eastAsia="宋体" w:hAnsi="宋体" w:cs="Times New Roman"/>
        </w:rPr>
        <w:t>（</w:t>
      </w:r>
      <w:r w:rsidRPr="00AE6820">
        <w:rPr>
          <w:rFonts w:eastAsia="宋体" w:cs="Times New Roman"/>
        </w:rPr>
        <w:t>3</w:t>
      </w:r>
      <w:r w:rsidRPr="00AE6820">
        <w:rPr>
          <w:rFonts w:eastAsia="宋体" w:hAnsi="宋体" w:cs="Times New Roman"/>
        </w:rPr>
        <w:t>）</w:t>
      </w:r>
      <w:r w:rsidR="00002FB0" w:rsidRPr="0047271A">
        <w:rPr>
          <w:rFonts w:cs="Times New Roman"/>
        </w:rPr>
        <w:t>渗入补给量的计算</w:t>
      </w:r>
    </w:p>
    <w:p w:rsidR="00002FB0" w:rsidRPr="0047271A" w:rsidRDefault="00002FB0" w:rsidP="00002FB0">
      <w:pPr>
        <w:ind w:firstLine="480"/>
        <w:rPr>
          <w:rFonts w:cs="Times New Roman"/>
        </w:rPr>
      </w:pPr>
      <w:r w:rsidRPr="0047271A">
        <w:rPr>
          <w:rFonts w:cs="Times New Roman"/>
        </w:rPr>
        <w:t>计算公式：</w:t>
      </w:r>
      <w:r w:rsidRPr="0047271A">
        <w:rPr>
          <w:rFonts w:cs="Times New Roman"/>
        </w:rPr>
        <w:t>Q=2.74×F×A×α</w:t>
      </w:r>
    </w:p>
    <w:p w:rsidR="00002FB0" w:rsidRPr="0047271A" w:rsidRDefault="00002FB0" w:rsidP="00002FB0">
      <w:pPr>
        <w:ind w:firstLine="480"/>
        <w:rPr>
          <w:rFonts w:cs="Times New Roman"/>
        </w:rPr>
      </w:pPr>
      <w:r w:rsidRPr="0047271A">
        <w:rPr>
          <w:rFonts w:cs="Times New Roman"/>
        </w:rPr>
        <w:t>式中：</w:t>
      </w:r>
      <w:r w:rsidRPr="0047271A">
        <w:rPr>
          <w:rFonts w:cs="Times New Roman"/>
        </w:rPr>
        <w:t>Q</w:t>
      </w:r>
      <w:r w:rsidRPr="0047271A">
        <w:rPr>
          <w:rFonts w:cs="Times New Roman"/>
        </w:rPr>
        <w:t>－渗入补给量</w:t>
      </w:r>
      <w:r w:rsidRPr="0047271A">
        <w:rPr>
          <w:rFonts w:cs="Times New Roman"/>
        </w:rPr>
        <w:t>(m</w:t>
      </w:r>
      <w:r w:rsidR="00B230CD" w:rsidRPr="0047271A">
        <w:rPr>
          <w:rFonts w:cs="Times New Roman"/>
          <w:vertAlign w:val="superscript"/>
        </w:rPr>
        <w:t>3</w:t>
      </w:r>
      <w:r w:rsidRPr="0047271A">
        <w:rPr>
          <w:rFonts w:cs="Times New Roman"/>
        </w:rPr>
        <w:t>/d)</w:t>
      </w:r>
    </w:p>
    <w:p w:rsidR="00002FB0" w:rsidRPr="0047271A" w:rsidRDefault="00002FB0" w:rsidP="00002FB0">
      <w:pPr>
        <w:ind w:firstLine="480"/>
        <w:rPr>
          <w:rFonts w:cs="Times New Roman"/>
        </w:rPr>
      </w:pPr>
      <w:r w:rsidRPr="0047271A">
        <w:rPr>
          <w:rFonts w:cs="Times New Roman"/>
        </w:rPr>
        <w:t>F</w:t>
      </w:r>
      <w:r w:rsidRPr="0047271A">
        <w:rPr>
          <w:rFonts w:cs="Times New Roman"/>
        </w:rPr>
        <w:t>、</w:t>
      </w:r>
      <w:r w:rsidRPr="0047271A">
        <w:rPr>
          <w:rFonts w:cs="Times New Roman"/>
        </w:rPr>
        <w:t>A</w:t>
      </w:r>
      <w:r w:rsidRPr="0047271A">
        <w:rPr>
          <w:rFonts w:cs="Times New Roman"/>
        </w:rPr>
        <w:t>、</w:t>
      </w:r>
      <w:r w:rsidRPr="0047271A">
        <w:rPr>
          <w:rFonts w:cs="Times New Roman"/>
        </w:rPr>
        <w:t>α</w:t>
      </w:r>
      <w:r w:rsidRPr="0047271A">
        <w:rPr>
          <w:rFonts w:cs="Times New Roman"/>
        </w:rPr>
        <w:t>意义同上，取值亦同上，计算得</w:t>
      </w:r>
      <w:r w:rsidRPr="0047271A">
        <w:rPr>
          <w:rFonts w:cs="Times New Roman"/>
        </w:rPr>
        <w:t>Q=9414.3m</w:t>
      </w:r>
      <w:r w:rsidR="00B230CD" w:rsidRPr="0047271A">
        <w:rPr>
          <w:rFonts w:cs="Times New Roman"/>
          <w:vertAlign w:val="superscript"/>
        </w:rPr>
        <w:t>3</w:t>
      </w:r>
      <w:r w:rsidRPr="0047271A">
        <w:rPr>
          <w:rFonts w:cs="Times New Roman"/>
        </w:rPr>
        <w:t>/d</w:t>
      </w:r>
      <w:r w:rsidRPr="0047271A">
        <w:rPr>
          <w:rFonts w:cs="Times New Roman"/>
        </w:rPr>
        <w:t>。</w:t>
      </w:r>
    </w:p>
    <w:p w:rsidR="00002FB0" w:rsidRPr="0047271A" w:rsidRDefault="00AE6820" w:rsidP="00002FB0">
      <w:pPr>
        <w:ind w:firstLine="480"/>
        <w:rPr>
          <w:rFonts w:cs="Times New Roman"/>
        </w:rPr>
      </w:pPr>
      <w:r w:rsidRPr="00AE6820">
        <w:rPr>
          <w:rFonts w:eastAsia="宋体" w:hAnsi="宋体" w:cs="Times New Roman"/>
        </w:rPr>
        <w:t>（</w:t>
      </w:r>
      <w:r w:rsidRPr="00AE6820">
        <w:rPr>
          <w:rFonts w:eastAsia="宋体" w:cs="Times New Roman"/>
        </w:rPr>
        <w:t>4</w:t>
      </w:r>
      <w:r w:rsidRPr="00AE6820">
        <w:rPr>
          <w:rFonts w:eastAsia="宋体" w:hAnsi="宋体" w:cs="Times New Roman"/>
        </w:rPr>
        <w:t>）</w:t>
      </w:r>
      <w:r w:rsidR="00002FB0" w:rsidRPr="0047271A">
        <w:rPr>
          <w:rFonts w:cs="Times New Roman"/>
        </w:rPr>
        <w:t>天然排泄量的计算</w:t>
      </w:r>
    </w:p>
    <w:p w:rsidR="00002FB0" w:rsidRPr="0047271A" w:rsidRDefault="00002FB0" w:rsidP="00002FB0">
      <w:pPr>
        <w:ind w:firstLine="480"/>
        <w:rPr>
          <w:rFonts w:cs="Times New Roman"/>
        </w:rPr>
      </w:pPr>
      <w:r w:rsidRPr="0047271A">
        <w:rPr>
          <w:rFonts w:cs="Times New Roman"/>
        </w:rPr>
        <w:t>计算公式：</w:t>
      </w:r>
      <w:r w:rsidRPr="0047271A">
        <w:rPr>
          <w:rFonts w:cs="Times New Roman"/>
        </w:rPr>
        <w:t>Q</w:t>
      </w:r>
      <w:r w:rsidRPr="0047271A">
        <w:rPr>
          <w:rFonts w:cs="Times New Roman"/>
          <w:vertAlign w:val="subscript"/>
        </w:rPr>
        <w:t>枯</w:t>
      </w:r>
      <w:r w:rsidRPr="0047271A">
        <w:rPr>
          <w:rFonts w:cs="Times New Roman"/>
        </w:rPr>
        <w:t>=86.4×F×M</w:t>
      </w:r>
    </w:p>
    <w:p w:rsidR="00002FB0" w:rsidRPr="0047271A" w:rsidRDefault="00002FB0" w:rsidP="00002FB0">
      <w:pPr>
        <w:ind w:firstLine="480"/>
        <w:rPr>
          <w:rFonts w:cs="Times New Roman"/>
        </w:rPr>
      </w:pPr>
      <w:r w:rsidRPr="0047271A">
        <w:rPr>
          <w:rFonts w:cs="Times New Roman"/>
        </w:rPr>
        <w:t>式中：</w:t>
      </w:r>
      <w:r w:rsidRPr="0047271A">
        <w:rPr>
          <w:rFonts w:cs="Times New Roman"/>
        </w:rPr>
        <w:t>Q</w:t>
      </w:r>
      <w:r w:rsidRPr="0047271A">
        <w:rPr>
          <w:rFonts w:cs="Times New Roman"/>
          <w:vertAlign w:val="subscript"/>
        </w:rPr>
        <w:t>枯</w:t>
      </w:r>
      <w:r w:rsidRPr="0047271A">
        <w:rPr>
          <w:rFonts w:cs="Times New Roman"/>
        </w:rPr>
        <w:t>－天然枯季排泄量</w:t>
      </w:r>
      <w:r w:rsidRPr="0047271A">
        <w:rPr>
          <w:rFonts w:cs="Times New Roman"/>
        </w:rPr>
        <w:t>(m</w:t>
      </w:r>
      <w:r w:rsidR="00E06162" w:rsidRPr="0047271A">
        <w:rPr>
          <w:rFonts w:cs="Times New Roman"/>
          <w:vertAlign w:val="superscript"/>
        </w:rPr>
        <w:t>3</w:t>
      </w:r>
      <w:r w:rsidRPr="0047271A">
        <w:rPr>
          <w:rFonts w:cs="Times New Roman"/>
        </w:rPr>
        <w:t>/d)</w:t>
      </w:r>
    </w:p>
    <w:p w:rsidR="00002FB0" w:rsidRPr="0047271A" w:rsidRDefault="00002FB0" w:rsidP="00002FB0">
      <w:pPr>
        <w:ind w:firstLine="480"/>
        <w:rPr>
          <w:rFonts w:cs="Times New Roman"/>
        </w:rPr>
      </w:pPr>
      <w:r w:rsidRPr="0047271A">
        <w:rPr>
          <w:rFonts w:cs="Times New Roman"/>
        </w:rPr>
        <w:t>F</w:t>
      </w:r>
      <w:r w:rsidRPr="0047271A">
        <w:rPr>
          <w:rFonts w:cs="Times New Roman"/>
        </w:rPr>
        <w:t>－</w:t>
      </w:r>
      <w:proofErr w:type="gramStart"/>
      <w:r w:rsidRPr="0047271A">
        <w:rPr>
          <w:rFonts w:cs="Times New Roman"/>
        </w:rPr>
        <w:t>计算区</w:t>
      </w:r>
      <w:proofErr w:type="gramEnd"/>
      <w:r w:rsidRPr="0047271A">
        <w:rPr>
          <w:rFonts w:cs="Times New Roman"/>
        </w:rPr>
        <w:t>流域面积</w:t>
      </w:r>
      <w:r w:rsidRPr="0047271A">
        <w:rPr>
          <w:rFonts w:cs="Times New Roman"/>
        </w:rPr>
        <w:t>(km</w:t>
      </w:r>
      <w:r w:rsidR="00E06162" w:rsidRPr="0047271A">
        <w:rPr>
          <w:rFonts w:cs="Times New Roman"/>
          <w:vertAlign w:val="superscript"/>
        </w:rPr>
        <w:t>2</w:t>
      </w:r>
      <w:r w:rsidRPr="0047271A">
        <w:rPr>
          <w:rFonts w:cs="Times New Roman"/>
        </w:rPr>
        <w:t>)</w:t>
      </w:r>
    </w:p>
    <w:p w:rsidR="00002FB0" w:rsidRPr="0047271A" w:rsidRDefault="00002FB0" w:rsidP="00002FB0">
      <w:pPr>
        <w:ind w:firstLine="480"/>
        <w:rPr>
          <w:rFonts w:cs="Times New Roman"/>
        </w:rPr>
      </w:pPr>
      <w:r w:rsidRPr="0047271A">
        <w:rPr>
          <w:rFonts w:cs="Times New Roman"/>
        </w:rPr>
        <w:t>M</w:t>
      </w:r>
      <w:r w:rsidRPr="0047271A">
        <w:rPr>
          <w:rFonts w:cs="Times New Roman"/>
        </w:rPr>
        <w:t>－枯季地下径流模数</w:t>
      </w:r>
      <w:r w:rsidRPr="0047271A">
        <w:rPr>
          <w:rFonts w:cs="Times New Roman"/>
        </w:rPr>
        <w:t>(L/s·km</w:t>
      </w:r>
      <w:r w:rsidR="00E06162" w:rsidRPr="0047271A">
        <w:rPr>
          <w:rFonts w:cs="Times New Roman"/>
          <w:vertAlign w:val="superscript"/>
        </w:rPr>
        <w:t>2</w:t>
      </w:r>
      <w:r w:rsidRPr="0047271A">
        <w:rPr>
          <w:rFonts w:cs="Times New Roman"/>
        </w:rPr>
        <w:t>)</w:t>
      </w:r>
    </w:p>
    <w:p w:rsidR="00E06162" w:rsidRPr="0047271A" w:rsidRDefault="00002FB0" w:rsidP="00E06162">
      <w:pPr>
        <w:ind w:firstLine="480"/>
        <w:rPr>
          <w:rFonts w:cs="Times New Roman"/>
        </w:rPr>
      </w:pPr>
      <w:r w:rsidRPr="0047271A">
        <w:rPr>
          <w:rFonts w:cs="Times New Roman"/>
        </w:rPr>
        <w:t>其中</w:t>
      </w:r>
      <w:r w:rsidRPr="0047271A">
        <w:rPr>
          <w:rFonts w:cs="Times New Roman"/>
        </w:rPr>
        <w:t>F=9.62km</w:t>
      </w:r>
      <w:r w:rsidR="00E06162" w:rsidRPr="0047271A">
        <w:rPr>
          <w:rFonts w:cs="Times New Roman"/>
          <w:vertAlign w:val="superscript"/>
        </w:rPr>
        <w:t>2</w:t>
      </w:r>
      <w:r w:rsidRPr="0047271A">
        <w:rPr>
          <w:rFonts w:cs="Times New Roman"/>
        </w:rPr>
        <w:t>，</w:t>
      </w:r>
      <w:r w:rsidRPr="0047271A">
        <w:rPr>
          <w:rFonts w:cs="Times New Roman"/>
        </w:rPr>
        <w:t>M=7.13L/s·</w:t>
      </w:r>
      <w:r w:rsidR="00E06162" w:rsidRPr="0047271A">
        <w:rPr>
          <w:rFonts w:cs="Times New Roman"/>
        </w:rPr>
        <w:t>k</w:t>
      </w:r>
      <w:r w:rsidRPr="0047271A">
        <w:rPr>
          <w:rFonts w:cs="Times New Roman"/>
        </w:rPr>
        <w:t>m</w:t>
      </w:r>
      <w:r w:rsidR="00E06162" w:rsidRPr="0047271A">
        <w:rPr>
          <w:rFonts w:cs="Times New Roman"/>
          <w:vertAlign w:val="superscript"/>
        </w:rPr>
        <w:t>2</w:t>
      </w:r>
      <w:r w:rsidRPr="0047271A">
        <w:rPr>
          <w:rFonts w:cs="Times New Roman"/>
        </w:rPr>
        <w:t>，计算得</w:t>
      </w:r>
      <w:r w:rsidRPr="0047271A">
        <w:rPr>
          <w:rFonts w:cs="Times New Roman"/>
        </w:rPr>
        <w:t>Q</w:t>
      </w:r>
      <w:r w:rsidRPr="0047271A">
        <w:rPr>
          <w:rFonts w:cs="Times New Roman"/>
        </w:rPr>
        <w:t>枯</w:t>
      </w:r>
      <w:r w:rsidRPr="0047271A">
        <w:rPr>
          <w:rFonts w:cs="Times New Roman"/>
        </w:rPr>
        <w:t>=5926.24m</w:t>
      </w:r>
      <w:r w:rsidR="00E06162" w:rsidRPr="0047271A">
        <w:rPr>
          <w:rFonts w:cs="Times New Roman"/>
          <w:vertAlign w:val="superscript"/>
        </w:rPr>
        <w:t>3</w:t>
      </w:r>
      <w:r w:rsidRPr="0047271A">
        <w:rPr>
          <w:rFonts w:cs="Times New Roman"/>
        </w:rPr>
        <w:t>/d</w:t>
      </w:r>
      <w:r w:rsidRPr="0047271A">
        <w:rPr>
          <w:rFonts w:cs="Times New Roman"/>
        </w:rPr>
        <w:t>，经换算</w:t>
      </w:r>
      <w:r w:rsidRPr="0047271A">
        <w:rPr>
          <w:rFonts w:cs="Times New Roman"/>
        </w:rPr>
        <w:t>(</w:t>
      </w:r>
      <w:r w:rsidRPr="0047271A">
        <w:rPr>
          <w:rFonts w:cs="Times New Roman"/>
        </w:rPr>
        <w:t>换算系数</w:t>
      </w:r>
      <w:r w:rsidRPr="0047271A">
        <w:rPr>
          <w:rFonts w:cs="Times New Roman"/>
        </w:rPr>
        <w:t>1.6263)</w:t>
      </w:r>
      <w:r w:rsidR="00E06162" w:rsidRPr="0047271A">
        <w:rPr>
          <w:rFonts w:cs="Times New Roman"/>
        </w:rPr>
        <w:t>得天然年平均排泄量</w:t>
      </w:r>
      <w:r w:rsidR="00E06162" w:rsidRPr="0047271A">
        <w:rPr>
          <w:rFonts w:cs="Times New Roman"/>
        </w:rPr>
        <w:t>Q</w:t>
      </w:r>
      <w:r w:rsidR="00E06162" w:rsidRPr="0047271A">
        <w:rPr>
          <w:rFonts w:cs="Times New Roman"/>
        </w:rPr>
        <w:t>为</w:t>
      </w:r>
      <w:r w:rsidR="00E06162" w:rsidRPr="0047271A">
        <w:rPr>
          <w:rFonts w:cs="Times New Roman"/>
        </w:rPr>
        <w:t>9233.644m</w:t>
      </w:r>
      <w:r w:rsidR="00420721" w:rsidRPr="0047271A">
        <w:rPr>
          <w:rFonts w:cs="Times New Roman"/>
          <w:vertAlign w:val="superscript"/>
        </w:rPr>
        <w:t>3</w:t>
      </w:r>
      <w:r w:rsidR="00E06162" w:rsidRPr="0047271A">
        <w:rPr>
          <w:rFonts w:cs="Times New Roman"/>
        </w:rPr>
        <w:t>/d</w:t>
      </w:r>
      <w:r w:rsidR="00E06162" w:rsidRPr="0047271A">
        <w:rPr>
          <w:rFonts w:cs="Times New Roman"/>
        </w:rPr>
        <w:t>。</w:t>
      </w:r>
    </w:p>
    <w:p w:rsidR="00420721" w:rsidRPr="0047271A" w:rsidRDefault="00E06162" w:rsidP="00002FB0">
      <w:pPr>
        <w:ind w:firstLine="480"/>
        <w:rPr>
          <w:rFonts w:cs="Times New Roman"/>
        </w:rPr>
      </w:pPr>
      <w:r w:rsidRPr="0047271A">
        <w:rPr>
          <w:rFonts w:cs="Times New Roman"/>
        </w:rPr>
        <w:t>由以上计算结果看，本区年平均渗入量</w:t>
      </w:r>
      <w:r w:rsidRPr="0047271A">
        <w:rPr>
          <w:rFonts w:cs="Times New Roman"/>
        </w:rPr>
        <w:t>9414.3</w:t>
      </w:r>
      <w:r w:rsidR="00420721" w:rsidRPr="0047271A">
        <w:rPr>
          <w:rFonts w:cs="Times New Roman"/>
        </w:rPr>
        <w:t xml:space="preserve"> m</w:t>
      </w:r>
      <w:r w:rsidR="00420721" w:rsidRPr="0047271A">
        <w:rPr>
          <w:rFonts w:cs="Times New Roman"/>
          <w:vertAlign w:val="superscript"/>
        </w:rPr>
        <w:t>3</w:t>
      </w:r>
      <w:r w:rsidR="00420721" w:rsidRPr="0047271A">
        <w:rPr>
          <w:rFonts w:cs="Times New Roman"/>
        </w:rPr>
        <w:t>/d</w:t>
      </w:r>
      <w:r w:rsidRPr="0047271A">
        <w:rPr>
          <w:rFonts w:cs="Times New Roman"/>
        </w:rPr>
        <w:t>，平均排泄量</w:t>
      </w:r>
      <w:r w:rsidRPr="0047271A">
        <w:rPr>
          <w:rFonts w:cs="Times New Roman"/>
        </w:rPr>
        <w:t>9233.64</w:t>
      </w:r>
      <w:r w:rsidR="00420721" w:rsidRPr="0047271A">
        <w:rPr>
          <w:rFonts w:cs="Times New Roman"/>
        </w:rPr>
        <w:t xml:space="preserve"> m</w:t>
      </w:r>
      <w:r w:rsidR="00420721" w:rsidRPr="0047271A">
        <w:rPr>
          <w:rFonts w:cs="Times New Roman"/>
          <w:vertAlign w:val="superscript"/>
        </w:rPr>
        <w:t>3</w:t>
      </w:r>
      <w:r w:rsidR="00420721" w:rsidRPr="0047271A">
        <w:rPr>
          <w:rFonts w:cs="Times New Roman"/>
        </w:rPr>
        <w:t>/d</w:t>
      </w:r>
      <w:r w:rsidRPr="0047271A">
        <w:rPr>
          <w:rFonts w:cs="Times New Roman"/>
        </w:rPr>
        <w:t>，两</w:t>
      </w:r>
      <w:r w:rsidR="00420721" w:rsidRPr="0047271A">
        <w:rPr>
          <w:rFonts w:cs="Times New Roman"/>
        </w:rPr>
        <w:t>者基本趋于平衡。说明基岩风化裂隙水向基岩渗入量微小，所以基岩含水性极差。</w:t>
      </w:r>
    </w:p>
    <w:p w:rsidR="00002FB0" w:rsidRPr="0047271A" w:rsidRDefault="003C4B50" w:rsidP="00420721">
      <w:pPr>
        <w:pStyle w:val="4"/>
        <w:ind w:firstLine="482"/>
        <w:rPr>
          <w:rFonts w:ascii="Times New Roman" w:hAnsi="Times New Roman" w:cs="Times New Roman"/>
        </w:rPr>
      </w:pPr>
      <w:r>
        <w:rPr>
          <w:rFonts w:ascii="Times New Roman" w:hAnsi="Times New Roman" w:cs="Times New Roman" w:hint="eastAsia"/>
        </w:rPr>
        <w:t>（六）</w:t>
      </w:r>
      <w:r w:rsidR="00002FB0" w:rsidRPr="0047271A">
        <w:rPr>
          <w:rFonts w:ascii="Times New Roman" w:hAnsi="Times New Roman" w:cs="Times New Roman"/>
        </w:rPr>
        <w:t>矿坑充水因素</w:t>
      </w:r>
    </w:p>
    <w:p w:rsidR="00002FB0" w:rsidRPr="0047271A" w:rsidRDefault="00420721" w:rsidP="00002FB0">
      <w:pPr>
        <w:ind w:firstLine="480"/>
        <w:rPr>
          <w:rFonts w:cs="Times New Roman"/>
        </w:rPr>
      </w:pPr>
      <w:r w:rsidRPr="0047271A">
        <w:rPr>
          <w:rFonts w:cs="Times New Roman"/>
        </w:rPr>
        <w:t>未来矿坑充水因素，主要是基岩风化裂隙潜水。根据</w:t>
      </w:r>
      <w:r w:rsidRPr="0047271A">
        <w:rPr>
          <w:rFonts w:cs="Times New Roman"/>
        </w:rPr>
        <w:t>1979</w:t>
      </w:r>
      <w:r w:rsidRPr="0047271A">
        <w:rPr>
          <w:rFonts w:cs="Times New Roman"/>
        </w:rPr>
        <w:t>年</w:t>
      </w:r>
      <w:r w:rsidRPr="0047271A">
        <w:rPr>
          <w:rFonts w:cs="Times New Roman"/>
        </w:rPr>
        <w:t>6</w:t>
      </w:r>
      <w:r w:rsidRPr="0047271A">
        <w:rPr>
          <w:rFonts w:cs="Times New Roman"/>
        </w:rPr>
        <w:t>月～</w:t>
      </w:r>
      <w:r w:rsidRPr="0047271A">
        <w:rPr>
          <w:rFonts w:cs="Times New Roman"/>
        </w:rPr>
        <w:t>1981</w:t>
      </w:r>
      <w:r w:rsidRPr="0047271A">
        <w:rPr>
          <w:rFonts w:cs="Times New Roman"/>
        </w:rPr>
        <w:t>年</w:t>
      </w:r>
      <w:r w:rsidRPr="0047271A">
        <w:rPr>
          <w:rFonts w:cs="Times New Roman"/>
        </w:rPr>
        <w:t>9</w:t>
      </w:r>
      <w:r w:rsidRPr="0047271A">
        <w:rPr>
          <w:rFonts w:cs="Times New Roman"/>
        </w:rPr>
        <w:t>月坑道水文地质调查</w:t>
      </w:r>
      <w:r w:rsidRPr="0047271A">
        <w:rPr>
          <w:rFonts w:cs="Times New Roman"/>
        </w:rPr>
        <w:t>(</w:t>
      </w:r>
      <w:r w:rsidRPr="0047271A">
        <w:rPr>
          <w:rFonts w:cs="Times New Roman"/>
        </w:rPr>
        <w:t>表</w:t>
      </w:r>
      <w:r w:rsidRPr="0047271A">
        <w:rPr>
          <w:rFonts w:cs="Times New Roman"/>
        </w:rPr>
        <w:t>16)</w:t>
      </w:r>
      <w:r w:rsidRPr="0047271A">
        <w:rPr>
          <w:rFonts w:cs="Times New Roman"/>
        </w:rPr>
        <w:t>，矿层顶底板和围岩含水微弱。裂隙水主要出现在砂岩断裂破碎带派生的次级羽状、树枝状的张性小裂隙、沿层面或垂直层面的节理、</w:t>
      </w:r>
      <w:proofErr w:type="gramStart"/>
      <w:r w:rsidRPr="0047271A">
        <w:rPr>
          <w:rFonts w:cs="Times New Roman"/>
        </w:rPr>
        <w:t>石英钠长斑岩</w:t>
      </w:r>
      <w:proofErr w:type="gramEnd"/>
      <w:r w:rsidRPr="0047271A">
        <w:rPr>
          <w:rFonts w:cs="Times New Roman"/>
        </w:rPr>
        <w:t>和变质砂岩的接触面等处，一般为潮湿、滴水或少量涌水，未见大量涌水现象。裂隙水多</w:t>
      </w:r>
      <w:r w:rsidR="00002FB0" w:rsidRPr="0047271A">
        <w:rPr>
          <w:rFonts w:cs="Times New Roman"/>
        </w:rPr>
        <w:t>渗出，呈无压流。</w:t>
      </w:r>
    </w:p>
    <w:p w:rsidR="0000066B" w:rsidRDefault="00420721" w:rsidP="00002FB0">
      <w:pPr>
        <w:ind w:firstLine="480"/>
        <w:rPr>
          <w:rFonts w:cs="Times New Roman"/>
        </w:rPr>
      </w:pPr>
      <w:r w:rsidRPr="0047271A">
        <w:rPr>
          <w:rFonts w:cs="Times New Roman"/>
        </w:rPr>
        <w:t>坑道总涌水量均较小，一般</w:t>
      </w:r>
      <w:r w:rsidRPr="0047271A">
        <w:rPr>
          <w:rFonts w:cs="Times New Roman"/>
        </w:rPr>
        <w:t>0.41</w:t>
      </w:r>
      <w:r w:rsidRPr="0047271A">
        <w:rPr>
          <w:rFonts w:cs="Times New Roman"/>
        </w:rPr>
        <w:t>～</w:t>
      </w:r>
      <w:r w:rsidRPr="0047271A">
        <w:rPr>
          <w:rFonts w:cs="Times New Roman"/>
        </w:rPr>
        <w:t>1.66L/s</w:t>
      </w:r>
      <w:r w:rsidRPr="0047271A">
        <w:rPr>
          <w:rFonts w:cs="Times New Roman"/>
        </w:rPr>
        <w:t>，</w:t>
      </w:r>
      <w:proofErr w:type="gramStart"/>
      <w:r w:rsidRPr="0047271A">
        <w:rPr>
          <w:rFonts w:cs="Times New Roman"/>
        </w:rPr>
        <w:t>长观坑道</w:t>
      </w:r>
      <w:proofErr w:type="gramEnd"/>
      <w:r w:rsidRPr="0047271A">
        <w:rPr>
          <w:rFonts w:cs="Times New Roman"/>
        </w:rPr>
        <w:t>年平均涌水量</w:t>
      </w:r>
      <w:r w:rsidRPr="0047271A">
        <w:rPr>
          <w:rFonts w:cs="Times New Roman"/>
        </w:rPr>
        <w:t>0.7</w:t>
      </w:r>
      <w:r w:rsidRPr="0047271A">
        <w:rPr>
          <w:rFonts w:cs="Times New Roman"/>
        </w:rPr>
        <w:t>～</w:t>
      </w:r>
      <w:r w:rsidRPr="0047271A">
        <w:rPr>
          <w:rFonts w:cs="Times New Roman"/>
        </w:rPr>
        <w:t>1.2L/s</w:t>
      </w:r>
      <w:r w:rsidRPr="0047271A">
        <w:rPr>
          <w:rFonts w:cs="Times New Roman"/>
        </w:rPr>
        <w:t>。在</w:t>
      </w:r>
      <w:r w:rsidRPr="0047271A">
        <w:rPr>
          <w:rFonts w:cs="Times New Roman"/>
        </w:rPr>
        <w:t>3P4</w:t>
      </w:r>
      <w:r w:rsidRPr="0047271A">
        <w:rPr>
          <w:rFonts w:cs="Times New Roman"/>
        </w:rPr>
        <w:t>坑道底板向下打井采金，深</w:t>
      </w:r>
      <w:r w:rsidRPr="0047271A">
        <w:rPr>
          <w:rFonts w:cs="Times New Roman"/>
        </w:rPr>
        <w:t>8m(</w:t>
      </w:r>
      <w:r w:rsidRPr="0047271A">
        <w:rPr>
          <w:rFonts w:cs="Times New Roman"/>
        </w:rPr>
        <w:t>标高</w:t>
      </w:r>
      <w:r w:rsidRPr="0047271A">
        <w:rPr>
          <w:rFonts w:cs="Times New Roman"/>
        </w:rPr>
        <w:t>125.37m)</w:t>
      </w:r>
      <w:r w:rsidRPr="0047271A">
        <w:rPr>
          <w:rFonts w:cs="Times New Roman"/>
        </w:rPr>
        <w:t>。排水量</w:t>
      </w:r>
      <w:r w:rsidRPr="0047271A">
        <w:rPr>
          <w:rFonts w:cs="Times New Roman"/>
        </w:rPr>
        <w:t>12t/d</w:t>
      </w:r>
      <w:r w:rsidRPr="0047271A">
        <w:rPr>
          <w:rFonts w:cs="Times New Roman"/>
        </w:rPr>
        <w:t>；在</w:t>
      </w:r>
      <w:r w:rsidRPr="0047271A">
        <w:rPr>
          <w:rFonts w:cs="Times New Roman"/>
        </w:rPr>
        <w:t>105</w:t>
      </w:r>
      <w:r w:rsidRPr="0047271A">
        <w:rPr>
          <w:rFonts w:cs="Times New Roman"/>
        </w:rPr>
        <w:t>号脉和</w:t>
      </w:r>
      <w:r w:rsidRPr="0047271A">
        <w:rPr>
          <w:rFonts w:cs="Times New Roman"/>
        </w:rPr>
        <w:t>3</w:t>
      </w:r>
      <w:r w:rsidRPr="0047271A">
        <w:rPr>
          <w:rFonts w:cs="Times New Roman"/>
        </w:rPr>
        <w:t>号脉相邻处，向下掘井采金，井深</w:t>
      </w:r>
      <w:r w:rsidRPr="0047271A">
        <w:rPr>
          <w:rFonts w:cs="Times New Roman"/>
        </w:rPr>
        <w:t>16m(</w:t>
      </w:r>
      <w:r w:rsidRPr="0047271A">
        <w:rPr>
          <w:rFonts w:cs="Times New Roman"/>
        </w:rPr>
        <w:t>标高</w:t>
      </w:r>
      <w:r w:rsidRPr="0047271A">
        <w:rPr>
          <w:rFonts w:cs="Times New Roman"/>
        </w:rPr>
        <w:t>102.15m</w:t>
      </w:r>
      <w:r w:rsidRPr="0047271A">
        <w:rPr>
          <w:rFonts w:cs="Times New Roman"/>
        </w:rPr>
        <w:t>，在潜水面以</w:t>
      </w:r>
      <w:r w:rsidRPr="0047271A">
        <w:rPr>
          <w:rFonts w:cs="Times New Roman"/>
        </w:rPr>
        <w:lastRenderedPageBreak/>
        <w:t>下</w:t>
      </w:r>
      <w:r w:rsidRPr="0047271A">
        <w:rPr>
          <w:rFonts w:cs="Times New Roman"/>
        </w:rPr>
        <w:t>10</w:t>
      </w:r>
      <w:r w:rsidRPr="0047271A">
        <w:rPr>
          <w:rFonts w:cs="Times New Roman"/>
        </w:rPr>
        <w:t>余米</w:t>
      </w:r>
      <w:r w:rsidRPr="0047271A">
        <w:rPr>
          <w:rFonts w:cs="Times New Roman"/>
        </w:rPr>
        <w:t>)</w:t>
      </w:r>
      <w:r w:rsidRPr="0047271A">
        <w:rPr>
          <w:rFonts w:cs="Times New Roman"/>
        </w:rPr>
        <w:t>，距板梯河约</w:t>
      </w:r>
      <w:r w:rsidRPr="0047271A">
        <w:rPr>
          <w:rFonts w:cs="Times New Roman"/>
        </w:rPr>
        <w:t>12m</w:t>
      </w:r>
      <w:r w:rsidRPr="0047271A">
        <w:rPr>
          <w:rFonts w:cs="Times New Roman"/>
        </w:rPr>
        <w:t>，排水量约</w:t>
      </w:r>
      <w:r w:rsidRPr="0047271A">
        <w:rPr>
          <w:rFonts w:cs="Times New Roman"/>
        </w:rPr>
        <w:t>19.2t/d</w:t>
      </w:r>
      <w:r w:rsidRPr="0047271A">
        <w:rPr>
          <w:rFonts w:cs="Times New Roman"/>
        </w:rPr>
        <w:t>，主要是上部裂隙水和老</w:t>
      </w:r>
      <w:proofErr w:type="gramStart"/>
      <w:r w:rsidRPr="0047271A">
        <w:rPr>
          <w:rFonts w:cs="Times New Roman"/>
        </w:rPr>
        <w:t>窿</w:t>
      </w:r>
      <w:proofErr w:type="gramEnd"/>
      <w:r w:rsidRPr="0047271A">
        <w:rPr>
          <w:rFonts w:cs="Times New Roman"/>
        </w:rPr>
        <w:t>积水。由此可见，地下水与地表水并</w:t>
      </w:r>
      <w:r w:rsidR="00002FB0" w:rsidRPr="0047271A">
        <w:rPr>
          <w:rFonts w:cs="Times New Roman"/>
        </w:rPr>
        <w:t>无水力联系。</w:t>
      </w:r>
    </w:p>
    <w:p w:rsidR="00A20DE1" w:rsidRPr="0047271A" w:rsidRDefault="00A20DE1" w:rsidP="00A20DE1">
      <w:pPr>
        <w:ind w:firstLine="480"/>
        <w:rPr>
          <w:rFonts w:cs="Times New Roman"/>
        </w:rPr>
      </w:pPr>
      <w:r w:rsidRPr="0047271A">
        <w:rPr>
          <w:rFonts w:cs="Times New Roman"/>
        </w:rPr>
        <w:t>矿坑充水除基岩风化裂隙水外，老</w:t>
      </w:r>
      <w:proofErr w:type="gramStart"/>
      <w:r w:rsidRPr="0047271A">
        <w:rPr>
          <w:rFonts w:cs="Times New Roman"/>
        </w:rPr>
        <w:t>窿</w:t>
      </w:r>
      <w:proofErr w:type="gramEnd"/>
      <w:r w:rsidRPr="0047271A">
        <w:rPr>
          <w:rFonts w:cs="Times New Roman"/>
        </w:rPr>
        <w:t>积水也是一个因素，</w:t>
      </w:r>
      <w:r w:rsidRPr="0047271A">
        <w:rPr>
          <w:rFonts w:cs="Times New Roman"/>
        </w:rPr>
        <w:t>105M6</w:t>
      </w:r>
      <w:r w:rsidRPr="0047271A">
        <w:rPr>
          <w:rFonts w:cs="Times New Roman"/>
        </w:rPr>
        <w:t>和</w:t>
      </w:r>
      <w:r w:rsidRPr="0047271A">
        <w:rPr>
          <w:rFonts w:cs="Times New Roman"/>
        </w:rPr>
        <w:t>3P4</w:t>
      </w:r>
      <w:r w:rsidRPr="0047271A">
        <w:rPr>
          <w:rFonts w:cs="Times New Roman"/>
        </w:rPr>
        <w:t>号</w:t>
      </w:r>
      <w:proofErr w:type="gramStart"/>
      <w:r w:rsidRPr="0047271A">
        <w:rPr>
          <w:rFonts w:cs="Times New Roman"/>
        </w:rPr>
        <w:t>窿</w:t>
      </w:r>
      <w:proofErr w:type="gramEnd"/>
      <w:r w:rsidRPr="0047271A">
        <w:rPr>
          <w:rFonts w:cs="Times New Roman"/>
        </w:rPr>
        <w:t>附近的老</w:t>
      </w:r>
      <w:proofErr w:type="gramStart"/>
      <w:r w:rsidRPr="0047271A">
        <w:rPr>
          <w:rFonts w:cs="Times New Roman"/>
        </w:rPr>
        <w:t>窿</w:t>
      </w:r>
      <w:proofErr w:type="gramEnd"/>
      <w:r w:rsidRPr="0047271A">
        <w:rPr>
          <w:rFonts w:cs="Times New Roman"/>
        </w:rPr>
        <w:t>局部积水，尽管水量不大，但开采时不容忽视。</w:t>
      </w:r>
    </w:p>
    <w:p w:rsidR="00A20DE1" w:rsidRPr="0047271A" w:rsidRDefault="003C4B50" w:rsidP="00A20DE1">
      <w:pPr>
        <w:pStyle w:val="4"/>
        <w:ind w:firstLine="482"/>
        <w:rPr>
          <w:rFonts w:ascii="Times New Roman" w:hAnsi="Times New Roman" w:cs="Times New Roman"/>
        </w:rPr>
      </w:pPr>
      <w:r>
        <w:rPr>
          <w:rFonts w:ascii="Times New Roman" w:hAnsi="Times New Roman" w:cs="Times New Roman" w:hint="eastAsia"/>
        </w:rPr>
        <w:t>（七）</w:t>
      </w:r>
      <w:r w:rsidR="00A20DE1" w:rsidRPr="0047271A">
        <w:rPr>
          <w:rFonts w:ascii="Times New Roman" w:hAnsi="Times New Roman" w:cs="Times New Roman"/>
        </w:rPr>
        <w:t>供水水源地和水质评价</w:t>
      </w:r>
    </w:p>
    <w:p w:rsidR="00A20DE1" w:rsidRPr="0047271A" w:rsidRDefault="00A20DE1" w:rsidP="00A20DE1">
      <w:pPr>
        <w:ind w:firstLine="480"/>
        <w:rPr>
          <w:rFonts w:cs="Times New Roman"/>
        </w:rPr>
      </w:pPr>
      <w:r w:rsidRPr="0047271A">
        <w:rPr>
          <w:rFonts w:cs="Times New Roman"/>
        </w:rPr>
        <w:t>1</w:t>
      </w:r>
      <w:r w:rsidRPr="0047271A">
        <w:rPr>
          <w:rFonts w:cs="Times New Roman"/>
        </w:rPr>
        <w:t>、供水水源地</w:t>
      </w:r>
    </w:p>
    <w:p w:rsidR="00A20DE1" w:rsidRPr="0047271A" w:rsidRDefault="00A20DE1" w:rsidP="00A20DE1">
      <w:pPr>
        <w:ind w:firstLine="480"/>
        <w:rPr>
          <w:rFonts w:cs="Times New Roman"/>
        </w:rPr>
      </w:pPr>
      <w:r w:rsidRPr="0047271A">
        <w:rPr>
          <w:rFonts w:cs="Times New Roman"/>
        </w:rPr>
        <w:t>可作为未来矿山开采时的工业用水和生活用水水源地：主要有地表水。根据地表水长期观测资料，板梯河上游年平均流量为</w:t>
      </w:r>
      <w:r w:rsidRPr="0047271A">
        <w:rPr>
          <w:rFonts w:cs="Times New Roman"/>
        </w:rPr>
        <w:t>0.126</w:t>
      </w:r>
      <w:r w:rsidRPr="0047271A">
        <w:rPr>
          <w:rFonts w:cs="Times New Roman"/>
        </w:rPr>
        <w:t>～</w:t>
      </w:r>
      <w:r w:rsidRPr="0047271A">
        <w:rPr>
          <w:rFonts w:cs="Times New Roman"/>
        </w:rPr>
        <w:t>0.161m/s</w:t>
      </w:r>
      <w:r w:rsidRPr="0047271A">
        <w:rPr>
          <w:rFonts w:cs="Times New Roman"/>
        </w:rPr>
        <w:t>，枯季流量</w:t>
      </w:r>
      <w:r w:rsidRPr="0047271A">
        <w:rPr>
          <w:rFonts w:cs="Times New Roman"/>
        </w:rPr>
        <w:t>0.027</w:t>
      </w:r>
      <w:r w:rsidRPr="0047271A">
        <w:rPr>
          <w:rFonts w:cs="Times New Roman"/>
        </w:rPr>
        <w:t>～</w:t>
      </w:r>
      <w:r w:rsidRPr="0047271A">
        <w:rPr>
          <w:rFonts w:cs="Times New Roman"/>
        </w:rPr>
        <w:t>0.045m/s</w:t>
      </w:r>
      <w:r w:rsidRPr="0047271A">
        <w:rPr>
          <w:rFonts w:cs="Times New Roman"/>
        </w:rPr>
        <w:t>；下游年平均流量为</w:t>
      </w:r>
      <w:r w:rsidRPr="0047271A">
        <w:rPr>
          <w:rFonts w:cs="Times New Roman"/>
        </w:rPr>
        <w:t>0.234</w:t>
      </w:r>
      <w:r w:rsidRPr="0047271A">
        <w:rPr>
          <w:rFonts w:cs="Times New Roman"/>
        </w:rPr>
        <w:t>～</w:t>
      </w:r>
      <w:r w:rsidRPr="0047271A">
        <w:rPr>
          <w:rFonts w:cs="Times New Roman"/>
        </w:rPr>
        <w:t>0.289m/s</w:t>
      </w:r>
      <w:r w:rsidRPr="0047271A">
        <w:rPr>
          <w:rFonts w:cs="Times New Roman"/>
        </w:rPr>
        <w:t>，枯季流量</w:t>
      </w:r>
      <w:r w:rsidRPr="0047271A">
        <w:rPr>
          <w:rFonts w:cs="Times New Roman"/>
        </w:rPr>
        <w:t>0.011</w:t>
      </w:r>
      <w:r w:rsidRPr="0047271A">
        <w:rPr>
          <w:rFonts w:cs="Times New Roman"/>
        </w:rPr>
        <w:t>～</w:t>
      </w:r>
      <w:r w:rsidRPr="0047271A">
        <w:rPr>
          <w:rFonts w:cs="Times New Roman"/>
        </w:rPr>
        <w:t>0.021m/s</w:t>
      </w:r>
      <w:r w:rsidRPr="0047271A">
        <w:rPr>
          <w:rFonts w:cs="Times New Roman"/>
        </w:rPr>
        <w:t>。若矿山开采用水较大时，可在有利地段筑坝拦河蓄水以供矿山开采之用。</w:t>
      </w:r>
    </w:p>
    <w:p w:rsidR="00A20DE1" w:rsidRPr="0047271A" w:rsidRDefault="00A20DE1" w:rsidP="00A20DE1">
      <w:pPr>
        <w:ind w:firstLine="480"/>
        <w:rPr>
          <w:rFonts w:cs="Times New Roman"/>
        </w:rPr>
      </w:pPr>
      <w:r w:rsidRPr="0047271A">
        <w:rPr>
          <w:rFonts w:cs="Times New Roman"/>
        </w:rPr>
        <w:t>2</w:t>
      </w:r>
      <w:r w:rsidRPr="0047271A">
        <w:rPr>
          <w:rFonts w:cs="Times New Roman"/>
        </w:rPr>
        <w:t>、水质评价</w:t>
      </w:r>
    </w:p>
    <w:p w:rsidR="00A20DE1" w:rsidRPr="0047271A" w:rsidRDefault="00A20DE1" w:rsidP="00A20DE1">
      <w:pPr>
        <w:ind w:firstLine="480"/>
        <w:rPr>
          <w:rFonts w:cs="Times New Roman"/>
        </w:rPr>
      </w:pPr>
      <w:r w:rsidRPr="0047271A">
        <w:rPr>
          <w:rFonts w:cs="Times New Roman"/>
        </w:rPr>
        <w:t>能作为供水水源的板梯河，水质类型属</w:t>
      </w:r>
      <w:r w:rsidRPr="0047271A">
        <w:rPr>
          <w:rFonts w:cs="Times New Roman"/>
        </w:rPr>
        <w:t>HCO</w:t>
      </w:r>
      <w:r w:rsidRPr="0047271A">
        <w:rPr>
          <w:rFonts w:cs="Times New Roman"/>
          <w:vertAlign w:val="subscript"/>
        </w:rPr>
        <w:t>3</w:t>
      </w:r>
      <w:r w:rsidRPr="0047271A">
        <w:rPr>
          <w:rFonts w:cs="Times New Roman"/>
        </w:rPr>
        <w:t>·SO</w:t>
      </w:r>
      <w:r w:rsidRPr="0047271A">
        <w:rPr>
          <w:rFonts w:cs="Times New Roman"/>
          <w:vertAlign w:val="subscript"/>
        </w:rPr>
        <w:t>4</w:t>
      </w:r>
      <w:r w:rsidRPr="0047271A">
        <w:rPr>
          <w:rFonts w:cs="Times New Roman"/>
        </w:rPr>
        <w:t>－</w:t>
      </w:r>
      <w:r w:rsidRPr="0047271A">
        <w:rPr>
          <w:rFonts w:cs="Times New Roman"/>
        </w:rPr>
        <w:t>Ca·Mg</w:t>
      </w:r>
      <w:r w:rsidRPr="0047271A">
        <w:rPr>
          <w:rFonts w:cs="Times New Roman"/>
        </w:rPr>
        <w:t>型，</w:t>
      </w:r>
      <w:r w:rsidRPr="0047271A">
        <w:rPr>
          <w:rFonts w:cs="Times New Roman"/>
        </w:rPr>
        <w:t>pH</w:t>
      </w:r>
      <w:r w:rsidRPr="0047271A">
        <w:rPr>
          <w:rFonts w:cs="Times New Roman"/>
        </w:rPr>
        <w:t>值</w:t>
      </w:r>
      <w:r w:rsidRPr="0047271A">
        <w:rPr>
          <w:rFonts w:cs="Times New Roman"/>
        </w:rPr>
        <w:t>6.9(</w:t>
      </w:r>
      <w:r w:rsidRPr="0047271A">
        <w:rPr>
          <w:rFonts w:cs="Times New Roman"/>
        </w:rPr>
        <w:t>见附表</w:t>
      </w:r>
      <w:r w:rsidRPr="0047271A">
        <w:rPr>
          <w:rFonts w:cs="Times New Roman"/>
        </w:rPr>
        <w:t>5)</w:t>
      </w:r>
      <w:r w:rsidRPr="0047271A">
        <w:rPr>
          <w:rFonts w:cs="Times New Roman"/>
        </w:rPr>
        <w:t>，总硬度</w:t>
      </w:r>
      <w:r w:rsidRPr="0047271A">
        <w:rPr>
          <w:rFonts w:cs="Times New Roman"/>
        </w:rPr>
        <w:t>1.73</w:t>
      </w:r>
      <w:r w:rsidRPr="0047271A">
        <w:rPr>
          <w:rFonts w:cs="Times New Roman"/>
        </w:rPr>
        <w:t>德国度，可以作为生活用水和工业用水。其它地表水水质类型虽与板梯河有差别，但均可作为生活和工业用水。</w:t>
      </w:r>
    </w:p>
    <w:p w:rsidR="00A20DE1" w:rsidRPr="0047271A" w:rsidRDefault="00A20DE1" w:rsidP="00A20DE1">
      <w:pPr>
        <w:ind w:firstLine="480"/>
        <w:rPr>
          <w:rFonts w:cs="Times New Roman"/>
        </w:rPr>
      </w:pPr>
      <w:r w:rsidRPr="0047271A">
        <w:rPr>
          <w:rFonts w:cs="Times New Roman"/>
        </w:rPr>
        <w:t>地下水与地表水的水质差异很大</w:t>
      </w:r>
      <w:r w:rsidRPr="0047271A">
        <w:rPr>
          <w:rFonts w:cs="Times New Roman"/>
        </w:rPr>
        <w:t>(</w:t>
      </w:r>
      <w:r w:rsidRPr="0047271A">
        <w:rPr>
          <w:rFonts w:cs="Times New Roman"/>
        </w:rPr>
        <w:t>表</w:t>
      </w:r>
      <w:r w:rsidRPr="0047271A">
        <w:rPr>
          <w:rFonts w:cs="Times New Roman"/>
        </w:rPr>
        <w:t>17</w:t>
      </w:r>
      <w:r w:rsidRPr="0047271A">
        <w:rPr>
          <w:rFonts w:cs="Times New Roman"/>
        </w:rPr>
        <w:t>，表</w:t>
      </w:r>
      <w:r w:rsidRPr="0047271A">
        <w:rPr>
          <w:rFonts w:cs="Times New Roman"/>
        </w:rPr>
        <w:t>18)</w:t>
      </w:r>
      <w:r w:rsidRPr="0047271A">
        <w:rPr>
          <w:rFonts w:cs="Times New Roman"/>
        </w:rPr>
        <w:t>。坑道老</w:t>
      </w:r>
      <w:proofErr w:type="gramStart"/>
      <w:r w:rsidRPr="0047271A">
        <w:rPr>
          <w:rFonts w:cs="Times New Roman"/>
        </w:rPr>
        <w:t>窿</w:t>
      </w:r>
      <w:proofErr w:type="gramEnd"/>
      <w:r w:rsidRPr="0047271A">
        <w:rPr>
          <w:rFonts w:cs="Times New Roman"/>
        </w:rPr>
        <w:t>水多为</w:t>
      </w:r>
      <w:r w:rsidRPr="0047271A">
        <w:rPr>
          <w:rFonts w:cs="Times New Roman"/>
        </w:rPr>
        <w:t>SO</w:t>
      </w:r>
      <w:r w:rsidRPr="0047271A">
        <w:rPr>
          <w:rFonts w:cs="Times New Roman"/>
          <w:vertAlign w:val="subscript"/>
        </w:rPr>
        <w:t>4</w:t>
      </w:r>
      <w:r w:rsidRPr="0047271A">
        <w:rPr>
          <w:rFonts w:cs="Times New Roman"/>
        </w:rPr>
        <w:t>－</w:t>
      </w:r>
      <w:r w:rsidRPr="0047271A">
        <w:rPr>
          <w:rFonts w:cs="Times New Roman"/>
        </w:rPr>
        <w:t>Na·Mg</w:t>
      </w:r>
      <w:r w:rsidRPr="0047271A">
        <w:rPr>
          <w:rFonts w:cs="Times New Roman"/>
        </w:rPr>
        <w:t>型酸性水，不宜饮用；作为锅炉用水也欠妥。</w:t>
      </w:r>
    </w:p>
    <w:p w:rsidR="00B37CEF" w:rsidRDefault="00A20DE1" w:rsidP="00002FB0">
      <w:pPr>
        <w:ind w:firstLine="480"/>
        <w:rPr>
          <w:rFonts w:cs="Times New Roman"/>
        </w:rPr>
      </w:pPr>
      <w:r w:rsidRPr="0047271A">
        <w:rPr>
          <w:rFonts w:cs="Times New Roman"/>
        </w:rPr>
        <w:t>由于民采黄金，缺乏统一管理，使地下水的污染日趋严重，尤其是氰化容金，稍有不当，将造成水中氰化物超标，导致人畜中毒，因此在未来开采建立供水水源地时，应尽量避开污染地段。</w:t>
      </w:r>
    </w:p>
    <w:p w:rsidR="00AE6820" w:rsidRPr="0047271A" w:rsidRDefault="00AE6820" w:rsidP="00AE6820">
      <w:pPr>
        <w:pStyle w:val="2"/>
        <w:spacing w:before="156" w:after="156"/>
      </w:pPr>
      <w:bookmarkStart w:id="91" w:name="_Toc71636319"/>
      <w:bookmarkStart w:id="92" w:name="_Toc71910395"/>
      <w:bookmarkStart w:id="93" w:name="_Toc72017077"/>
      <w:bookmarkStart w:id="94" w:name="_Toc72017243"/>
      <w:r w:rsidRPr="0047271A">
        <w:t>第二节</w:t>
      </w:r>
      <w:r>
        <w:rPr>
          <w:rFonts w:hint="eastAsia"/>
        </w:rPr>
        <w:t xml:space="preserve">  </w:t>
      </w:r>
      <w:r w:rsidRPr="0047271A">
        <w:t>工程地质条件及开采后的变化</w:t>
      </w:r>
      <w:bookmarkEnd w:id="91"/>
      <w:bookmarkEnd w:id="92"/>
      <w:bookmarkEnd w:id="93"/>
      <w:bookmarkEnd w:id="94"/>
    </w:p>
    <w:p w:rsidR="00AE6820" w:rsidRPr="0047271A" w:rsidRDefault="00AE6820" w:rsidP="00AE6820">
      <w:pPr>
        <w:ind w:firstLine="480"/>
        <w:rPr>
          <w:rFonts w:cs="Times New Roman"/>
        </w:rPr>
      </w:pPr>
      <w:r w:rsidRPr="0047271A">
        <w:rPr>
          <w:rFonts w:cs="Times New Roman"/>
        </w:rPr>
        <w:t>本区属中低山坚硬、半坚硬岩石工程地质亚区，区域上无不良工程地质问题。区内岩石可分为松散～半</w:t>
      </w:r>
      <w:proofErr w:type="gramStart"/>
      <w:r w:rsidRPr="0047271A">
        <w:rPr>
          <w:rFonts w:cs="Times New Roman"/>
        </w:rPr>
        <w:t>松散岩类和</w:t>
      </w:r>
      <w:proofErr w:type="gramEnd"/>
      <w:r w:rsidRPr="0047271A">
        <w:rPr>
          <w:rFonts w:cs="Times New Roman"/>
        </w:rPr>
        <w:t>坚硬～半坚硬岩类。松散～半松散</w:t>
      </w:r>
      <w:proofErr w:type="gramStart"/>
      <w:r w:rsidRPr="0047271A">
        <w:rPr>
          <w:rFonts w:cs="Times New Roman"/>
        </w:rPr>
        <w:t>岩类分布</w:t>
      </w:r>
      <w:proofErr w:type="gramEnd"/>
      <w:r w:rsidRPr="0047271A">
        <w:rPr>
          <w:rFonts w:cs="Times New Roman"/>
        </w:rPr>
        <w:t>在强烈风化带、断裂破碎带、糜棱岩化带等地段，掘进坑道容易造成坍塌。例如在</w:t>
      </w:r>
      <w:proofErr w:type="gramStart"/>
      <w:r w:rsidRPr="0047271A">
        <w:rPr>
          <w:rFonts w:cs="Times New Roman"/>
        </w:rPr>
        <w:t>板梯</w:t>
      </w:r>
      <w:r w:rsidRPr="0047271A">
        <w:rPr>
          <w:rFonts w:cs="Times New Roman"/>
        </w:rPr>
        <w:t>3</w:t>
      </w:r>
      <w:r w:rsidRPr="0047271A">
        <w:rPr>
          <w:rFonts w:cs="Times New Roman"/>
        </w:rPr>
        <w:t>号脉组</w:t>
      </w:r>
      <w:proofErr w:type="gramEnd"/>
      <w:r w:rsidRPr="0047271A">
        <w:rPr>
          <w:rFonts w:cs="Times New Roman"/>
        </w:rPr>
        <w:t>的</w:t>
      </w:r>
      <w:r w:rsidRPr="0047271A">
        <w:rPr>
          <w:rFonts w:cs="Times New Roman"/>
        </w:rPr>
        <w:t>3P20</w:t>
      </w:r>
      <w:r w:rsidRPr="0047271A">
        <w:rPr>
          <w:rFonts w:cs="Times New Roman"/>
        </w:rPr>
        <w:t>号</w:t>
      </w:r>
      <w:proofErr w:type="gramStart"/>
      <w:r w:rsidRPr="0047271A">
        <w:rPr>
          <w:rFonts w:cs="Times New Roman"/>
        </w:rPr>
        <w:t>窿</w:t>
      </w:r>
      <w:proofErr w:type="gramEnd"/>
      <w:r w:rsidRPr="0047271A">
        <w:rPr>
          <w:rFonts w:cs="Times New Roman"/>
        </w:rPr>
        <w:t>掘进中，在破碎带的风化地段顶板塌方</w:t>
      </w:r>
      <w:r w:rsidRPr="0047271A">
        <w:rPr>
          <w:rFonts w:cs="Times New Roman"/>
        </w:rPr>
        <w:t>60</w:t>
      </w:r>
      <w:r w:rsidRPr="0047271A">
        <w:rPr>
          <w:rFonts w:cs="Times New Roman"/>
        </w:rPr>
        <w:t>～</w:t>
      </w:r>
      <w:r w:rsidRPr="0047271A">
        <w:rPr>
          <w:rFonts w:cs="Times New Roman"/>
        </w:rPr>
        <w:t>70m</w:t>
      </w:r>
      <w:r w:rsidRPr="0047271A">
        <w:rPr>
          <w:rFonts w:cs="Times New Roman"/>
        </w:rPr>
        <w:t>。在修路或平整地基时，也常因边坡角度大</w:t>
      </w:r>
      <w:r w:rsidRPr="0047271A">
        <w:rPr>
          <w:rFonts w:cs="Times New Roman"/>
        </w:rPr>
        <w:t>(&gt;50°)</w:t>
      </w:r>
      <w:r w:rsidRPr="0047271A">
        <w:rPr>
          <w:rFonts w:cs="Times New Roman"/>
        </w:rPr>
        <w:t>，致使沿裂面崩落而造成滑坡坍塌。坚硬～半坚硬岩类，在区内分布很广，主要有石英砂岩、粉砂岩、页岩等，虽经多次构造运动，断裂构造裂隙发育，有石英脉或硅化</w:t>
      </w:r>
      <w:proofErr w:type="gramStart"/>
      <w:r w:rsidRPr="0047271A">
        <w:rPr>
          <w:rFonts w:cs="Times New Roman"/>
        </w:rPr>
        <w:t>岩类充填</w:t>
      </w:r>
      <w:proofErr w:type="gramEnd"/>
      <w:r w:rsidRPr="0047271A">
        <w:rPr>
          <w:rFonts w:cs="Times New Roman"/>
        </w:rPr>
        <w:t>，一般较致密完整，但未见有不良工程地质现象。</w:t>
      </w:r>
    </w:p>
    <w:p w:rsidR="00AE6820" w:rsidRPr="0047271A" w:rsidRDefault="00AE6820" w:rsidP="00AE6820">
      <w:pPr>
        <w:ind w:firstLine="480"/>
        <w:rPr>
          <w:rFonts w:cs="Times New Roman"/>
        </w:rPr>
      </w:pPr>
      <w:r w:rsidRPr="0047271A">
        <w:rPr>
          <w:rFonts w:cs="Times New Roman"/>
        </w:rPr>
        <w:t>矿体顶底板和围岩主要是浅变质石英砂岩</w:t>
      </w:r>
      <w:r w:rsidRPr="0047271A">
        <w:rPr>
          <w:rFonts w:cs="Times New Roman"/>
        </w:rPr>
        <w:t>(</w:t>
      </w:r>
      <w:r w:rsidRPr="0047271A">
        <w:rPr>
          <w:rFonts w:cs="Times New Roman"/>
        </w:rPr>
        <w:t>局部硅化</w:t>
      </w:r>
      <w:r w:rsidRPr="0047271A">
        <w:rPr>
          <w:rFonts w:cs="Times New Roman"/>
        </w:rPr>
        <w:t>)</w:t>
      </w:r>
      <w:r w:rsidRPr="0047271A">
        <w:rPr>
          <w:rFonts w:cs="Times New Roman"/>
        </w:rPr>
        <w:t>，泥质或炭质页岩，有时见</w:t>
      </w:r>
      <w:proofErr w:type="gramStart"/>
      <w:r w:rsidRPr="0047271A">
        <w:rPr>
          <w:rFonts w:cs="Times New Roman"/>
        </w:rPr>
        <w:t>石英钠长斑岩</w:t>
      </w:r>
      <w:proofErr w:type="gramEnd"/>
      <w:r w:rsidRPr="0047271A">
        <w:rPr>
          <w:rFonts w:cs="Times New Roman"/>
        </w:rPr>
        <w:t>，大部分为坚硬～半坚硬岩石，工程地质条件较好。松散～半</w:t>
      </w:r>
      <w:proofErr w:type="gramStart"/>
      <w:r w:rsidRPr="0047271A">
        <w:rPr>
          <w:rFonts w:cs="Times New Roman"/>
        </w:rPr>
        <w:t>松散岩类多</w:t>
      </w:r>
      <w:proofErr w:type="gramEnd"/>
      <w:r w:rsidRPr="0047271A">
        <w:rPr>
          <w:rFonts w:cs="Times New Roman"/>
        </w:rPr>
        <w:t>在浅部，开采时，应注意加强支护</w:t>
      </w:r>
      <w:r>
        <w:rPr>
          <w:rFonts w:cs="Times New Roman" w:hint="eastAsia"/>
        </w:rPr>
        <w:t>。</w:t>
      </w:r>
      <w:r w:rsidRPr="0047271A">
        <w:rPr>
          <w:rFonts w:cs="Times New Roman"/>
        </w:rPr>
        <w:t>矿区已有的坑探和大量采金民</w:t>
      </w:r>
      <w:proofErr w:type="gramStart"/>
      <w:r w:rsidRPr="0047271A">
        <w:rPr>
          <w:rFonts w:cs="Times New Roman"/>
        </w:rPr>
        <w:t>窿</w:t>
      </w:r>
      <w:proofErr w:type="gramEnd"/>
      <w:r w:rsidRPr="0047271A">
        <w:rPr>
          <w:rFonts w:cs="Times New Roman"/>
        </w:rPr>
        <w:t>都比较稳固，除浅部需支护外，多数不用支护便可安全掘进，可见工程地质条件</w:t>
      </w:r>
      <w:r w:rsidRPr="0047271A">
        <w:rPr>
          <w:rFonts w:cs="Times New Roman"/>
        </w:rPr>
        <w:lastRenderedPageBreak/>
        <w:t>较好。</w:t>
      </w:r>
    </w:p>
    <w:p w:rsidR="00AE6820" w:rsidRDefault="00AE6820" w:rsidP="00932672">
      <w:pPr>
        <w:spacing w:line="240" w:lineRule="auto"/>
        <w:ind w:firstLineChars="0" w:firstLine="0"/>
        <w:jc w:val="center"/>
        <w:rPr>
          <w:rFonts w:cs="Times New Roman"/>
        </w:rPr>
      </w:pPr>
    </w:p>
    <w:p w:rsidR="00AE6820" w:rsidRDefault="00AE6820" w:rsidP="00932672">
      <w:pPr>
        <w:spacing w:line="240" w:lineRule="auto"/>
        <w:ind w:firstLineChars="0" w:firstLine="0"/>
        <w:jc w:val="center"/>
        <w:rPr>
          <w:rFonts w:cs="Times New Roman"/>
        </w:rPr>
      </w:pPr>
    </w:p>
    <w:p w:rsidR="00932672" w:rsidRPr="0047271A" w:rsidRDefault="00932672" w:rsidP="00932672">
      <w:pPr>
        <w:spacing w:line="240" w:lineRule="auto"/>
        <w:ind w:firstLineChars="0" w:firstLine="0"/>
        <w:jc w:val="center"/>
        <w:rPr>
          <w:rFonts w:cs="Times New Roman"/>
        </w:rPr>
      </w:pPr>
      <w:r w:rsidRPr="0047271A">
        <w:rPr>
          <w:rFonts w:cs="Times New Roman"/>
        </w:rPr>
        <w:t>表</w:t>
      </w:r>
      <w:r w:rsidRPr="0047271A">
        <w:rPr>
          <w:rFonts w:cs="Times New Roman"/>
        </w:rPr>
        <w:t>16  1979</w:t>
      </w:r>
      <w:r w:rsidRPr="0047271A">
        <w:rPr>
          <w:rFonts w:cs="Times New Roman"/>
        </w:rPr>
        <w:t>年</w:t>
      </w:r>
      <w:r w:rsidRPr="0047271A">
        <w:rPr>
          <w:rFonts w:cs="Times New Roman"/>
        </w:rPr>
        <w:t>6</w:t>
      </w:r>
      <w:r w:rsidRPr="0047271A">
        <w:rPr>
          <w:rFonts w:cs="Times New Roman"/>
        </w:rPr>
        <w:t>月</w:t>
      </w:r>
      <w:r w:rsidRPr="0047271A">
        <w:rPr>
          <w:rFonts w:cs="Times New Roman"/>
        </w:rPr>
        <w:t>-1989</w:t>
      </w:r>
      <w:r w:rsidRPr="0047271A">
        <w:rPr>
          <w:rFonts w:cs="Times New Roman"/>
        </w:rPr>
        <w:t>年</w:t>
      </w:r>
      <w:r w:rsidRPr="0047271A">
        <w:rPr>
          <w:rFonts w:cs="Times New Roman"/>
        </w:rPr>
        <w:t>9</w:t>
      </w:r>
      <w:r w:rsidRPr="0047271A">
        <w:rPr>
          <w:rFonts w:cs="Times New Roman"/>
        </w:rPr>
        <w:t>月坑道水文地质调查结果表</w:t>
      </w:r>
    </w:p>
    <w:tbl>
      <w:tblPr>
        <w:tblStyle w:val="a"/>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303"/>
        <w:gridCol w:w="1047"/>
        <w:gridCol w:w="1558"/>
        <w:gridCol w:w="1702"/>
        <w:gridCol w:w="1131"/>
        <w:gridCol w:w="1642"/>
      </w:tblGrid>
      <w:tr w:rsidR="00B37CEF" w:rsidRPr="0047271A" w:rsidTr="00B37CEF">
        <w:trPr>
          <w:trHeight w:val="264"/>
          <w:jc w:val="center"/>
        </w:trPr>
        <w:tc>
          <w:tcPr>
            <w:tcW w:w="405" w:type="pct"/>
            <w:shd w:val="clear" w:color="auto" w:fill="auto"/>
            <w:noWrap/>
            <w:vAlign w:val="center"/>
            <w:hideMark/>
          </w:tcPr>
          <w:p w:rsidR="00B37CEF" w:rsidRPr="0047271A" w:rsidRDefault="00B37CEF" w:rsidP="00D31275">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编号</w:t>
            </w:r>
          </w:p>
        </w:tc>
        <w:tc>
          <w:tcPr>
            <w:tcW w:w="714" w:type="pct"/>
            <w:shd w:val="clear" w:color="auto" w:fill="auto"/>
            <w:noWrap/>
            <w:vAlign w:val="center"/>
            <w:hideMark/>
          </w:tcPr>
          <w:p w:rsidR="00B37CEF" w:rsidRPr="0047271A" w:rsidRDefault="00B37CEF" w:rsidP="00D31275">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坑道坐标</w:t>
            </w:r>
          </w:p>
        </w:tc>
        <w:tc>
          <w:tcPr>
            <w:tcW w:w="574" w:type="pct"/>
            <w:shd w:val="clear" w:color="auto" w:fill="auto"/>
            <w:noWrap/>
            <w:vAlign w:val="center"/>
            <w:hideMark/>
          </w:tcPr>
          <w:p w:rsidR="00B37CEF" w:rsidRPr="0047271A" w:rsidRDefault="00B37CEF" w:rsidP="00D31275">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坑道规格及长度</w:t>
            </w:r>
            <w:r w:rsidRPr="0047271A">
              <w:rPr>
                <w:rFonts w:eastAsia="宋体" w:cs="Times New Roman"/>
                <w:color w:val="000000"/>
                <w:kern w:val="0"/>
                <w:sz w:val="18"/>
                <w:szCs w:val="18"/>
              </w:rPr>
              <w:t>(m)</w:t>
            </w:r>
          </w:p>
        </w:tc>
        <w:tc>
          <w:tcPr>
            <w:tcW w:w="854" w:type="pct"/>
            <w:vAlign w:val="center"/>
          </w:tcPr>
          <w:p w:rsidR="00B37CEF" w:rsidRPr="0047271A" w:rsidRDefault="00B37CEF" w:rsidP="00D31275">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揭露地层主要岩性描述</w:t>
            </w:r>
          </w:p>
        </w:tc>
        <w:tc>
          <w:tcPr>
            <w:tcW w:w="933" w:type="pct"/>
            <w:vAlign w:val="center"/>
          </w:tcPr>
          <w:p w:rsidR="00B37CEF" w:rsidRPr="0047271A" w:rsidRDefault="00B37CEF" w:rsidP="00D31275">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水文地质主要情况</w:t>
            </w:r>
          </w:p>
        </w:tc>
        <w:tc>
          <w:tcPr>
            <w:tcW w:w="620" w:type="pct"/>
            <w:vAlign w:val="center"/>
          </w:tcPr>
          <w:p w:rsidR="00B37CEF" w:rsidRPr="0047271A" w:rsidRDefault="00B37CEF" w:rsidP="00D31275">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坑道总涌水量（</w:t>
            </w:r>
            <w:r w:rsidRPr="0047271A">
              <w:rPr>
                <w:rFonts w:eastAsia="宋体" w:cs="Times New Roman"/>
                <w:color w:val="000000"/>
                <w:kern w:val="0"/>
                <w:sz w:val="18"/>
                <w:szCs w:val="18"/>
              </w:rPr>
              <w:t>L/s</w:t>
            </w:r>
            <w:r w:rsidRPr="0047271A">
              <w:rPr>
                <w:rFonts w:eastAsia="宋体" w:cs="Times New Roman"/>
                <w:color w:val="000000"/>
                <w:kern w:val="0"/>
                <w:sz w:val="18"/>
                <w:szCs w:val="18"/>
              </w:rPr>
              <w:t>）</w:t>
            </w:r>
          </w:p>
        </w:tc>
        <w:tc>
          <w:tcPr>
            <w:tcW w:w="900" w:type="pct"/>
            <w:vAlign w:val="center"/>
          </w:tcPr>
          <w:p w:rsidR="00B37CEF" w:rsidRPr="0047271A" w:rsidRDefault="00B37CEF" w:rsidP="00D31275">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顶底板稳定情况</w:t>
            </w:r>
          </w:p>
        </w:tc>
      </w:tr>
      <w:tr w:rsidR="00B37CEF" w:rsidRPr="0047271A" w:rsidTr="00B37CEF">
        <w:trPr>
          <w:trHeight w:val="887"/>
          <w:jc w:val="center"/>
        </w:trPr>
        <w:tc>
          <w:tcPr>
            <w:tcW w:w="405" w:type="pct"/>
            <w:shd w:val="clear" w:color="auto" w:fill="auto"/>
            <w:noWrap/>
            <w:vAlign w:val="center"/>
            <w:hideMark/>
          </w:tcPr>
          <w:p w:rsidR="00B37CEF" w:rsidRPr="0047271A" w:rsidRDefault="00B37CEF" w:rsidP="00D31275">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1M15</w:t>
            </w:r>
          </w:p>
        </w:tc>
        <w:tc>
          <w:tcPr>
            <w:tcW w:w="714" w:type="pct"/>
            <w:shd w:val="clear" w:color="auto" w:fill="auto"/>
            <w:noWrap/>
            <w:vAlign w:val="center"/>
            <w:hideMark/>
          </w:tcPr>
          <w:p w:rsidR="00B37CEF" w:rsidRPr="0047271A" w:rsidRDefault="00B37CEF" w:rsidP="00455997">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X=2635475.18</w:t>
            </w:r>
          </w:p>
          <w:p w:rsidR="00B37CEF" w:rsidRPr="0047271A" w:rsidRDefault="00B37CEF" w:rsidP="00455997">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Y=593748.77</w:t>
            </w:r>
          </w:p>
          <w:p w:rsidR="00B37CEF" w:rsidRPr="0047271A" w:rsidRDefault="00B37CEF" w:rsidP="00455997">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Z=357.42</w:t>
            </w:r>
          </w:p>
        </w:tc>
        <w:tc>
          <w:tcPr>
            <w:tcW w:w="574" w:type="pct"/>
            <w:shd w:val="clear" w:color="auto" w:fill="auto"/>
            <w:noWrap/>
            <w:vAlign w:val="center"/>
            <w:hideMark/>
          </w:tcPr>
          <w:p w:rsidR="00B37CEF" w:rsidRPr="0047271A" w:rsidRDefault="00B37CEF" w:rsidP="00D31275">
            <w:pPr>
              <w:widowControl/>
              <w:spacing w:line="240" w:lineRule="auto"/>
              <w:ind w:firstLineChars="0" w:firstLine="0"/>
              <w:jc w:val="center"/>
              <w:rPr>
                <w:rFonts w:eastAsia="宋体" w:cs="Times New Roman"/>
                <w:color w:val="000000"/>
                <w:kern w:val="0"/>
                <w:sz w:val="18"/>
                <w:szCs w:val="18"/>
              </w:rPr>
            </w:pPr>
          </w:p>
        </w:tc>
        <w:tc>
          <w:tcPr>
            <w:tcW w:w="854" w:type="pct"/>
            <w:vAlign w:val="center"/>
          </w:tcPr>
          <w:p w:rsidR="00B37CEF" w:rsidRPr="0047271A" w:rsidRDefault="00B37CEF" w:rsidP="00565170">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主要为灰黑色石英细砂岩，含块状或碎裂石英脉</w:t>
            </w:r>
          </w:p>
        </w:tc>
        <w:tc>
          <w:tcPr>
            <w:tcW w:w="933" w:type="pct"/>
            <w:vAlign w:val="center"/>
          </w:tcPr>
          <w:p w:rsidR="00B37CEF" w:rsidRPr="0047271A" w:rsidRDefault="00B37CEF" w:rsidP="00565170">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有裂隙涌水和滴水现象，水量小</w:t>
            </w:r>
          </w:p>
        </w:tc>
        <w:tc>
          <w:tcPr>
            <w:tcW w:w="620" w:type="pct"/>
            <w:vAlign w:val="center"/>
          </w:tcPr>
          <w:p w:rsidR="00B37CEF" w:rsidRPr="0047271A" w:rsidRDefault="00B37CEF" w:rsidP="00D31275">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0.5</w:t>
            </w:r>
            <w:r w:rsidRPr="0047271A">
              <w:rPr>
                <w:rFonts w:eastAsia="宋体" w:cs="Times New Roman"/>
                <w:color w:val="000000"/>
                <w:kern w:val="0"/>
                <w:sz w:val="18"/>
                <w:szCs w:val="18"/>
              </w:rPr>
              <w:t>～</w:t>
            </w:r>
            <w:r w:rsidRPr="0047271A">
              <w:rPr>
                <w:rFonts w:eastAsia="宋体" w:cs="Times New Roman"/>
                <w:color w:val="000000"/>
                <w:kern w:val="0"/>
                <w:sz w:val="18"/>
                <w:szCs w:val="18"/>
              </w:rPr>
              <w:t>0.8</w:t>
            </w:r>
          </w:p>
        </w:tc>
        <w:tc>
          <w:tcPr>
            <w:tcW w:w="900" w:type="pct"/>
            <w:vAlign w:val="center"/>
          </w:tcPr>
          <w:p w:rsidR="00B37CEF" w:rsidRPr="0047271A" w:rsidRDefault="00B37CEF" w:rsidP="00125F06">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顶底板岩性致密坚硬、稳定性良好</w:t>
            </w:r>
          </w:p>
        </w:tc>
      </w:tr>
      <w:tr w:rsidR="00B37CEF" w:rsidRPr="0047271A" w:rsidTr="00B37CEF">
        <w:trPr>
          <w:trHeight w:val="968"/>
          <w:jc w:val="center"/>
        </w:trPr>
        <w:tc>
          <w:tcPr>
            <w:tcW w:w="405" w:type="pct"/>
            <w:shd w:val="clear" w:color="auto" w:fill="auto"/>
            <w:noWrap/>
            <w:vAlign w:val="center"/>
            <w:hideMark/>
          </w:tcPr>
          <w:p w:rsidR="00B37CEF" w:rsidRPr="0047271A" w:rsidRDefault="00B37CEF" w:rsidP="00D31275">
            <w:pPr>
              <w:spacing w:line="240" w:lineRule="auto"/>
              <w:ind w:firstLineChars="0" w:firstLine="0"/>
              <w:jc w:val="center"/>
              <w:rPr>
                <w:rFonts w:eastAsia="宋体" w:cs="Times New Roman"/>
                <w:color w:val="000000"/>
                <w:kern w:val="0"/>
                <w:sz w:val="18"/>
                <w:szCs w:val="18"/>
              </w:rPr>
            </w:pPr>
            <w:r w:rsidRPr="0047271A">
              <w:rPr>
                <w:rFonts w:eastAsia="宋体" w:cs="Times New Roman"/>
                <w:noProof/>
                <w:color w:val="000000"/>
                <w:kern w:val="0"/>
                <w:sz w:val="18"/>
                <w:szCs w:val="18"/>
              </w:rPr>
              <w:drawing>
                <wp:anchor distT="0" distB="0" distL="114300" distR="114300" simplePos="0" relativeHeight="251705344" behindDoc="0" locked="0" layoutInCell="1" allowOverlap="1">
                  <wp:simplePos x="0" y="0"/>
                  <wp:positionH relativeFrom="column">
                    <wp:posOffset>180975</wp:posOffset>
                  </wp:positionH>
                  <wp:positionV relativeFrom="paragraph">
                    <wp:posOffset>152400</wp:posOffset>
                  </wp:positionV>
                  <wp:extent cx="114300" cy="114300"/>
                  <wp:effectExtent l="635" t="0" r="0" b="0"/>
                  <wp:wrapNone/>
                  <wp:docPr id="68" name="image_80"/>
                  <wp:cNvGraphicFramePr/>
                  <a:graphic xmlns:a="http://schemas.openxmlformats.org/drawingml/2006/main">
                    <a:graphicData uri="http://schemas.openxmlformats.org/drawingml/2006/picture">
                      <pic:pic xmlns:pic="http://schemas.openxmlformats.org/drawingml/2006/picture">
                        <pic:nvPicPr>
                          <pic:cNvPr id="12" name="image_80"/>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0" cy="114300"/>
                          </a:xfrm>
                          <a:prstGeom prst="rect">
                            <a:avLst/>
                          </a:prstGeom>
                        </pic:spPr>
                      </pic:pic>
                    </a:graphicData>
                  </a:graphic>
                </wp:anchor>
              </w:drawing>
            </w:r>
            <w:r w:rsidRPr="0047271A">
              <w:rPr>
                <w:rFonts w:eastAsia="宋体" w:cs="Times New Roman"/>
                <w:color w:val="000000"/>
                <w:kern w:val="0"/>
                <w:sz w:val="18"/>
                <w:szCs w:val="18"/>
              </w:rPr>
              <w:t>3P4</w:t>
            </w:r>
          </w:p>
        </w:tc>
        <w:tc>
          <w:tcPr>
            <w:tcW w:w="714" w:type="pct"/>
            <w:shd w:val="clear" w:color="auto" w:fill="auto"/>
            <w:noWrap/>
            <w:vAlign w:val="center"/>
            <w:hideMark/>
          </w:tcPr>
          <w:p w:rsidR="00B37CEF" w:rsidRPr="0047271A" w:rsidRDefault="00B37CEF" w:rsidP="00455997">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X=2635177.89</w:t>
            </w:r>
          </w:p>
          <w:p w:rsidR="00B37CEF" w:rsidRPr="0047271A" w:rsidRDefault="00B37CEF" w:rsidP="00455997">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Y=92717.49</w:t>
            </w:r>
          </w:p>
          <w:p w:rsidR="00B37CEF" w:rsidRPr="0047271A" w:rsidRDefault="00B37CEF" w:rsidP="00455997">
            <w:pPr>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Z=133.23</w:t>
            </w:r>
          </w:p>
        </w:tc>
        <w:tc>
          <w:tcPr>
            <w:tcW w:w="574" w:type="pct"/>
            <w:shd w:val="clear" w:color="auto" w:fill="auto"/>
            <w:noWrap/>
            <w:vAlign w:val="center"/>
            <w:hideMark/>
          </w:tcPr>
          <w:p w:rsidR="00B37CEF" w:rsidRPr="0047271A" w:rsidRDefault="00B37CEF" w:rsidP="00D31275">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2×1.80</w:t>
            </w:r>
          </w:p>
          <w:p w:rsidR="00B37CEF" w:rsidRPr="0047271A" w:rsidRDefault="00B37CEF" w:rsidP="00D31275">
            <w:pPr>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长</w:t>
            </w:r>
            <w:r w:rsidRPr="0047271A">
              <w:rPr>
                <w:rFonts w:eastAsia="宋体" w:cs="Times New Roman"/>
                <w:color w:val="000000"/>
                <w:kern w:val="0"/>
                <w:sz w:val="18"/>
                <w:szCs w:val="18"/>
              </w:rPr>
              <w:t>616.18</w:t>
            </w:r>
          </w:p>
        </w:tc>
        <w:tc>
          <w:tcPr>
            <w:tcW w:w="854" w:type="pct"/>
            <w:vAlign w:val="center"/>
          </w:tcPr>
          <w:p w:rsidR="00B37CEF" w:rsidRPr="0047271A" w:rsidRDefault="00B37CEF" w:rsidP="0000066B">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主要为石英细砂岩，含块状石英脉或硅化压碎岩</w:t>
            </w:r>
          </w:p>
        </w:tc>
        <w:tc>
          <w:tcPr>
            <w:tcW w:w="933" w:type="pct"/>
            <w:vAlign w:val="center"/>
          </w:tcPr>
          <w:p w:rsidR="00B37CEF" w:rsidRPr="0047271A" w:rsidRDefault="00B37CEF" w:rsidP="00565170">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以滴水和渗漏溢出的裂隙水为主，个别裂隙有小量涌水</w:t>
            </w:r>
          </w:p>
        </w:tc>
        <w:tc>
          <w:tcPr>
            <w:tcW w:w="620" w:type="pct"/>
            <w:vAlign w:val="center"/>
          </w:tcPr>
          <w:p w:rsidR="00B37CEF" w:rsidRPr="0047271A" w:rsidRDefault="00B37CEF" w:rsidP="0000066B">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0.4</w:t>
            </w:r>
            <w:r w:rsidRPr="0047271A">
              <w:rPr>
                <w:rFonts w:eastAsia="宋体" w:cs="Times New Roman"/>
                <w:color w:val="000000"/>
                <w:kern w:val="0"/>
                <w:sz w:val="18"/>
                <w:szCs w:val="18"/>
              </w:rPr>
              <w:t>～</w:t>
            </w:r>
            <w:r w:rsidRPr="0047271A">
              <w:rPr>
                <w:rFonts w:eastAsia="宋体" w:cs="Times New Roman"/>
                <w:color w:val="000000"/>
                <w:kern w:val="0"/>
                <w:sz w:val="18"/>
                <w:szCs w:val="18"/>
              </w:rPr>
              <w:t>0.8</w:t>
            </w:r>
          </w:p>
        </w:tc>
        <w:tc>
          <w:tcPr>
            <w:tcW w:w="900" w:type="pct"/>
            <w:vAlign w:val="center"/>
          </w:tcPr>
          <w:p w:rsidR="00B37CEF" w:rsidRPr="0047271A" w:rsidRDefault="00B37CEF" w:rsidP="00125F06">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顶底板基本坚硬，局部较破碎，裂隙发育需加支护稳定性较好</w:t>
            </w:r>
          </w:p>
        </w:tc>
      </w:tr>
      <w:tr w:rsidR="00B37CEF" w:rsidRPr="0047271A" w:rsidTr="00B37CEF">
        <w:trPr>
          <w:trHeight w:val="968"/>
          <w:jc w:val="center"/>
        </w:trPr>
        <w:tc>
          <w:tcPr>
            <w:tcW w:w="405" w:type="pct"/>
            <w:shd w:val="clear" w:color="auto" w:fill="auto"/>
            <w:noWrap/>
            <w:vAlign w:val="center"/>
            <w:hideMark/>
          </w:tcPr>
          <w:p w:rsidR="00B37CEF" w:rsidRPr="0047271A" w:rsidRDefault="00B37CEF" w:rsidP="00D31275">
            <w:pPr>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105M6</w:t>
            </w:r>
          </w:p>
        </w:tc>
        <w:tc>
          <w:tcPr>
            <w:tcW w:w="714" w:type="pct"/>
            <w:shd w:val="clear" w:color="auto" w:fill="auto"/>
            <w:noWrap/>
            <w:vAlign w:val="center"/>
            <w:hideMark/>
          </w:tcPr>
          <w:p w:rsidR="00B37CEF" w:rsidRPr="0047271A" w:rsidRDefault="00B37CEF" w:rsidP="00455997">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X=2635171.55</w:t>
            </w:r>
          </w:p>
          <w:p w:rsidR="00B37CEF" w:rsidRPr="0047271A" w:rsidRDefault="00B37CEF" w:rsidP="00455997">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Y=92737.17</w:t>
            </w:r>
          </w:p>
          <w:p w:rsidR="00B37CEF" w:rsidRPr="0047271A" w:rsidRDefault="00B37CEF" w:rsidP="00455997">
            <w:pPr>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Z=128.18</w:t>
            </w:r>
          </w:p>
        </w:tc>
        <w:tc>
          <w:tcPr>
            <w:tcW w:w="574" w:type="pct"/>
            <w:shd w:val="clear" w:color="auto" w:fill="auto"/>
            <w:noWrap/>
            <w:vAlign w:val="center"/>
            <w:hideMark/>
          </w:tcPr>
          <w:p w:rsidR="00B37CEF" w:rsidRPr="0047271A" w:rsidRDefault="00B37CEF" w:rsidP="00D31275">
            <w:pPr>
              <w:widowControl/>
              <w:spacing w:line="240" w:lineRule="auto"/>
              <w:ind w:firstLineChars="0" w:firstLine="0"/>
              <w:jc w:val="center"/>
              <w:rPr>
                <w:rFonts w:eastAsia="宋体" w:cs="Times New Roman"/>
                <w:color w:val="000000"/>
                <w:kern w:val="0"/>
                <w:sz w:val="18"/>
                <w:szCs w:val="18"/>
              </w:rPr>
            </w:pPr>
          </w:p>
        </w:tc>
        <w:tc>
          <w:tcPr>
            <w:tcW w:w="854" w:type="pct"/>
            <w:vAlign w:val="center"/>
          </w:tcPr>
          <w:p w:rsidR="00B37CEF" w:rsidRPr="0047271A" w:rsidRDefault="00B37CEF" w:rsidP="00565170">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主要为石英细砂岩，砂质页岩和硅化压碎岩</w:t>
            </w:r>
          </w:p>
        </w:tc>
        <w:tc>
          <w:tcPr>
            <w:tcW w:w="933" w:type="pct"/>
            <w:vAlign w:val="center"/>
          </w:tcPr>
          <w:p w:rsidR="00B37CEF" w:rsidRPr="0047271A" w:rsidRDefault="00B37CEF" w:rsidP="00565170">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坑内底板积水，附近老</w:t>
            </w:r>
            <w:proofErr w:type="gramStart"/>
            <w:r w:rsidRPr="0047271A">
              <w:rPr>
                <w:rFonts w:eastAsia="宋体" w:cs="Times New Roman"/>
                <w:color w:val="000000"/>
                <w:kern w:val="0"/>
                <w:sz w:val="18"/>
                <w:szCs w:val="18"/>
              </w:rPr>
              <w:t>窿</w:t>
            </w:r>
            <w:proofErr w:type="gramEnd"/>
            <w:r w:rsidRPr="0047271A">
              <w:rPr>
                <w:rFonts w:eastAsia="宋体" w:cs="Times New Roman"/>
                <w:color w:val="000000"/>
                <w:kern w:val="0"/>
                <w:sz w:val="18"/>
                <w:szCs w:val="18"/>
              </w:rPr>
              <w:t>水汇于此。浸没底板，成为老</w:t>
            </w:r>
            <w:proofErr w:type="gramStart"/>
            <w:r w:rsidRPr="0047271A">
              <w:rPr>
                <w:rFonts w:eastAsia="宋体" w:cs="Times New Roman"/>
                <w:color w:val="000000"/>
                <w:kern w:val="0"/>
                <w:sz w:val="18"/>
                <w:szCs w:val="18"/>
              </w:rPr>
              <w:t>窿</w:t>
            </w:r>
            <w:proofErr w:type="gramEnd"/>
            <w:r w:rsidRPr="0047271A">
              <w:rPr>
                <w:rFonts w:eastAsia="宋体" w:cs="Times New Roman"/>
                <w:color w:val="000000"/>
                <w:kern w:val="0"/>
                <w:sz w:val="18"/>
                <w:szCs w:val="18"/>
              </w:rPr>
              <w:t>积水</w:t>
            </w:r>
          </w:p>
        </w:tc>
        <w:tc>
          <w:tcPr>
            <w:tcW w:w="620" w:type="pct"/>
            <w:vAlign w:val="center"/>
          </w:tcPr>
          <w:p w:rsidR="00B37CEF" w:rsidRPr="0047271A" w:rsidRDefault="00B37CEF" w:rsidP="00D31275">
            <w:pPr>
              <w:widowControl/>
              <w:spacing w:line="240" w:lineRule="auto"/>
              <w:ind w:firstLineChars="0" w:firstLine="0"/>
              <w:jc w:val="center"/>
              <w:rPr>
                <w:rFonts w:eastAsia="宋体" w:cs="Times New Roman"/>
                <w:color w:val="000000"/>
                <w:kern w:val="0"/>
                <w:sz w:val="18"/>
                <w:szCs w:val="18"/>
              </w:rPr>
            </w:pPr>
          </w:p>
        </w:tc>
        <w:tc>
          <w:tcPr>
            <w:tcW w:w="900" w:type="pct"/>
            <w:vAlign w:val="center"/>
          </w:tcPr>
          <w:p w:rsidR="00B37CEF" w:rsidRPr="0047271A" w:rsidRDefault="00B37CEF" w:rsidP="00125F06">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顶底板岩性致密坚硬、稳定性良好</w:t>
            </w:r>
          </w:p>
        </w:tc>
      </w:tr>
      <w:tr w:rsidR="00B37CEF" w:rsidRPr="0047271A" w:rsidTr="00B37CEF">
        <w:trPr>
          <w:trHeight w:val="968"/>
          <w:jc w:val="center"/>
        </w:trPr>
        <w:tc>
          <w:tcPr>
            <w:tcW w:w="405" w:type="pct"/>
            <w:shd w:val="clear" w:color="auto" w:fill="auto"/>
            <w:noWrap/>
            <w:vAlign w:val="center"/>
            <w:hideMark/>
          </w:tcPr>
          <w:p w:rsidR="00B37CEF" w:rsidRPr="0047271A" w:rsidRDefault="00B37CEF" w:rsidP="00D31275">
            <w:pPr>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3P20</w:t>
            </w:r>
          </w:p>
        </w:tc>
        <w:tc>
          <w:tcPr>
            <w:tcW w:w="714" w:type="pct"/>
            <w:shd w:val="clear" w:color="auto" w:fill="auto"/>
            <w:noWrap/>
            <w:vAlign w:val="center"/>
            <w:hideMark/>
          </w:tcPr>
          <w:p w:rsidR="00B37CEF" w:rsidRPr="0047271A" w:rsidRDefault="00B37CEF" w:rsidP="00455997">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X=2634934.12</w:t>
            </w:r>
          </w:p>
          <w:p w:rsidR="00B37CEF" w:rsidRPr="0047271A" w:rsidRDefault="00B37CEF" w:rsidP="00455997">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Y=92845.31</w:t>
            </w:r>
          </w:p>
          <w:p w:rsidR="00B37CEF" w:rsidRPr="0047271A" w:rsidRDefault="00B37CEF" w:rsidP="00455997">
            <w:pPr>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Z=198.18</w:t>
            </w:r>
          </w:p>
        </w:tc>
        <w:tc>
          <w:tcPr>
            <w:tcW w:w="574" w:type="pct"/>
            <w:shd w:val="clear" w:color="auto" w:fill="auto"/>
            <w:noWrap/>
            <w:vAlign w:val="center"/>
            <w:hideMark/>
          </w:tcPr>
          <w:p w:rsidR="00B37CEF" w:rsidRPr="0047271A" w:rsidRDefault="00B37CEF" w:rsidP="00D31275">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2×1.60</w:t>
            </w:r>
          </w:p>
          <w:p w:rsidR="00B37CEF" w:rsidRPr="0047271A" w:rsidRDefault="00B37CEF" w:rsidP="00D31275">
            <w:pPr>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长</w:t>
            </w:r>
            <w:r w:rsidRPr="0047271A">
              <w:rPr>
                <w:rFonts w:eastAsia="宋体" w:cs="Times New Roman"/>
                <w:color w:val="000000"/>
                <w:kern w:val="0"/>
                <w:sz w:val="18"/>
                <w:szCs w:val="18"/>
              </w:rPr>
              <w:t>737.47</w:t>
            </w:r>
          </w:p>
        </w:tc>
        <w:tc>
          <w:tcPr>
            <w:tcW w:w="854" w:type="pct"/>
            <w:vAlign w:val="center"/>
          </w:tcPr>
          <w:p w:rsidR="00B37CEF" w:rsidRPr="0047271A" w:rsidRDefault="00B37CEF" w:rsidP="00565170">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主要为灰黑色石英细砂岩、粉砂岩，局部含石英脉。并有灰</w:t>
            </w:r>
            <w:proofErr w:type="gramStart"/>
            <w:r w:rsidRPr="0047271A">
              <w:rPr>
                <w:rFonts w:eastAsia="宋体" w:cs="Times New Roman"/>
                <w:color w:val="000000"/>
                <w:kern w:val="0"/>
                <w:sz w:val="18"/>
                <w:szCs w:val="18"/>
              </w:rPr>
              <w:t>绿色纳长斑岩</w:t>
            </w:r>
            <w:proofErr w:type="gramEnd"/>
          </w:p>
        </w:tc>
        <w:tc>
          <w:tcPr>
            <w:tcW w:w="933" w:type="pct"/>
            <w:vAlign w:val="center"/>
          </w:tcPr>
          <w:p w:rsidR="00B37CEF" w:rsidRPr="0047271A" w:rsidRDefault="00B37CEF" w:rsidP="00565170">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岩层较破碎，裂隙发育，多滴水和渗水现象，某些裂隙有涌水情况，但水量微小</w:t>
            </w:r>
          </w:p>
        </w:tc>
        <w:tc>
          <w:tcPr>
            <w:tcW w:w="620" w:type="pct"/>
            <w:vAlign w:val="center"/>
          </w:tcPr>
          <w:p w:rsidR="00B37CEF" w:rsidRPr="0047271A" w:rsidRDefault="00B37CEF" w:rsidP="00D31275">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0.3</w:t>
            </w:r>
            <w:r w:rsidRPr="0047271A">
              <w:rPr>
                <w:rFonts w:eastAsia="宋体" w:cs="Times New Roman"/>
                <w:color w:val="000000"/>
                <w:kern w:val="0"/>
                <w:sz w:val="18"/>
                <w:szCs w:val="18"/>
              </w:rPr>
              <w:t>～</w:t>
            </w:r>
            <w:r w:rsidRPr="0047271A">
              <w:rPr>
                <w:rFonts w:eastAsia="宋体" w:cs="Times New Roman"/>
                <w:color w:val="000000"/>
                <w:kern w:val="0"/>
                <w:sz w:val="18"/>
                <w:szCs w:val="18"/>
              </w:rPr>
              <w:t>0.6</w:t>
            </w:r>
          </w:p>
        </w:tc>
        <w:tc>
          <w:tcPr>
            <w:tcW w:w="900" w:type="pct"/>
            <w:vAlign w:val="center"/>
          </w:tcPr>
          <w:p w:rsidR="00B37CEF" w:rsidRPr="0047271A" w:rsidRDefault="00B37CEF" w:rsidP="00125F06">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顶底板较破碎裂隙发育，稳定性较差，大部分坑道要严密支护</w:t>
            </w:r>
          </w:p>
        </w:tc>
      </w:tr>
      <w:tr w:rsidR="00B37CEF" w:rsidRPr="0047271A" w:rsidTr="00B37CEF">
        <w:trPr>
          <w:trHeight w:val="1303"/>
          <w:jc w:val="center"/>
        </w:trPr>
        <w:tc>
          <w:tcPr>
            <w:tcW w:w="405" w:type="pct"/>
            <w:shd w:val="clear" w:color="auto" w:fill="auto"/>
            <w:noWrap/>
            <w:vAlign w:val="center"/>
            <w:hideMark/>
          </w:tcPr>
          <w:p w:rsidR="00B37CEF" w:rsidRPr="0047271A" w:rsidRDefault="00B37CEF" w:rsidP="00D31275">
            <w:pPr>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3P21</w:t>
            </w:r>
          </w:p>
        </w:tc>
        <w:tc>
          <w:tcPr>
            <w:tcW w:w="714" w:type="pct"/>
            <w:shd w:val="clear" w:color="auto" w:fill="auto"/>
            <w:noWrap/>
            <w:vAlign w:val="center"/>
            <w:hideMark/>
          </w:tcPr>
          <w:p w:rsidR="00B37CEF" w:rsidRPr="0047271A" w:rsidRDefault="00B37CEF" w:rsidP="00455997">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X=2635058.24</w:t>
            </w:r>
          </w:p>
          <w:p w:rsidR="00B37CEF" w:rsidRPr="0047271A" w:rsidRDefault="00B37CEF" w:rsidP="00455997">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Y=592691.36</w:t>
            </w:r>
          </w:p>
          <w:p w:rsidR="00B37CEF" w:rsidRPr="0047271A" w:rsidRDefault="00B37CEF" w:rsidP="00455997">
            <w:pPr>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Z=136.87</w:t>
            </w:r>
          </w:p>
        </w:tc>
        <w:tc>
          <w:tcPr>
            <w:tcW w:w="574" w:type="pct"/>
            <w:shd w:val="clear" w:color="auto" w:fill="auto"/>
            <w:noWrap/>
            <w:vAlign w:val="center"/>
            <w:hideMark/>
          </w:tcPr>
          <w:p w:rsidR="00B37CEF" w:rsidRPr="0047271A" w:rsidRDefault="00B37CEF" w:rsidP="00D31275">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1.8×1.6</w:t>
            </w:r>
          </w:p>
          <w:p w:rsidR="00B37CEF" w:rsidRPr="0047271A" w:rsidRDefault="00B37CEF" w:rsidP="00D31275">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1.8×1.5(m)</w:t>
            </w:r>
            <w:r w:rsidRPr="0047271A">
              <w:rPr>
                <w:rFonts w:eastAsia="宋体" w:cs="Times New Roman"/>
                <w:color w:val="000000"/>
                <w:kern w:val="0"/>
                <w:sz w:val="18"/>
                <w:szCs w:val="18"/>
              </w:rPr>
              <w:t>；</w:t>
            </w:r>
          </w:p>
          <w:p w:rsidR="00B37CEF" w:rsidRPr="0047271A" w:rsidRDefault="00B37CEF" w:rsidP="00D31275">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总长度：</w:t>
            </w:r>
            <w:r w:rsidRPr="0047271A">
              <w:rPr>
                <w:rFonts w:eastAsia="宋体" w:cs="Times New Roman"/>
                <w:color w:val="000000"/>
                <w:kern w:val="0"/>
                <w:sz w:val="18"/>
                <w:szCs w:val="18"/>
              </w:rPr>
              <w:t>409.6m</w:t>
            </w:r>
          </w:p>
        </w:tc>
        <w:tc>
          <w:tcPr>
            <w:tcW w:w="854" w:type="pct"/>
            <w:vAlign w:val="center"/>
          </w:tcPr>
          <w:p w:rsidR="00B37CEF" w:rsidRPr="0047271A" w:rsidRDefault="00B37CEF" w:rsidP="00565170">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主要为石英细砂岩，局部硅化并有石英脉充填</w:t>
            </w:r>
          </w:p>
        </w:tc>
        <w:tc>
          <w:tcPr>
            <w:tcW w:w="933" w:type="pct"/>
            <w:vAlign w:val="center"/>
          </w:tcPr>
          <w:p w:rsidR="00B37CEF" w:rsidRPr="0047271A" w:rsidRDefault="00B37CEF" w:rsidP="00565170">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有少量滴水和裂隙涌水。水量微小</w:t>
            </w:r>
          </w:p>
        </w:tc>
        <w:tc>
          <w:tcPr>
            <w:tcW w:w="620" w:type="pct"/>
            <w:vAlign w:val="center"/>
          </w:tcPr>
          <w:p w:rsidR="00B37CEF" w:rsidRPr="0047271A" w:rsidRDefault="00B37CEF" w:rsidP="00D31275">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0.3</w:t>
            </w:r>
            <w:r w:rsidRPr="0047271A">
              <w:rPr>
                <w:rFonts w:eastAsia="宋体" w:cs="Times New Roman"/>
                <w:color w:val="000000"/>
                <w:kern w:val="0"/>
                <w:sz w:val="18"/>
                <w:szCs w:val="18"/>
              </w:rPr>
              <w:t>～</w:t>
            </w:r>
            <w:r w:rsidRPr="0047271A">
              <w:rPr>
                <w:rFonts w:eastAsia="宋体" w:cs="Times New Roman"/>
                <w:color w:val="000000"/>
                <w:kern w:val="0"/>
                <w:sz w:val="18"/>
                <w:szCs w:val="18"/>
              </w:rPr>
              <w:t>0.6</w:t>
            </w:r>
          </w:p>
        </w:tc>
        <w:tc>
          <w:tcPr>
            <w:tcW w:w="900" w:type="pct"/>
            <w:vAlign w:val="center"/>
          </w:tcPr>
          <w:p w:rsidR="00B37CEF" w:rsidRPr="0047271A" w:rsidRDefault="00B37CEF" w:rsidP="00125F06">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顶底板岩性致密坚硬、稳定性良好</w:t>
            </w:r>
          </w:p>
        </w:tc>
      </w:tr>
      <w:tr w:rsidR="00B37CEF" w:rsidRPr="0047271A" w:rsidTr="00B37CEF">
        <w:trPr>
          <w:trHeight w:val="968"/>
          <w:jc w:val="center"/>
        </w:trPr>
        <w:tc>
          <w:tcPr>
            <w:tcW w:w="405" w:type="pct"/>
            <w:shd w:val="clear" w:color="auto" w:fill="auto"/>
            <w:noWrap/>
            <w:vAlign w:val="center"/>
            <w:hideMark/>
          </w:tcPr>
          <w:p w:rsidR="00B37CEF" w:rsidRPr="0047271A" w:rsidRDefault="00B37CEF" w:rsidP="00D31275">
            <w:pPr>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13P32</w:t>
            </w:r>
          </w:p>
        </w:tc>
        <w:tc>
          <w:tcPr>
            <w:tcW w:w="714" w:type="pct"/>
            <w:shd w:val="clear" w:color="auto" w:fill="auto"/>
            <w:noWrap/>
            <w:vAlign w:val="center"/>
            <w:hideMark/>
          </w:tcPr>
          <w:p w:rsidR="00B37CEF" w:rsidRPr="0047271A" w:rsidRDefault="00B37CEF" w:rsidP="00455997">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X=2635367.16</w:t>
            </w:r>
          </w:p>
          <w:p w:rsidR="00B37CEF" w:rsidRPr="0047271A" w:rsidRDefault="00B37CEF" w:rsidP="00455997">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Y=593141.18</w:t>
            </w:r>
          </w:p>
          <w:p w:rsidR="00B37CEF" w:rsidRPr="0047271A" w:rsidRDefault="00B37CEF" w:rsidP="00455997">
            <w:pPr>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Z=163.87</w:t>
            </w:r>
          </w:p>
        </w:tc>
        <w:tc>
          <w:tcPr>
            <w:tcW w:w="574" w:type="pct"/>
            <w:shd w:val="clear" w:color="auto" w:fill="auto"/>
            <w:noWrap/>
            <w:vAlign w:val="center"/>
            <w:hideMark/>
          </w:tcPr>
          <w:p w:rsidR="00B37CEF" w:rsidRPr="0047271A" w:rsidRDefault="00B37CEF" w:rsidP="00D31275">
            <w:pPr>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2×1.8</w:t>
            </w:r>
          </w:p>
        </w:tc>
        <w:tc>
          <w:tcPr>
            <w:tcW w:w="854" w:type="pct"/>
            <w:vAlign w:val="center"/>
          </w:tcPr>
          <w:p w:rsidR="00B37CEF" w:rsidRPr="0047271A" w:rsidRDefault="00B37CEF" w:rsidP="00565170">
            <w:pPr>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主要为石英细砂岩，夹有粉砂岩、页岩，并有块状石英脉或透镜状石英体</w:t>
            </w:r>
          </w:p>
        </w:tc>
        <w:tc>
          <w:tcPr>
            <w:tcW w:w="933" w:type="pct"/>
            <w:vAlign w:val="center"/>
          </w:tcPr>
          <w:p w:rsidR="00B37CEF" w:rsidRPr="0047271A" w:rsidRDefault="00B37CEF" w:rsidP="008B14FE">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有少量滴水和裂隙涌水。水量微小</w:t>
            </w:r>
          </w:p>
        </w:tc>
        <w:tc>
          <w:tcPr>
            <w:tcW w:w="620" w:type="pct"/>
            <w:vAlign w:val="center"/>
          </w:tcPr>
          <w:p w:rsidR="00B37CEF" w:rsidRPr="0047271A" w:rsidRDefault="00B37CEF" w:rsidP="003E4F18">
            <w:pPr>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0.5</w:t>
            </w:r>
            <w:r w:rsidRPr="0047271A">
              <w:rPr>
                <w:rFonts w:eastAsia="宋体" w:cs="Times New Roman"/>
                <w:color w:val="000000"/>
                <w:kern w:val="0"/>
                <w:sz w:val="18"/>
                <w:szCs w:val="18"/>
              </w:rPr>
              <w:t>～</w:t>
            </w:r>
            <w:r w:rsidRPr="0047271A">
              <w:rPr>
                <w:rFonts w:eastAsia="宋体" w:cs="Times New Roman"/>
                <w:color w:val="000000"/>
                <w:kern w:val="0"/>
                <w:sz w:val="18"/>
                <w:szCs w:val="18"/>
              </w:rPr>
              <w:t>1.0</w:t>
            </w:r>
          </w:p>
        </w:tc>
        <w:tc>
          <w:tcPr>
            <w:tcW w:w="900" w:type="pct"/>
            <w:vAlign w:val="center"/>
          </w:tcPr>
          <w:p w:rsidR="00B37CEF" w:rsidRPr="0047271A" w:rsidRDefault="00B37CEF" w:rsidP="00125F06">
            <w:pPr>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顶底板岩性致密坚硬、稳定性基本良好，局部裂隙发育较破碎处要加支护</w:t>
            </w:r>
          </w:p>
        </w:tc>
      </w:tr>
      <w:tr w:rsidR="00B37CEF" w:rsidRPr="0047271A" w:rsidTr="00B37CEF">
        <w:trPr>
          <w:trHeight w:val="968"/>
          <w:jc w:val="center"/>
        </w:trPr>
        <w:tc>
          <w:tcPr>
            <w:tcW w:w="405" w:type="pct"/>
            <w:shd w:val="clear" w:color="auto" w:fill="auto"/>
            <w:noWrap/>
            <w:vAlign w:val="center"/>
            <w:hideMark/>
          </w:tcPr>
          <w:p w:rsidR="00B37CEF" w:rsidRPr="0047271A" w:rsidRDefault="00B37CEF" w:rsidP="00D31275">
            <w:pPr>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5P13</w:t>
            </w:r>
          </w:p>
        </w:tc>
        <w:tc>
          <w:tcPr>
            <w:tcW w:w="714" w:type="pct"/>
            <w:shd w:val="clear" w:color="auto" w:fill="auto"/>
            <w:noWrap/>
            <w:vAlign w:val="center"/>
            <w:hideMark/>
          </w:tcPr>
          <w:p w:rsidR="00B37CEF" w:rsidRPr="0047271A" w:rsidRDefault="00B37CEF" w:rsidP="00455997">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X=2636010.01</w:t>
            </w:r>
          </w:p>
          <w:p w:rsidR="00B37CEF" w:rsidRPr="0047271A" w:rsidRDefault="00B37CEF" w:rsidP="00455997">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Y=593202.03</w:t>
            </w:r>
          </w:p>
          <w:p w:rsidR="00B37CEF" w:rsidRPr="0047271A" w:rsidRDefault="00B37CEF" w:rsidP="00455997">
            <w:pPr>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Z=253.46</w:t>
            </w:r>
          </w:p>
        </w:tc>
        <w:tc>
          <w:tcPr>
            <w:tcW w:w="574" w:type="pct"/>
            <w:shd w:val="clear" w:color="auto" w:fill="auto"/>
            <w:noWrap/>
            <w:vAlign w:val="center"/>
            <w:hideMark/>
          </w:tcPr>
          <w:p w:rsidR="00B37CEF" w:rsidRPr="0047271A" w:rsidRDefault="00B37CEF" w:rsidP="00D31275">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2×1.6</w:t>
            </w:r>
          </w:p>
          <w:p w:rsidR="00B37CEF" w:rsidRPr="0047271A" w:rsidRDefault="00B37CEF" w:rsidP="00D31275">
            <w:pPr>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长</w:t>
            </w:r>
            <w:r w:rsidRPr="0047271A">
              <w:rPr>
                <w:rFonts w:eastAsia="宋体" w:cs="Times New Roman"/>
                <w:color w:val="000000"/>
                <w:kern w:val="0"/>
                <w:sz w:val="18"/>
                <w:szCs w:val="18"/>
              </w:rPr>
              <w:t>49.19</w:t>
            </w:r>
          </w:p>
        </w:tc>
        <w:tc>
          <w:tcPr>
            <w:tcW w:w="854" w:type="pct"/>
            <w:vAlign w:val="center"/>
          </w:tcPr>
          <w:p w:rsidR="00B37CEF" w:rsidRPr="0047271A" w:rsidRDefault="00B37CEF" w:rsidP="008B14FE">
            <w:pPr>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主要为石英细砂岩，夹有粉砂岩、页岩，并有块状石英脉或透镜状石英体</w:t>
            </w:r>
          </w:p>
        </w:tc>
        <w:tc>
          <w:tcPr>
            <w:tcW w:w="933" w:type="pct"/>
            <w:vAlign w:val="center"/>
          </w:tcPr>
          <w:p w:rsidR="00B37CEF" w:rsidRPr="0047271A" w:rsidRDefault="00B37CEF" w:rsidP="008B14FE">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有少量滴水和裂隙涌水。水量微小</w:t>
            </w:r>
          </w:p>
        </w:tc>
        <w:tc>
          <w:tcPr>
            <w:tcW w:w="620" w:type="pct"/>
            <w:vAlign w:val="center"/>
          </w:tcPr>
          <w:p w:rsidR="00B37CEF" w:rsidRPr="0047271A" w:rsidRDefault="00B37CEF" w:rsidP="008B14FE">
            <w:pPr>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0.5</w:t>
            </w:r>
            <w:r w:rsidRPr="0047271A">
              <w:rPr>
                <w:rFonts w:eastAsia="宋体" w:cs="Times New Roman"/>
                <w:color w:val="000000"/>
                <w:kern w:val="0"/>
                <w:sz w:val="18"/>
                <w:szCs w:val="18"/>
              </w:rPr>
              <w:t>～</w:t>
            </w:r>
            <w:r w:rsidRPr="0047271A">
              <w:rPr>
                <w:rFonts w:eastAsia="宋体" w:cs="Times New Roman"/>
                <w:color w:val="000000"/>
                <w:kern w:val="0"/>
                <w:sz w:val="18"/>
                <w:szCs w:val="18"/>
              </w:rPr>
              <w:t>1.0</w:t>
            </w:r>
          </w:p>
        </w:tc>
        <w:tc>
          <w:tcPr>
            <w:tcW w:w="900" w:type="pct"/>
            <w:vAlign w:val="center"/>
          </w:tcPr>
          <w:p w:rsidR="00B37CEF" w:rsidRPr="0047271A" w:rsidRDefault="00B37CEF" w:rsidP="008B14FE">
            <w:pPr>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顶底板岩性致密坚硬、稳定性基本良好，局部裂隙发育较破碎处要加支护</w:t>
            </w:r>
          </w:p>
        </w:tc>
      </w:tr>
      <w:tr w:rsidR="00B37CEF" w:rsidRPr="0047271A" w:rsidTr="00B37CEF">
        <w:trPr>
          <w:trHeight w:val="968"/>
          <w:jc w:val="center"/>
        </w:trPr>
        <w:tc>
          <w:tcPr>
            <w:tcW w:w="405" w:type="pct"/>
            <w:shd w:val="clear" w:color="auto" w:fill="auto"/>
            <w:noWrap/>
            <w:vAlign w:val="center"/>
            <w:hideMark/>
          </w:tcPr>
          <w:p w:rsidR="00B37CEF" w:rsidRPr="0047271A" w:rsidRDefault="00B37CEF" w:rsidP="00D31275">
            <w:pPr>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69P1</w:t>
            </w:r>
          </w:p>
        </w:tc>
        <w:tc>
          <w:tcPr>
            <w:tcW w:w="714" w:type="pct"/>
            <w:shd w:val="clear" w:color="auto" w:fill="auto"/>
            <w:noWrap/>
            <w:vAlign w:val="center"/>
            <w:hideMark/>
          </w:tcPr>
          <w:p w:rsidR="00B37CEF" w:rsidRPr="0047271A" w:rsidRDefault="00B37CEF" w:rsidP="00455997">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X=2634994.98</w:t>
            </w:r>
          </w:p>
          <w:p w:rsidR="00B37CEF" w:rsidRPr="0047271A" w:rsidRDefault="00B37CEF" w:rsidP="00455997">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Y=93839.2</w:t>
            </w:r>
          </w:p>
          <w:p w:rsidR="00B37CEF" w:rsidRPr="0047271A" w:rsidRDefault="00B37CEF" w:rsidP="00455997">
            <w:pPr>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Z=207.34</w:t>
            </w:r>
          </w:p>
        </w:tc>
        <w:tc>
          <w:tcPr>
            <w:tcW w:w="574" w:type="pct"/>
            <w:shd w:val="clear" w:color="auto" w:fill="auto"/>
            <w:noWrap/>
            <w:vAlign w:val="center"/>
            <w:hideMark/>
          </w:tcPr>
          <w:p w:rsidR="00B37CEF" w:rsidRPr="0047271A" w:rsidRDefault="00B37CEF" w:rsidP="00D31275">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2×1.35</w:t>
            </w:r>
          </w:p>
          <w:p w:rsidR="00B37CEF" w:rsidRPr="0047271A" w:rsidRDefault="00B37CEF" w:rsidP="00D31275">
            <w:pPr>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长</w:t>
            </w:r>
            <w:r w:rsidRPr="0047271A">
              <w:rPr>
                <w:rFonts w:eastAsia="宋体" w:cs="Times New Roman"/>
                <w:color w:val="000000"/>
                <w:kern w:val="0"/>
                <w:sz w:val="18"/>
                <w:szCs w:val="18"/>
              </w:rPr>
              <w:t>286.43</w:t>
            </w:r>
          </w:p>
        </w:tc>
        <w:tc>
          <w:tcPr>
            <w:tcW w:w="854" w:type="pct"/>
            <w:vAlign w:val="center"/>
          </w:tcPr>
          <w:p w:rsidR="00B37CEF" w:rsidRPr="0047271A" w:rsidRDefault="00B37CEF" w:rsidP="00565170">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主要为中细粒石英砂岩、粉砂岩夹薄层页岩充填有石英脉</w:t>
            </w:r>
          </w:p>
        </w:tc>
        <w:tc>
          <w:tcPr>
            <w:tcW w:w="933" w:type="pct"/>
            <w:vAlign w:val="center"/>
          </w:tcPr>
          <w:p w:rsidR="00B37CEF" w:rsidRPr="0047271A" w:rsidRDefault="00B37CEF" w:rsidP="007C3109">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只在</w:t>
            </w:r>
            <w:proofErr w:type="gramStart"/>
            <w:r w:rsidRPr="0047271A">
              <w:rPr>
                <w:rFonts w:eastAsia="宋体" w:cs="Times New Roman"/>
                <w:color w:val="000000"/>
                <w:kern w:val="0"/>
                <w:sz w:val="18"/>
                <w:szCs w:val="18"/>
              </w:rPr>
              <w:t>窿</w:t>
            </w:r>
            <w:proofErr w:type="gramEnd"/>
            <w:r w:rsidRPr="0047271A">
              <w:rPr>
                <w:rFonts w:eastAsia="宋体" w:cs="Times New Roman"/>
                <w:color w:val="000000"/>
                <w:kern w:val="0"/>
                <w:sz w:val="18"/>
                <w:szCs w:val="18"/>
              </w:rPr>
              <w:t>口附近的节理裂隙有涌水现象，其他为极微小的滴漏</w:t>
            </w:r>
          </w:p>
        </w:tc>
        <w:tc>
          <w:tcPr>
            <w:tcW w:w="620" w:type="pct"/>
            <w:vAlign w:val="center"/>
          </w:tcPr>
          <w:p w:rsidR="00B37CEF" w:rsidRPr="0047271A" w:rsidRDefault="00B37CEF" w:rsidP="007C3109">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0.2</w:t>
            </w:r>
            <w:r w:rsidRPr="0047271A">
              <w:rPr>
                <w:rFonts w:eastAsia="宋体" w:cs="Times New Roman"/>
                <w:color w:val="000000"/>
                <w:kern w:val="0"/>
                <w:sz w:val="18"/>
                <w:szCs w:val="18"/>
              </w:rPr>
              <w:t>～</w:t>
            </w:r>
            <w:r w:rsidRPr="0047271A">
              <w:rPr>
                <w:rFonts w:eastAsia="宋体" w:cs="Times New Roman"/>
                <w:color w:val="000000"/>
                <w:kern w:val="0"/>
                <w:sz w:val="18"/>
                <w:szCs w:val="18"/>
              </w:rPr>
              <w:t>0.5</w:t>
            </w:r>
          </w:p>
        </w:tc>
        <w:tc>
          <w:tcPr>
            <w:tcW w:w="900" w:type="pct"/>
            <w:vAlign w:val="center"/>
          </w:tcPr>
          <w:p w:rsidR="00B37CEF" w:rsidRPr="0047271A" w:rsidRDefault="00B37CEF" w:rsidP="008B14FE">
            <w:pPr>
              <w:widowControl/>
              <w:spacing w:line="240" w:lineRule="auto"/>
              <w:ind w:firstLineChars="0" w:firstLine="0"/>
              <w:rPr>
                <w:rFonts w:eastAsia="宋体" w:cs="Times New Roman"/>
                <w:color w:val="000000"/>
                <w:kern w:val="0"/>
                <w:sz w:val="18"/>
                <w:szCs w:val="18"/>
              </w:rPr>
            </w:pPr>
            <w:r w:rsidRPr="0047271A">
              <w:rPr>
                <w:rFonts w:eastAsia="宋体" w:cs="Times New Roman"/>
                <w:color w:val="000000"/>
                <w:kern w:val="0"/>
                <w:sz w:val="18"/>
                <w:szCs w:val="18"/>
              </w:rPr>
              <w:t>顶底板岩性致密坚硬、稳定性良好</w:t>
            </w:r>
          </w:p>
        </w:tc>
      </w:tr>
    </w:tbl>
    <w:p w:rsidR="00DB1E9B" w:rsidRPr="0047271A" w:rsidRDefault="00DB1E9B" w:rsidP="00DB1E9B">
      <w:pPr>
        <w:spacing w:line="240" w:lineRule="auto"/>
        <w:ind w:firstLineChars="0" w:firstLine="0"/>
        <w:jc w:val="center"/>
        <w:rPr>
          <w:rFonts w:cs="Times New Roman"/>
        </w:rPr>
      </w:pPr>
      <w:r w:rsidRPr="0047271A">
        <w:rPr>
          <w:rFonts w:cs="Times New Roman"/>
        </w:rPr>
        <w:t>表</w:t>
      </w:r>
      <w:r w:rsidRPr="0047271A">
        <w:rPr>
          <w:rFonts w:cs="Times New Roman"/>
        </w:rPr>
        <w:t>1</w:t>
      </w:r>
      <w:r>
        <w:rPr>
          <w:rFonts w:cs="Times New Roman" w:hint="eastAsia"/>
        </w:rPr>
        <w:t>7</w:t>
      </w:r>
      <w:r w:rsidRPr="0047271A">
        <w:rPr>
          <w:rFonts w:cs="Times New Roman"/>
        </w:rPr>
        <w:t>细菌分析结果表</w:t>
      </w:r>
    </w:p>
    <w:tbl>
      <w:tblPr>
        <w:tblStyle w:val="a"/>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2428"/>
        <w:gridCol w:w="2277"/>
        <w:gridCol w:w="2276"/>
        <w:gridCol w:w="1420"/>
      </w:tblGrid>
      <w:tr w:rsidR="00DB1E9B" w:rsidRPr="0047271A" w:rsidTr="001417FC">
        <w:trPr>
          <w:jc w:val="center"/>
        </w:trPr>
        <w:tc>
          <w:tcPr>
            <w:tcW w:w="675" w:type="dxa"/>
            <w:tcBorders>
              <w:bottom w:val="single" w:sz="4" w:space="0" w:color="auto"/>
            </w:tcBorders>
            <w:vAlign w:val="center"/>
          </w:tcPr>
          <w:p w:rsidR="00DB1E9B" w:rsidRPr="0047271A" w:rsidRDefault="00DB1E9B" w:rsidP="00283FB1">
            <w:pPr>
              <w:spacing w:line="240" w:lineRule="auto"/>
              <w:ind w:firstLineChars="0" w:firstLine="0"/>
              <w:jc w:val="center"/>
              <w:rPr>
                <w:rFonts w:cs="Times New Roman"/>
                <w:sz w:val="21"/>
              </w:rPr>
            </w:pPr>
            <w:r w:rsidRPr="0047271A">
              <w:rPr>
                <w:rFonts w:cs="Times New Roman"/>
                <w:sz w:val="21"/>
              </w:rPr>
              <w:t>编号</w:t>
            </w:r>
          </w:p>
        </w:tc>
        <w:tc>
          <w:tcPr>
            <w:tcW w:w="2268" w:type="dxa"/>
            <w:tcBorders>
              <w:bottom w:val="single" w:sz="4" w:space="0" w:color="auto"/>
            </w:tcBorders>
            <w:vAlign w:val="center"/>
          </w:tcPr>
          <w:p w:rsidR="00DB1E9B" w:rsidRPr="0047271A" w:rsidRDefault="00DB1E9B" w:rsidP="00283FB1">
            <w:pPr>
              <w:spacing w:line="240" w:lineRule="auto"/>
              <w:ind w:firstLineChars="0" w:firstLine="0"/>
              <w:jc w:val="center"/>
              <w:rPr>
                <w:rFonts w:cs="Times New Roman"/>
                <w:sz w:val="21"/>
              </w:rPr>
            </w:pPr>
            <w:r w:rsidRPr="0047271A">
              <w:rPr>
                <w:rFonts w:cs="Times New Roman"/>
                <w:sz w:val="21"/>
              </w:rPr>
              <w:t>取样地点</w:t>
            </w:r>
          </w:p>
        </w:tc>
        <w:tc>
          <w:tcPr>
            <w:tcW w:w="2127" w:type="dxa"/>
            <w:tcBorders>
              <w:bottom w:val="single" w:sz="4" w:space="0" w:color="auto"/>
            </w:tcBorders>
            <w:vAlign w:val="center"/>
          </w:tcPr>
          <w:p w:rsidR="00DB1E9B" w:rsidRPr="0047271A" w:rsidRDefault="00DB1E9B" w:rsidP="00283FB1">
            <w:pPr>
              <w:spacing w:line="240" w:lineRule="auto"/>
              <w:ind w:firstLineChars="0" w:firstLine="0"/>
              <w:jc w:val="center"/>
              <w:rPr>
                <w:rFonts w:cs="Times New Roman"/>
                <w:sz w:val="21"/>
              </w:rPr>
            </w:pPr>
            <w:r w:rsidRPr="0047271A">
              <w:rPr>
                <w:rFonts w:cs="Times New Roman"/>
                <w:sz w:val="21"/>
              </w:rPr>
              <w:t>细菌总数（</w:t>
            </w:r>
            <w:proofErr w:type="gramStart"/>
            <w:r w:rsidRPr="0047271A">
              <w:rPr>
                <w:rFonts w:cs="Times New Roman"/>
                <w:sz w:val="21"/>
              </w:rPr>
              <w:t>个</w:t>
            </w:r>
            <w:proofErr w:type="gramEnd"/>
            <w:r w:rsidRPr="0047271A">
              <w:rPr>
                <w:rFonts w:cs="Times New Roman"/>
                <w:sz w:val="21"/>
              </w:rPr>
              <w:t>/</w:t>
            </w:r>
            <w:r w:rsidRPr="0047271A">
              <w:rPr>
                <w:rFonts w:cs="Times New Roman"/>
                <w:sz w:val="21"/>
              </w:rPr>
              <w:t>毫升）</w:t>
            </w:r>
          </w:p>
        </w:tc>
        <w:tc>
          <w:tcPr>
            <w:tcW w:w="2126" w:type="dxa"/>
            <w:tcBorders>
              <w:bottom w:val="single" w:sz="4" w:space="0" w:color="auto"/>
            </w:tcBorders>
            <w:vAlign w:val="center"/>
          </w:tcPr>
          <w:p w:rsidR="00DB1E9B" w:rsidRPr="0047271A" w:rsidRDefault="00DB1E9B" w:rsidP="00283FB1">
            <w:pPr>
              <w:spacing w:line="240" w:lineRule="auto"/>
              <w:ind w:firstLineChars="0" w:firstLine="0"/>
              <w:jc w:val="center"/>
              <w:rPr>
                <w:rFonts w:cs="Times New Roman"/>
                <w:sz w:val="21"/>
              </w:rPr>
            </w:pPr>
            <w:r w:rsidRPr="0047271A">
              <w:rPr>
                <w:rFonts w:cs="Times New Roman"/>
                <w:sz w:val="21"/>
              </w:rPr>
              <w:t>大肠菌群（</w:t>
            </w:r>
            <w:proofErr w:type="gramStart"/>
            <w:r w:rsidRPr="0047271A">
              <w:rPr>
                <w:rFonts w:cs="Times New Roman"/>
                <w:sz w:val="21"/>
              </w:rPr>
              <w:t>个</w:t>
            </w:r>
            <w:proofErr w:type="gramEnd"/>
            <w:r w:rsidRPr="0047271A">
              <w:rPr>
                <w:rFonts w:cs="Times New Roman"/>
                <w:sz w:val="21"/>
              </w:rPr>
              <w:t>/</w:t>
            </w:r>
            <w:r w:rsidRPr="0047271A">
              <w:rPr>
                <w:rFonts w:cs="Times New Roman"/>
                <w:sz w:val="21"/>
              </w:rPr>
              <w:t>升）</w:t>
            </w:r>
          </w:p>
        </w:tc>
        <w:tc>
          <w:tcPr>
            <w:tcW w:w="1326" w:type="dxa"/>
            <w:tcBorders>
              <w:bottom w:val="single" w:sz="4" w:space="0" w:color="auto"/>
            </w:tcBorders>
            <w:vAlign w:val="center"/>
          </w:tcPr>
          <w:p w:rsidR="00DB1E9B" w:rsidRPr="0047271A" w:rsidRDefault="00DB1E9B" w:rsidP="00283FB1">
            <w:pPr>
              <w:spacing w:line="240" w:lineRule="auto"/>
              <w:ind w:firstLineChars="0" w:firstLine="0"/>
              <w:jc w:val="center"/>
              <w:rPr>
                <w:rFonts w:cs="Times New Roman"/>
                <w:sz w:val="21"/>
              </w:rPr>
            </w:pPr>
            <w:proofErr w:type="gramStart"/>
            <w:r w:rsidRPr="0047271A">
              <w:rPr>
                <w:rFonts w:cs="Times New Roman"/>
                <w:sz w:val="21"/>
              </w:rPr>
              <w:t>折合菌度</w:t>
            </w:r>
            <w:proofErr w:type="gramEnd"/>
          </w:p>
        </w:tc>
      </w:tr>
      <w:tr w:rsidR="00DB1E9B" w:rsidRPr="0047271A"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75" w:type="dxa"/>
            <w:tcBorders>
              <w:top w:val="single" w:sz="4" w:space="0" w:color="auto"/>
              <w:left w:val="single" w:sz="4" w:space="0" w:color="auto"/>
              <w:bottom w:val="single" w:sz="4" w:space="0" w:color="auto"/>
              <w:right w:val="single" w:sz="4" w:space="0" w:color="auto"/>
            </w:tcBorders>
            <w:vAlign w:val="center"/>
          </w:tcPr>
          <w:p w:rsidR="00DB1E9B" w:rsidRPr="0047271A" w:rsidRDefault="00DB1E9B" w:rsidP="00283FB1">
            <w:pPr>
              <w:spacing w:line="240" w:lineRule="auto"/>
              <w:ind w:firstLineChars="0" w:firstLine="0"/>
              <w:jc w:val="center"/>
              <w:rPr>
                <w:rFonts w:cs="Times New Roman"/>
                <w:sz w:val="21"/>
              </w:rPr>
            </w:pPr>
            <w:r w:rsidRPr="0047271A">
              <w:rPr>
                <w:rFonts w:cs="Times New Roman"/>
                <w:sz w:val="21"/>
              </w:rPr>
              <w:lastRenderedPageBreak/>
              <w:t>1</w:t>
            </w:r>
          </w:p>
        </w:tc>
        <w:tc>
          <w:tcPr>
            <w:tcW w:w="2268" w:type="dxa"/>
            <w:tcBorders>
              <w:top w:val="single" w:sz="4" w:space="0" w:color="auto"/>
              <w:left w:val="single" w:sz="4" w:space="0" w:color="auto"/>
              <w:bottom w:val="single" w:sz="4" w:space="0" w:color="auto"/>
              <w:right w:val="single" w:sz="4" w:space="0" w:color="auto"/>
            </w:tcBorders>
            <w:vAlign w:val="center"/>
          </w:tcPr>
          <w:p w:rsidR="00DB1E9B" w:rsidRPr="0047271A" w:rsidRDefault="00DB1E9B" w:rsidP="00283FB1">
            <w:pPr>
              <w:spacing w:line="240" w:lineRule="auto"/>
              <w:ind w:firstLineChars="0" w:firstLine="0"/>
              <w:jc w:val="center"/>
              <w:rPr>
                <w:rFonts w:cs="Times New Roman"/>
                <w:sz w:val="21"/>
              </w:rPr>
            </w:pPr>
            <w:r w:rsidRPr="0047271A">
              <w:rPr>
                <w:rFonts w:cs="Times New Roman"/>
                <w:sz w:val="21"/>
              </w:rPr>
              <w:t>板梯河上游</w:t>
            </w:r>
          </w:p>
        </w:tc>
        <w:tc>
          <w:tcPr>
            <w:tcW w:w="2127" w:type="dxa"/>
            <w:tcBorders>
              <w:top w:val="single" w:sz="4" w:space="0" w:color="auto"/>
              <w:left w:val="single" w:sz="4" w:space="0" w:color="auto"/>
              <w:bottom w:val="single" w:sz="4" w:space="0" w:color="auto"/>
              <w:right w:val="single" w:sz="4" w:space="0" w:color="auto"/>
            </w:tcBorders>
            <w:vAlign w:val="center"/>
          </w:tcPr>
          <w:p w:rsidR="00DB1E9B" w:rsidRPr="0047271A" w:rsidRDefault="00DB1E9B" w:rsidP="00283FB1">
            <w:pPr>
              <w:spacing w:line="240" w:lineRule="auto"/>
              <w:ind w:firstLineChars="0" w:firstLine="0"/>
              <w:jc w:val="center"/>
              <w:rPr>
                <w:rFonts w:cs="Times New Roman"/>
                <w:sz w:val="21"/>
              </w:rPr>
            </w:pPr>
            <w:r w:rsidRPr="0047271A">
              <w:rPr>
                <w:rFonts w:cs="Times New Roman"/>
                <w:sz w:val="21"/>
              </w:rPr>
              <w:t>160</w:t>
            </w:r>
          </w:p>
        </w:tc>
        <w:tc>
          <w:tcPr>
            <w:tcW w:w="2126" w:type="dxa"/>
            <w:tcBorders>
              <w:top w:val="single" w:sz="4" w:space="0" w:color="auto"/>
              <w:left w:val="single" w:sz="4" w:space="0" w:color="auto"/>
              <w:bottom w:val="single" w:sz="4" w:space="0" w:color="auto"/>
              <w:right w:val="single" w:sz="4" w:space="0" w:color="auto"/>
            </w:tcBorders>
            <w:vAlign w:val="center"/>
          </w:tcPr>
          <w:p w:rsidR="00DB1E9B" w:rsidRPr="0047271A" w:rsidRDefault="00DB1E9B" w:rsidP="00283FB1">
            <w:pPr>
              <w:spacing w:line="240" w:lineRule="auto"/>
              <w:ind w:firstLineChars="0" w:firstLine="0"/>
              <w:jc w:val="center"/>
              <w:rPr>
                <w:rFonts w:cs="Times New Roman"/>
                <w:sz w:val="21"/>
              </w:rPr>
            </w:pPr>
            <w:r w:rsidRPr="0047271A">
              <w:rPr>
                <w:rFonts w:cs="Times New Roman"/>
                <w:sz w:val="21"/>
              </w:rPr>
              <w:t>9</w:t>
            </w:r>
          </w:p>
        </w:tc>
        <w:tc>
          <w:tcPr>
            <w:tcW w:w="1326" w:type="dxa"/>
            <w:tcBorders>
              <w:top w:val="single" w:sz="4" w:space="0" w:color="auto"/>
              <w:left w:val="single" w:sz="4" w:space="0" w:color="auto"/>
              <w:bottom w:val="single" w:sz="4" w:space="0" w:color="auto"/>
              <w:right w:val="single" w:sz="4" w:space="0" w:color="auto"/>
            </w:tcBorders>
            <w:vAlign w:val="center"/>
          </w:tcPr>
          <w:p w:rsidR="00DB1E9B" w:rsidRPr="0047271A" w:rsidRDefault="00DB1E9B" w:rsidP="00283FB1">
            <w:pPr>
              <w:spacing w:line="240" w:lineRule="auto"/>
              <w:ind w:firstLineChars="0" w:firstLine="0"/>
              <w:jc w:val="center"/>
              <w:rPr>
                <w:rFonts w:cs="Times New Roman"/>
                <w:sz w:val="21"/>
              </w:rPr>
            </w:pPr>
            <w:r w:rsidRPr="0047271A">
              <w:rPr>
                <w:rFonts w:cs="Times New Roman"/>
                <w:sz w:val="21"/>
              </w:rPr>
              <w:t>111</w:t>
            </w:r>
          </w:p>
        </w:tc>
      </w:tr>
      <w:tr w:rsidR="00DB1E9B" w:rsidRPr="0047271A"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75" w:type="dxa"/>
            <w:tcBorders>
              <w:top w:val="single" w:sz="4" w:space="0" w:color="auto"/>
              <w:left w:val="single" w:sz="4" w:space="0" w:color="auto"/>
              <w:bottom w:val="single" w:sz="4" w:space="0" w:color="auto"/>
              <w:right w:val="single" w:sz="4" w:space="0" w:color="auto"/>
            </w:tcBorders>
            <w:vAlign w:val="center"/>
          </w:tcPr>
          <w:p w:rsidR="00DB1E9B" w:rsidRPr="0047271A" w:rsidRDefault="00DB1E9B" w:rsidP="00283FB1">
            <w:pPr>
              <w:spacing w:line="240" w:lineRule="auto"/>
              <w:ind w:firstLineChars="0" w:firstLine="0"/>
              <w:jc w:val="center"/>
              <w:rPr>
                <w:rFonts w:cs="Times New Roman"/>
                <w:sz w:val="21"/>
              </w:rPr>
            </w:pPr>
            <w:r w:rsidRPr="0047271A">
              <w:rPr>
                <w:rFonts w:cs="Times New Roman"/>
                <w:sz w:val="21"/>
              </w:rPr>
              <w:t>2</w:t>
            </w:r>
          </w:p>
        </w:tc>
        <w:tc>
          <w:tcPr>
            <w:tcW w:w="2268" w:type="dxa"/>
            <w:tcBorders>
              <w:top w:val="single" w:sz="4" w:space="0" w:color="auto"/>
              <w:left w:val="single" w:sz="4" w:space="0" w:color="auto"/>
              <w:bottom w:val="single" w:sz="4" w:space="0" w:color="auto"/>
              <w:right w:val="single" w:sz="4" w:space="0" w:color="auto"/>
            </w:tcBorders>
            <w:vAlign w:val="center"/>
          </w:tcPr>
          <w:p w:rsidR="00DB1E9B" w:rsidRPr="0047271A" w:rsidRDefault="00DB1E9B" w:rsidP="00283FB1">
            <w:pPr>
              <w:spacing w:line="240" w:lineRule="auto"/>
              <w:ind w:firstLineChars="0" w:firstLine="0"/>
              <w:jc w:val="center"/>
              <w:rPr>
                <w:rFonts w:cs="Times New Roman"/>
                <w:sz w:val="21"/>
              </w:rPr>
            </w:pPr>
            <w:r w:rsidRPr="0047271A">
              <w:rPr>
                <w:rFonts w:cs="Times New Roman"/>
                <w:sz w:val="21"/>
              </w:rPr>
              <w:t>板梯河下游</w:t>
            </w:r>
          </w:p>
        </w:tc>
        <w:tc>
          <w:tcPr>
            <w:tcW w:w="2127" w:type="dxa"/>
            <w:tcBorders>
              <w:top w:val="single" w:sz="4" w:space="0" w:color="auto"/>
              <w:left w:val="single" w:sz="4" w:space="0" w:color="auto"/>
              <w:bottom w:val="single" w:sz="4" w:space="0" w:color="auto"/>
              <w:right w:val="single" w:sz="4" w:space="0" w:color="auto"/>
            </w:tcBorders>
            <w:vAlign w:val="center"/>
          </w:tcPr>
          <w:p w:rsidR="00DB1E9B" w:rsidRPr="0047271A" w:rsidRDefault="00DB1E9B" w:rsidP="00283FB1">
            <w:pPr>
              <w:spacing w:line="240" w:lineRule="auto"/>
              <w:ind w:firstLineChars="0" w:firstLine="0"/>
              <w:jc w:val="center"/>
              <w:rPr>
                <w:rFonts w:cs="Times New Roman"/>
                <w:sz w:val="21"/>
              </w:rPr>
            </w:pPr>
            <w:r w:rsidRPr="0047271A">
              <w:rPr>
                <w:rFonts w:cs="Times New Roman"/>
                <w:sz w:val="21"/>
              </w:rPr>
              <w:t>670</w:t>
            </w:r>
          </w:p>
        </w:tc>
        <w:tc>
          <w:tcPr>
            <w:tcW w:w="2126" w:type="dxa"/>
            <w:tcBorders>
              <w:top w:val="single" w:sz="4" w:space="0" w:color="auto"/>
              <w:left w:val="single" w:sz="4" w:space="0" w:color="auto"/>
              <w:bottom w:val="single" w:sz="4" w:space="0" w:color="auto"/>
              <w:right w:val="single" w:sz="4" w:space="0" w:color="auto"/>
            </w:tcBorders>
            <w:vAlign w:val="center"/>
          </w:tcPr>
          <w:p w:rsidR="00DB1E9B" w:rsidRPr="0047271A" w:rsidRDefault="00DB1E9B" w:rsidP="00283FB1">
            <w:pPr>
              <w:spacing w:line="240" w:lineRule="auto"/>
              <w:ind w:firstLineChars="0" w:firstLine="0"/>
              <w:jc w:val="center"/>
              <w:rPr>
                <w:rFonts w:cs="Times New Roman"/>
                <w:sz w:val="21"/>
              </w:rPr>
            </w:pPr>
            <w:r w:rsidRPr="0047271A">
              <w:rPr>
                <w:rFonts w:cs="Times New Roman"/>
                <w:sz w:val="21"/>
              </w:rPr>
              <w:t>23</w:t>
            </w:r>
          </w:p>
        </w:tc>
        <w:tc>
          <w:tcPr>
            <w:tcW w:w="1326" w:type="dxa"/>
            <w:tcBorders>
              <w:top w:val="single" w:sz="4" w:space="0" w:color="auto"/>
              <w:left w:val="single" w:sz="4" w:space="0" w:color="auto"/>
              <w:bottom w:val="single" w:sz="4" w:space="0" w:color="auto"/>
              <w:right w:val="single" w:sz="4" w:space="0" w:color="auto"/>
            </w:tcBorders>
            <w:vAlign w:val="center"/>
          </w:tcPr>
          <w:p w:rsidR="00DB1E9B" w:rsidRPr="0047271A" w:rsidRDefault="00DB1E9B" w:rsidP="00283FB1">
            <w:pPr>
              <w:spacing w:line="240" w:lineRule="auto"/>
              <w:ind w:firstLineChars="0" w:firstLine="0"/>
              <w:jc w:val="center"/>
              <w:rPr>
                <w:rFonts w:cs="Times New Roman"/>
                <w:sz w:val="21"/>
              </w:rPr>
            </w:pPr>
            <w:r w:rsidRPr="0047271A">
              <w:rPr>
                <w:rFonts w:cs="Times New Roman"/>
                <w:sz w:val="21"/>
              </w:rPr>
              <w:t>43.5</w:t>
            </w:r>
          </w:p>
        </w:tc>
      </w:tr>
      <w:tr w:rsidR="00DB1E9B" w:rsidRPr="0047271A"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75" w:type="dxa"/>
            <w:tcBorders>
              <w:top w:val="single" w:sz="4" w:space="0" w:color="auto"/>
              <w:left w:val="single" w:sz="4" w:space="0" w:color="auto"/>
              <w:bottom w:val="single" w:sz="4" w:space="0" w:color="auto"/>
              <w:right w:val="single" w:sz="4" w:space="0" w:color="auto"/>
            </w:tcBorders>
            <w:vAlign w:val="center"/>
          </w:tcPr>
          <w:p w:rsidR="00DB1E9B" w:rsidRPr="0047271A" w:rsidRDefault="00DB1E9B" w:rsidP="00283FB1">
            <w:pPr>
              <w:spacing w:line="240" w:lineRule="auto"/>
              <w:ind w:firstLineChars="0" w:firstLine="0"/>
              <w:jc w:val="center"/>
              <w:rPr>
                <w:rFonts w:cs="Times New Roman"/>
                <w:sz w:val="21"/>
              </w:rPr>
            </w:pPr>
            <w:r w:rsidRPr="0047271A">
              <w:rPr>
                <w:rFonts w:cs="Times New Roman"/>
                <w:sz w:val="21"/>
              </w:rPr>
              <w:t>3</w:t>
            </w:r>
          </w:p>
        </w:tc>
        <w:tc>
          <w:tcPr>
            <w:tcW w:w="2268" w:type="dxa"/>
            <w:tcBorders>
              <w:top w:val="single" w:sz="4" w:space="0" w:color="auto"/>
              <w:left w:val="single" w:sz="4" w:space="0" w:color="auto"/>
              <w:bottom w:val="single" w:sz="4" w:space="0" w:color="auto"/>
              <w:right w:val="single" w:sz="4" w:space="0" w:color="auto"/>
            </w:tcBorders>
            <w:vAlign w:val="center"/>
          </w:tcPr>
          <w:p w:rsidR="00DB1E9B" w:rsidRPr="0047271A" w:rsidRDefault="00DB1E9B" w:rsidP="00283FB1">
            <w:pPr>
              <w:spacing w:line="240" w:lineRule="auto"/>
              <w:ind w:firstLineChars="0" w:firstLine="0"/>
              <w:jc w:val="center"/>
              <w:rPr>
                <w:rFonts w:cs="Times New Roman"/>
                <w:sz w:val="21"/>
              </w:rPr>
            </w:pPr>
            <w:r w:rsidRPr="0047271A">
              <w:rPr>
                <w:rFonts w:cs="Times New Roman"/>
                <w:sz w:val="21"/>
              </w:rPr>
              <w:t>1M15</w:t>
            </w:r>
            <w:r w:rsidRPr="0047271A">
              <w:rPr>
                <w:rFonts w:cs="Times New Roman"/>
                <w:sz w:val="21"/>
              </w:rPr>
              <w:t>号</w:t>
            </w:r>
            <w:proofErr w:type="gramStart"/>
            <w:r w:rsidRPr="0047271A">
              <w:rPr>
                <w:rFonts w:cs="Times New Roman"/>
                <w:sz w:val="21"/>
              </w:rPr>
              <w:t>窿</w:t>
            </w:r>
            <w:proofErr w:type="gramEnd"/>
            <w:r w:rsidRPr="0047271A">
              <w:rPr>
                <w:rFonts w:cs="Times New Roman"/>
                <w:sz w:val="21"/>
              </w:rPr>
              <w:t>（队饮用水）</w:t>
            </w:r>
          </w:p>
        </w:tc>
        <w:tc>
          <w:tcPr>
            <w:tcW w:w="2127" w:type="dxa"/>
            <w:tcBorders>
              <w:top w:val="single" w:sz="4" w:space="0" w:color="auto"/>
              <w:left w:val="single" w:sz="4" w:space="0" w:color="auto"/>
              <w:bottom w:val="single" w:sz="4" w:space="0" w:color="auto"/>
              <w:right w:val="single" w:sz="4" w:space="0" w:color="auto"/>
            </w:tcBorders>
            <w:vAlign w:val="center"/>
          </w:tcPr>
          <w:p w:rsidR="00DB1E9B" w:rsidRPr="0047271A" w:rsidRDefault="00DB1E9B" w:rsidP="00283FB1">
            <w:pPr>
              <w:spacing w:line="240" w:lineRule="auto"/>
              <w:ind w:firstLineChars="0" w:firstLine="0"/>
              <w:jc w:val="center"/>
              <w:rPr>
                <w:rFonts w:cs="Times New Roman"/>
                <w:sz w:val="21"/>
              </w:rPr>
            </w:pPr>
            <w:r w:rsidRPr="0047271A">
              <w:rPr>
                <w:rFonts w:cs="Times New Roman"/>
                <w:sz w:val="21"/>
              </w:rPr>
              <w:t>40</w:t>
            </w:r>
          </w:p>
        </w:tc>
        <w:tc>
          <w:tcPr>
            <w:tcW w:w="2126" w:type="dxa"/>
            <w:tcBorders>
              <w:top w:val="single" w:sz="4" w:space="0" w:color="auto"/>
              <w:left w:val="single" w:sz="4" w:space="0" w:color="auto"/>
              <w:bottom w:val="single" w:sz="4" w:space="0" w:color="auto"/>
              <w:right w:val="single" w:sz="4" w:space="0" w:color="auto"/>
            </w:tcBorders>
            <w:vAlign w:val="center"/>
          </w:tcPr>
          <w:p w:rsidR="00DB1E9B" w:rsidRPr="0047271A" w:rsidRDefault="00DB1E9B" w:rsidP="00283FB1">
            <w:pPr>
              <w:spacing w:line="240" w:lineRule="auto"/>
              <w:ind w:firstLineChars="0" w:firstLine="0"/>
              <w:jc w:val="center"/>
              <w:rPr>
                <w:rFonts w:cs="Times New Roman"/>
                <w:sz w:val="21"/>
              </w:rPr>
            </w:pPr>
            <w:r w:rsidRPr="0047271A">
              <w:rPr>
                <w:rFonts w:cs="Times New Roman"/>
                <w:sz w:val="21"/>
              </w:rPr>
              <w:t>＜</w:t>
            </w:r>
            <w:r w:rsidRPr="0047271A">
              <w:rPr>
                <w:rFonts w:cs="Times New Roman"/>
                <w:sz w:val="21"/>
              </w:rPr>
              <w:t>9</w:t>
            </w:r>
          </w:p>
        </w:tc>
        <w:tc>
          <w:tcPr>
            <w:tcW w:w="1326" w:type="dxa"/>
            <w:tcBorders>
              <w:top w:val="single" w:sz="4" w:space="0" w:color="auto"/>
              <w:left w:val="single" w:sz="4" w:space="0" w:color="auto"/>
              <w:bottom w:val="single" w:sz="4" w:space="0" w:color="auto"/>
              <w:right w:val="single" w:sz="4" w:space="0" w:color="auto"/>
            </w:tcBorders>
            <w:vAlign w:val="center"/>
          </w:tcPr>
          <w:p w:rsidR="00DB1E9B" w:rsidRPr="0047271A" w:rsidRDefault="00DB1E9B" w:rsidP="00283FB1">
            <w:pPr>
              <w:spacing w:line="240" w:lineRule="auto"/>
              <w:ind w:firstLineChars="0" w:firstLine="0"/>
              <w:jc w:val="center"/>
              <w:rPr>
                <w:rFonts w:cs="Times New Roman"/>
                <w:sz w:val="21"/>
              </w:rPr>
            </w:pPr>
            <w:r w:rsidRPr="0047271A">
              <w:rPr>
                <w:rFonts w:cs="Times New Roman"/>
                <w:sz w:val="21"/>
              </w:rPr>
              <w:t>＞</w:t>
            </w:r>
            <w:r w:rsidRPr="0047271A">
              <w:rPr>
                <w:rFonts w:cs="Times New Roman"/>
                <w:sz w:val="21"/>
              </w:rPr>
              <w:t>111</w:t>
            </w:r>
          </w:p>
        </w:tc>
      </w:tr>
    </w:tbl>
    <w:p w:rsidR="0002771E" w:rsidRPr="0047271A" w:rsidRDefault="0002771E" w:rsidP="00B466D7">
      <w:pPr>
        <w:ind w:firstLine="480"/>
        <w:rPr>
          <w:rFonts w:cs="Times New Roman"/>
        </w:rPr>
        <w:sectPr w:rsidR="0002771E" w:rsidRPr="0047271A" w:rsidSect="00D51C2F">
          <w:pgSz w:w="11906" w:h="16838"/>
          <w:pgMar w:top="1440" w:right="1800" w:bottom="1440" w:left="1800" w:header="851" w:footer="992" w:gutter="0"/>
          <w:cols w:space="425"/>
          <w:docGrid w:type="lines" w:linePitch="312"/>
        </w:sectPr>
      </w:pPr>
    </w:p>
    <w:p w:rsidR="00E21DD7" w:rsidRPr="0047271A" w:rsidRDefault="003F3B55" w:rsidP="003D779E">
      <w:pPr>
        <w:spacing w:line="240" w:lineRule="auto"/>
        <w:ind w:firstLineChars="0" w:firstLine="0"/>
        <w:jc w:val="center"/>
        <w:rPr>
          <w:rFonts w:cs="Times New Roman"/>
        </w:rPr>
      </w:pPr>
      <w:r w:rsidRPr="0047271A">
        <w:rPr>
          <w:rFonts w:cs="Times New Roman"/>
        </w:rPr>
        <w:lastRenderedPageBreak/>
        <w:t>表</w:t>
      </w:r>
      <w:r w:rsidRPr="0047271A">
        <w:rPr>
          <w:rFonts w:cs="Times New Roman"/>
        </w:rPr>
        <w:t>1</w:t>
      </w:r>
      <w:r w:rsidR="00DB1E9B">
        <w:rPr>
          <w:rFonts w:cs="Times New Roman" w:hint="eastAsia"/>
        </w:rPr>
        <w:t>8</w:t>
      </w:r>
      <w:r w:rsidR="003E381A">
        <w:rPr>
          <w:rFonts w:cs="Times New Roman" w:hint="eastAsia"/>
        </w:rPr>
        <w:t xml:space="preserve">  </w:t>
      </w:r>
      <w:r w:rsidRPr="0047271A">
        <w:rPr>
          <w:rFonts w:cs="Times New Roman"/>
        </w:rPr>
        <w:t>地表水地下水化学分析对比表</w:t>
      </w:r>
    </w:p>
    <w:tbl>
      <w:tblPr>
        <w:tblStyle w:val="a"/>
        <w:tblW w:w="5000" w:type="pct"/>
        <w:jc w:val="center"/>
        <w:tblLayout w:type="fixed"/>
        <w:tblLook w:val="04A0" w:firstRow="1" w:lastRow="0" w:firstColumn="1" w:lastColumn="0" w:noHBand="0" w:noVBand="1"/>
      </w:tblPr>
      <w:tblGrid>
        <w:gridCol w:w="426"/>
        <w:gridCol w:w="1102"/>
        <w:gridCol w:w="1134"/>
        <w:gridCol w:w="706"/>
        <w:gridCol w:w="709"/>
        <w:gridCol w:w="709"/>
        <w:gridCol w:w="568"/>
        <w:gridCol w:w="565"/>
        <w:gridCol w:w="568"/>
        <w:gridCol w:w="709"/>
        <w:gridCol w:w="568"/>
        <w:gridCol w:w="709"/>
        <w:gridCol w:w="628"/>
        <w:gridCol w:w="500"/>
        <w:gridCol w:w="512"/>
        <w:gridCol w:w="425"/>
        <w:gridCol w:w="453"/>
        <w:gridCol w:w="428"/>
        <w:gridCol w:w="737"/>
        <w:gridCol w:w="568"/>
        <w:gridCol w:w="568"/>
        <w:gridCol w:w="565"/>
        <w:gridCol w:w="568"/>
        <w:gridCol w:w="568"/>
        <w:gridCol w:w="621"/>
      </w:tblGrid>
      <w:tr w:rsidR="007832A0" w:rsidRPr="0047271A" w:rsidTr="00937847">
        <w:trPr>
          <w:trHeight w:val="326"/>
          <w:jc w:val="center"/>
        </w:trPr>
        <w:tc>
          <w:tcPr>
            <w:tcW w:w="13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D43" w:rsidRPr="0047271A" w:rsidRDefault="003B08DE"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编号</w:t>
            </w:r>
          </w:p>
        </w:tc>
        <w:tc>
          <w:tcPr>
            <w:tcW w:w="3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D43" w:rsidRPr="0047271A" w:rsidRDefault="003B08DE"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取样地点</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D43" w:rsidRPr="0047271A" w:rsidRDefault="003B08DE"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每升水中含量</w:t>
            </w:r>
          </w:p>
        </w:tc>
        <w:tc>
          <w:tcPr>
            <w:tcW w:w="1452" w:type="pct"/>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阳离子</w:t>
            </w:r>
          </w:p>
        </w:tc>
        <w:tc>
          <w:tcPr>
            <w:tcW w:w="934" w:type="pct"/>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阴离子</w:t>
            </w:r>
          </w:p>
        </w:tc>
        <w:tc>
          <w:tcPr>
            <w:tcW w:w="418"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CO</w:t>
            </w:r>
            <w:r w:rsidRPr="0047271A">
              <w:rPr>
                <w:rFonts w:eastAsia="宋体" w:cs="Times New Roman"/>
                <w:color w:val="000000"/>
                <w:kern w:val="0"/>
                <w:sz w:val="18"/>
                <w:szCs w:val="18"/>
                <w:vertAlign w:val="subscript"/>
              </w:rPr>
              <w:t>2</w:t>
            </w:r>
            <w:r w:rsidRPr="0047271A">
              <w:rPr>
                <w:rFonts w:eastAsia="宋体" w:cs="Times New Roman"/>
                <w:color w:val="000000"/>
                <w:kern w:val="0"/>
                <w:sz w:val="18"/>
                <w:szCs w:val="18"/>
              </w:rPr>
              <w:t>(mg/L)</w:t>
            </w:r>
          </w:p>
        </w:tc>
        <w:tc>
          <w:tcPr>
            <w:tcW w:w="418"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D43" w:rsidRPr="0047271A" w:rsidRDefault="003B08DE"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硬度（德度）</w:t>
            </w:r>
          </w:p>
        </w:tc>
        <w:tc>
          <w:tcPr>
            <w:tcW w:w="18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D43" w:rsidRPr="0047271A" w:rsidRDefault="003B08DE"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耗氧量</w:t>
            </w:r>
            <w:r w:rsidR="00175D43" w:rsidRPr="0047271A">
              <w:rPr>
                <w:rFonts w:eastAsia="宋体" w:cs="Times New Roman"/>
                <w:color w:val="000000"/>
                <w:kern w:val="0"/>
                <w:sz w:val="18"/>
                <w:szCs w:val="18"/>
              </w:rPr>
              <w:t>(mg/L)</w:t>
            </w:r>
          </w:p>
        </w:tc>
        <w:tc>
          <w:tcPr>
            <w:tcW w:w="1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SiO</w:t>
            </w:r>
            <w:r w:rsidRPr="0047271A">
              <w:rPr>
                <w:rFonts w:eastAsia="宋体" w:cs="Times New Roman"/>
                <w:color w:val="000000"/>
                <w:kern w:val="0"/>
                <w:sz w:val="18"/>
                <w:szCs w:val="18"/>
                <w:vertAlign w:val="subscript"/>
              </w:rPr>
              <w:t>2</w:t>
            </w:r>
            <w:r w:rsidR="003B08DE" w:rsidRPr="0047271A">
              <w:rPr>
                <w:rFonts w:eastAsia="宋体" w:cs="Times New Roman"/>
                <w:color w:val="000000"/>
                <w:kern w:val="0"/>
                <w:sz w:val="18"/>
                <w:szCs w:val="18"/>
              </w:rPr>
              <w:t>(mg/L)</w:t>
            </w:r>
          </w:p>
        </w:tc>
        <w:tc>
          <w:tcPr>
            <w:tcW w:w="18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PH</w:t>
            </w:r>
            <w:r w:rsidR="003B08DE" w:rsidRPr="0047271A">
              <w:rPr>
                <w:rFonts w:eastAsia="宋体" w:cs="Times New Roman"/>
                <w:color w:val="000000"/>
                <w:kern w:val="0"/>
                <w:sz w:val="18"/>
                <w:szCs w:val="18"/>
              </w:rPr>
              <w:t>值</w:t>
            </w:r>
          </w:p>
        </w:tc>
        <w:tc>
          <w:tcPr>
            <w:tcW w:w="18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D43" w:rsidRPr="0047271A" w:rsidRDefault="003B08DE"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固形物</w:t>
            </w:r>
            <w:r w:rsidR="00175D43" w:rsidRPr="0047271A">
              <w:rPr>
                <w:rFonts w:eastAsia="宋体" w:cs="Times New Roman"/>
                <w:color w:val="000000"/>
                <w:kern w:val="0"/>
                <w:sz w:val="18"/>
                <w:szCs w:val="18"/>
              </w:rPr>
              <w:t>(mg/L)</w:t>
            </w:r>
          </w:p>
        </w:tc>
        <w:tc>
          <w:tcPr>
            <w:tcW w:w="19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D43" w:rsidRPr="0047271A" w:rsidRDefault="003B08DE"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备注</w:t>
            </w:r>
          </w:p>
        </w:tc>
      </w:tr>
      <w:tr w:rsidR="007832A0" w:rsidRPr="0047271A" w:rsidTr="00937847">
        <w:trPr>
          <w:trHeight w:val="326"/>
          <w:jc w:val="center"/>
        </w:trPr>
        <w:tc>
          <w:tcPr>
            <w:tcW w:w="136"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363"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452" w:type="pct"/>
            <w:gridSpan w:val="7"/>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934" w:type="pct"/>
            <w:gridSpan w:val="5"/>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418" w:type="pct"/>
            <w:gridSpan w:val="3"/>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418" w:type="pct"/>
            <w:gridSpan w:val="2"/>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1"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99"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r>
      <w:tr w:rsidR="007832A0" w:rsidRPr="0047271A" w:rsidTr="00937847">
        <w:trPr>
          <w:trHeight w:val="326"/>
          <w:jc w:val="center"/>
        </w:trPr>
        <w:tc>
          <w:tcPr>
            <w:tcW w:w="136"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363"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452" w:type="pct"/>
            <w:gridSpan w:val="7"/>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934" w:type="pct"/>
            <w:gridSpan w:val="5"/>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418" w:type="pct"/>
            <w:gridSpan w:val="3"/>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23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5D43" w:rsidRPr="0047271A" w:rsidRDefault="003B08DE" w:rsidP="00B21C97">
            <w:pPr>
              <w:widowControl/>
              <w:spacing w:line="240" w:lineRule="auto"/>
              <w:ind w:firstLineChars="0" w:firstLine="0"/>
              <w:jc w:val="center"/>
              <w:rPr>
                <w:rFonts w:eastAsia="宋体" w:cs="Times New Roman"/>
                <w:color w:val="000000"/>
                <w:kern w:val="0"/>
                <w:sz w:val="18"/>
                <w:szCs w:val="18"/>
              </w:rPr>
            </w:pPr>
            <w:proofErr w:type="gramStart"/>
            <w:r w:rsidRPr="0047271A">
              <w:rPr>
                <w:rFonts w:eastAsia="宋体" w:cs="Times New Roman"/>
                <w:color w:val="000000"/>
                <w:kern w:val="0"/>
                <w:sz w:val="18"/>
                <w:szCs w:val="18"/>
              </w:rPr>
              <w:t>暂硬</w:t>
            </w:r>
            <w:proofErr w:type="gramEnd"/>
          </w:p>
        </w:tc>
        <w:tc>
          <w:tcPr>
            <w:tcW w:w="18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5D43" w:rsidRPr="0047271A" w:rsidRDefault="003B08DE" w:rsidP="00B21C97">
            <w:pPr>
              <w:widowControl/>
              <w:spacing w:line="240" w:lineRule="auto"/>
              <w:ind w:firstLineChars="0" w:firstLine="0"/>
              <w:jc w:val="center"/>
              <w:rPr>
                <w:rFonts w:eastAsia="宋体" w:cs="Times New Roman"/>
                <w:color w:val="000000"/>
                <w:kern w:val="0"/>
                <w:sz w:val="18"/>
                <w:szCs w:val="18"/>
              </w:rPr>
            </w:pPr>
            <w:proofErr w:type="gramStart"/>
            <w:r w:rsidRPr="0047271A">
              <w:rPr>
                <w:rFonts w:eastAsia="宋体" w:cs="Times New Roman"/>
                <w:color w:val="000000"/>
                <w:kern w:val="0"/>
                <w:sz w:val="18"/>
                <w:szCs w:val="18"/>
              </w:rPr>
              <w:t>总硬</w:t>
            </w:r>
            <w:proofErr w:type="gramEnd"/>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1"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99"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r>
      <w:tr w:rsidR="007832A0" w:rsidRPr="0047271A" w:rsidTr="00937847">
        <w:trPr>
          <w:trHeight w:val="326"/>
          <w:jc w:val="center"/>
        </w:trPr>
        <w:tc>
          <w:tcPr>
            <w:tcW w:w="136"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363"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452" w:type="pct"/>
            <w:gridSpan w:val="7"/>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934" w:type="pct"/>
            <w:gridSpan w:val="5"/>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418" w:type="pct"/>
            <w:gridSpan w:val="3"/>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236"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1"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99"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r>
      <w:tr w:rsidR="00B21C97" w:rsidRPr="0047271A" w:rsidTr="00937847">
        <w:trPr>
          <w:trHeight w:val="326"/>
          <w:jc w:val="center"/>
        </w:trPr>
        <w:tc>
          <w:tcPr>
            <w:tcW w:w="136"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363"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22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K</w:t>
            </w:r>
            <w:r w:rsidRPr="0047271A">
              <w:rPr>
                <w:rFonts w:eastAsia="宋体" w:cs="Times New Roman"/>
                <w:color w:val="000000"/>
                <w:kern w:val="0"/>
                <w:sz w:val="18"/>
                <w:szCs w:val="18"/>
                <w:vertAlign w:val="superscript"/>
              </w:rPr>
              <w:t>+</w:t>
            </w:r>
            <w:r w:rsidRPr="0047271A">
              <w:rPr>
                <w:rFonts w:eastAsia="宋体" w:cs="Times New Roman"/>
                <w:color w:val="000000"/>
                <w:kern w:val="0"/>
                <w:sz w:val="18"/>
                <w:szCs w:val="18"/>
              </w:rPr>
              <w:t>+Na</w:t>
            </w:r>
            <w:r w:rsidRPr="0047271A">
              <w:rPr>
                <w:rFonts w:eastAsia="宋体" w:cs="Times New Roman"/>
                <w:color w:val="000000"/>
                <w:kern w:val="0"/>
                <w:sz w:val="18"/>
                <w:szCs w:val="18"/>
                <w:vertAlign w:val="superscript"/>
              </w:rPr>
              <w:t>+</w:t>
            </w:r>
          </w:p>
        </w:tc>
        <w:tc>
          <w:tcPr>
            <w:tcW w:w="22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Ca</w:t>
            </w:r>
            <w:r w:rsidRPr="0047271A">
              <w:rPr>
                <w:rFonts w:eastAsia="宋体" w:cs="Times New Roman"/>
                <w:color w:val="000000"/>
                <w:kern w:val="0"/>
                <w:sz w:val="18"/>
                <w:szCs w:val="18"/>
                <w:vertAlign w:val="superscript"/>
              </w:rPr>
              <w:t>2+</w:t>
            </w:r>
          </w:p>
        </w:tc>
        <w:tc>
          <w:tcPr>
            <w:tcW w:w="22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Mg</w:t>
            </w:r>
            <w:r w:rsidRPr="0047271A">
              <w:rPr>
                <w:rFonts w:eastAsia="宋体" w:cs="Times New Roman"/>
                <w:color w:val="000000"/>
                <w:kern w:val="0"/>
                <w:sz w:val="18"/>
                <w:szCs w:val="18"/>
                <w:vertAlign w:val="superscript"/>
              </w:rPr>
              <w:t>2+</w:t>
            </w:r>
          </w:p>
        </w:tc>
        <w:tc>
          <w:tcPr>
            <w:tcW w:w="18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Al3</w:t>
            </w:r>
            <w:r w:rsidRPr="0047271A">
              <w:rPr>
                <w:rFonts w:eastAsia="宋体" w:cs="Times New Roman"/>
                <w:color w:val="000000"/>
                <w:kern w:val="0"/>
                <w:sz w:val="18"/>
                <w:szCs w:val="18"/>
                <w:vertAlign w:val="superscript"/>
              </w:rPr>
              <w:t>+</w:t>
            </w:r>
          </w:p>
        </w:tc>
        <w:tc>
          <w:tcPr>
            <w:tcW w:w="18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Fe</w:t>
            </w:r>
            <w:r w:rsidRPr="0047271A">
              <w:rPr>
                <w:rFonts w:eastAsia="宋体" w:cs="Times New Roman"/>
                <w:color w:val="000000"/>
                <w:kern w:val="0"/>
                <w:sz w:val="18"/>
                <w:szCs w:val="18"/>
                <w:vertAlign w:val="superscript"/>
              </w:rPr>
              <w:t>3+</w:t>
            </w:r>
          </w:p>
        </w:tc>
        <w:tc>
          <w:tcPr>
            <w:tcW w:w="18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Fe</w:t>
            </w:r>
            <w:r w:rsidRPr="0047271A">
              <w:rPr>
                <w:rFonts w:eastAsia="宋体" w:cs="Times New Roman"/>
                <w:color w:val="000000"/>
                <w:kern w:val="0"/>
                <w:sz w:val="18"/>
                <w:szCs w:val="18"/>
                <w:vertAlign w:val="superscript"/>
              </w:rPr>
              <w:t>2+</w:t>
            </w:r>
          </w:p>
        </w:tc>
        <w:tc>
          <w:tcPr>
            <w:tcW w:w="22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NH</w:t>
            </w:r>
            <w:r w:rsidRPr="0047271A">
              <w:rPr>
                <w:rFonts w:eastAsia="宋体" w:cs="Times New Roman"/>
                <w:color w:val="000000"/>
                <w:kern w:val="0"/>
                <w:sz w:val="18"/>
                <w:szCs w:val="18"/>
                <w:vertAlign w:val="superscript"/>
              </w:rPr>
              <w:t>4+</w:t>
            </w:r>
          </w:p>
        </w:tc>
        <w:tc>
          <w:tcPr>
            <w:tcW w:w="18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Cl</w:t>
            </w:r>
            <w:r w:rsidRPr="0047271A">
              <w:rPr>
                <w:rFonts w:eastAsia="宋体" w:cs="Times New Roman"/>
                <w:color w:val="000000"/>
                <w:kern w:val="0"/>
                <w:sz w:val="18"/>
                <w:szCs w:val="18"/>
                <w:vertAlign w:val="superscript"/>
              </w:rPr>
              <w:t>-</w:t>
            </w:r>
          </w:p>
        </w:tc>
        <w:tc>
          <w:tcPr>
            <w:tcW w:w="22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SO</w:t>
            </w:r>
            <w:r w:rsidRPr="0047271A">
              <w:rPr>
                <w:rFonts w:eastAsia="宋体" w:cs="Times New Roman"/>
                <w:color w:val="000000"/>
                <w:kern w:val="0"/>
                <w:sz w:val="18"/>
                <w:szCs w:val="18"/>
                <w:vertAlign w:val="subscript"/>
              </w:rPr>
              <w:t>4</w:t>
            </w:r>
            <w:r w:rsidRPr="0047271A">
              <w:rPr>
                <w:rFonts w:eastAsia="宋体" w:cs="Times New Roman"/>
                <w:color w:val="000000"/>
                <w:kern w:val="0"/>
                <w:sz w:val="18"/>
                <w:szCs w:val="18"/>
                <w:vertAlign w:val="superscript"/>
              </w:rPr>
              <w:t>2-</w:t>
            </w:r>
          </w:p>
        </w:tc>
        <w:tc>
          <w:tcPr>
            <w:tcW w:w="2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HCO</w:t>
            </w:r>
            <w:r w:rsidRPr="0047271A">
              <w:rPr>
                <w:rFonts w:eastAsia="宋体" w:cs="Times New Roman"/>
                <w:color w:val="000000"/>
                <w:kern w:val="0"/>
                <w:sz w:val="18"/>
                <w:szCs w:val="18"/>
                <w:vertAlign w:val="subscript"/>
              </w:rPr>
              <w:t>3</w:t>
            </w:r>
            <w:r w:rsidRPr="0047271A">
              <w:rPr>
                <w:rFonts w:eastAsia="宋体" w:cs="Times New Roman"/>
                <w:color w:val="000000"/>
                <w:kern w:val="0"/>
                <w:sz w:val="18"/>
                <w:szCs w:val="18"/>
                <w:vertAlign w:val="superscript"/>
              </w:rPr>
              <w:t>-</w:t>
            </w:r>
          </w:p>
        </w:tc>
        <w:tc>
          <w:tcPr>
            <w:tcW w:w="1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CO</w:t>
            </w:r>
            <w:r w:rsidRPr="0047271A">
              <w:rPr>
                <w:rFonts w:eastAsia="宋体" w:cs="Times New Roman"/>
                <w:color w:val="000000"/>
                <w:kern w:val="0"/>
                <w:sz w:val="18"/>
                <w:szCs w:val="18"/>
                <w:vertAlign w:val="subscript"/>
              </w:rPr>
              <w:t>3</w:t>
            </w:r>
            <w:r w:rsidRPr="0047271A">
              <w:rPr>
                <w:rFonts w:eastAsia="宋体" w:cs="Times New Roman"/>
                <w:color w:val="000000"/>
                <w:kern w:val="0"/>
                <w:sz w:val="18"/>
                <w:szCs w:val="18"/>
                <w:vertAlign w:val="superscript"/>
              </w:rPr>
              <w:t>2-</w:t>
            </w:r>
          </w:p>
        </w:tc>
        <w:tc>
          <w:tcPr>
            <w:tcW w:w="16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NO</w:t>
            </w:r>
            <w:r w:rsidRPr="0047271A">
              <w:rPr>
                <w:rFonts w:eastAsia="宋体" w:cs="Times New Roman"/>
                <w:color w:val="000000"/>
                <w:kern w:val="0"/>
                <w:sz w:val="18"/>
                <w:szCs w:val="18"/>
                <w:vertAlign w:val="subscript"/>
              </w:rPr>
              <w:t>3</w:t>
            </w:r>
            <w:r w:rsidRPr="0047271A">
              <w:rPr>
                <w:rFonts w:eastAsia="宋体" w:cs="Times New Roman"/>
                <w:color w:val="000000"/>
                <w:kern w:val="0"/>
                <w:sz w:val="18"/>
                <w:szCs w:val="18"/>
                <w:vertAlign w:val="superscript"/>
              </w:rPr>
              <w:t>-</w:t>
            </w:r>
          </w:p>
        </w:tc>
        <w:tc>
          <w:tcPr>
            <w:tcW w:w="13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5D43" w:rsidRPr="0047271A" w:rsidRDefault="003B08DE"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侵蚀</w:t>
            </w:r>
          </w:p>
        </w:tc>
        <w:tc>
          <w:tcPr>
            <w:tcW w:w="14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5D43" w:rsidRPr="0047271A" w:rsidRDefault="003B08DE"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游离</w:t>
            </w:r>
          </w:p>
        </w:tc>
        <w:tc>
          <w:tcPr>
            <w:tcW w:w="13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5D43" w:rsidRPr="0047271A" w:rsidRDefault="003B08DE"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固定</w:t>
            </w:r>
          </w:p>
        </w:tc>
        <w:tc>
          <w:tcPr>
            <w:tcW w:w="23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5D43" w:rsidRPr="0047271A" w:rsidRDefault="003B08DE" w:rsidP="00B21C97">
            <w:pPr>
              <w:widowControl/>
              <w:spacing w:line="240" w:lineRule="auto"/>
              <w:ind w:firstLineChars="0" w:firstLine="0"/>
              <w:jc w:val="center"/>
              <w:rPr>
                <w:rFonts w:eastAsia="宋体" w:cs="Times New Roman"/>
                <w:color w:val="000000"/>
                <w:kern w:val="0"/>
                <w:sz w:val="18"/>
                <w:szCs w:val="18"/>
              </w:rPr>
            </w:pPr>
            <w:proofErr w:type="gramStart"/>
            <w:r w:rsidRPr="0047271A">
              <w:rPr>
                <w:rFonts w:eastAsia="宋体" w:cs="Times New Roman"/>
                <w:color w:val="000000"/>
                <w:kern w:val="0"/>
                <w:sz w:val="18"/>
                <w:szCs w:val="18"/>
              </w:rPr>
              <w:t>永硬</w:t>
            </w:r>
            <w:proofErr w:type="gramEnd"/>
          </w:p>
        </w:tc>
        <w:tc>
          <w:tcPr>
            <w:tcW w:w="182"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1"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99"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r>
      <w:tr w:rsidR="00B21C97" w:rsidRPr="0047271A" w:rsidTr="00937847">
        <w:trPr>
          <w:trHeight w:val="326"/>
          <w:jc w:val="center"/>
        </w:trPr>
        <w:tc>
          <w:tcPr>
            <w:tcW w:w="136"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363"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226"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227"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227"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1"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227"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227"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201"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60"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64"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36"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45"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37"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236"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1"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99"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r>
      <w:tr w:rsidR="00B21C97" w:rsidRPr="0047271A" w:rsidTr="00937847">
        <w:trPr>
          <w:trHeight w:val="492"/>
          <w:jc w:val="center"/>
        </w:trPr>
        <w:tc>
          <w:tcPr>
            <w:tcW w:w="136"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363"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226"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227"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227"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1"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227"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227"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201"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60"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64"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36"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45"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37"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236" w:type="pct"/>
            <w:tcBorders>
              <w:top w:val="nil"/>
              <w:left w:val="nil"/>
              <w:bottom w:val="single" w:sz="4" w:space="0" w:color="auto"/>
              <w:right w:val="single" w:sz="4" w:space="0" w:color="auto"/>
            </w:tcBorders>
            <w:shd w:val="clear" w:color="auto" w:fill="auto"/>
            <w:noWrap/>
            <w:vAlign w:val="center"/>
            <w:hideMark/>
          </w:tcPr>
          <w:p w:rsidR="00175D43" w:rsidRPr="0047271A" w:rsidRDefault="003B08DE" w:rsidP="00B21C97">
            <w:pPr>
              <w:widowControl/>
              <w:spacing w:line="240" w:lineRule="auto"/>
              <w:ind w:firstLineChars="0" w:firstLine="0"/>
              <w:jc w:val="center"/>
              <w:rPr>
                <w:rFonts w:eastAsia="宋体" w:cs="Times New Roman"/>
                <w:color w:val="000000"/>
                <w:kern w:val="0"/>
                <w:sz w:val="18"/>
                <w:szCs w:val="18"/>
              </w:rPr>
            </w:pPr>
            <w:proofErr w:type="gramStart"/>
            <w:r w:rsidRPr="0047271A">
              <w:rPr>
                <w:rFonts w:eastAsia="宋体" w:cs="Times New Roman"/>
                <w:color w:val="000000"/>
                <w:kern w:val="0"/>
                <w:sz w:val="18"/>
                <w:szCs w:val="18"/>
              </w:rPr>
              <w:t>负硬</w:t>
            </w:r>
            <w:proofErr w:type="gramEnd"/>
          </w:p>
        </w:tc>
        <w:tc>
          <w:tcPr>
            <w:tcW w:w="182" w:type="pct"/>
            <w:vMerge/>
            <w:tcBorders>
              <w:top w:val="nil"/>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1"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c>
          <w:tcPr>
            <w:tcW w:w="199" w:type="pct"/>
            <w:vMerge/>
            <w:tcBorders>
              <w:top w:val="single" w:sz="4" w:space="0" w:color="auto"/>
              <w:left w:val="single" w:sz="4" w:space="0" w:color="auto"/>
              <w:bottom w:val="single" w:sz="4" w:space="0" w:color="auto"/>
              <w:right w:val="single" w:sz="4" w:space="0" w:color="auto"/>
            </w:tcBorders>
            <w:vAlign w:val="center"/>
            <w:hideMark/>
          </w:tcPr>
          <w:p w:rsidR="00175D43" w:rsidRPr="0047271A" w:rsidRDefault="00175D43" w:rsidP="00B21C97">
            <w:pPr>
              <w:widowControl/>
              <w:spacing w:line="240" w:lineRule="auto"/>
              <w:ind w:firstLineChars="0" w:firstLine="0"/>
              <w:jc w:val="center"/>
              <w:rPr>
                <w:rFonts w:eastAsia="宋体" w:cs="Times New Roman"/>
                <w:color w:val="000000"/>
                <w:kern w:val="0"/>
                <w:sz w:val="18"/>
                <w:szCs w:val="18"/>
              </w:rPr>
            </w:pPr>
          </w:p>
        </w:tc>
      </w:tr>
      <w:tr w:rsidR="00B21C97" w:rsidRPr="0047271A" w:rsidTr="00937847">
        <w:trPr>
          <w:trHeight w:val="285"/>
          <w:jc w:val="center"/>
        </w:trPr>
        <w:tc>
          <w:tcPr>
            <w:tcW w:w="13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w:t>
            </w:r>
          </w:p>
        </w:tc>
        <w:tc>
          <w:tcPr>
            <w:tcW w:w="3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板梯河</w:t>
            </w:r>
          </w:p>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（地表水）</w:t>
            </w:r>
          </w:p>
        </w:tc>
        <w:tc>
          <w:tcPr>
            <w:tcW w:w="363"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毫克</w:t>
            </w:r>
          </w:p>
        </w:tc>
        <w:tc>
          <w:tcPr>
            <w:tcW w:w="226"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4.53</w:t>
            </w: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7.62</w:t>
            </w: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29.2</w:t>
            </w: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1"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0.25</w:t>
            </w: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3.19</w:t>
            </w: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14</w:t>
            </w:r>
          </w:p>
        </w:tc>
        <w:tc>
          <w:tcPr>
            <w:tcW w:w="201"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27.46</w:t>
            </w:r>
          </w:p>
        </w:tc>
        <w:tc>
          <w:tcPr>
            <w:tcW w:w="160"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64"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3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4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3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236"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1.26</w:t>
            </w:r>
          </w:p>
        </w:tc>
        <w:tc>
          <w:tcPr>
            <w:tcW w:w="182" w:type="pct"/>
            <w:vMerge w:val="restart"/>
            <w:tcBorders>
              <w:top w:val="nil"/>
              <w:left w:val="nil"/>
              <w:right w:val="single" w:sz="4" w:space="0" w:color="auto"/>
            </w:tcBorders>
            <w:shd w:val="clear" w:color="auto" w:fill="auto"/>
            <w:noWrap/>
            <w:vAlign w:val="center"/>
            <w:hideMark/>
          </w:tcPr>
          <w:p w:rsidR="007832A0" w:rsidRPr="0047271A" w:rsidRDefault="007832A0" w:rsidP="00B21C97">
            <w:pPr>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1.73</w:t>
            </w:r>
          </w:p>
        </w:tc>
        <w:tc>
          <w:tcPr>
            <w:tcW w:w="182" w:type="pct"/>
            <w:vMerge w:val="restart"/>
            <w:tcBorders>
              <w:top w:val="nil"/>
              <w:left w:val="nil"/>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1" w:type="pct"/>
            <w:vMerge w:val="restart"/>
            <w:tcBorders>
              <w:top w:val="nil"/>
              <w:left w:val="nil"/>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2" w:type="pct"/>
            <w:vMerge w:val="restart"/>
            <w:tcBorders>
              <w:top w:val="nil"/>
              <w:left w:val="nil"/>
              <w:right w:val="single" w:sz="4" w:space="0" w:color="auto"/>
            </w:tcBorders>
            <w:shd w:val="clear" w:color="auto" w:fill="auto"/>
            <w:noWrap/>
            <w:vAlign w:val="center"/>
            <w:hideMark/>
          </w:tcPr>
          <w:p w:rsidR="007832A0" w:rsidRPr="0047271A" w:rsidRDefault="007832A0" w:rsidP="00B21C97">
            <w:pPr>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6.9</w:t>
            </w:r>
          </w:p>
        </w:tc>
        <w:tc>
          <w:tcPr>
            <w:tcW w:w="182" w:type="pct"/>
            <w:vMerge w:val="restart"/>
            <w:tcBorders>
              <w:top w:val="nil"/>
              <w:left w:val="nil"/>
              <w:right w:val="single" w:sz="4" w:space="0" w:color="auto"/>
            </w:tcBorders>
            <w:shd w:val="clear" w:color="auto" w:fill="auto"/>
            <w:noWrap/>
            <w:vAlign w:val="center"/>
            <w:hideMark/>
          </w:tcPr>
          <w:p w:rsidR="007832A0" w:rsidRPr="0047271A" w:rsidRDefault="007832A0" w:rsidP="00B21C97">
            <w:pPr>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59.24</w:t>
            </w:r>
          </w:p>
        </w:tc>
        <w:tc>
          <w:tcPr>
            <w:tcW w:w="199" w:type="pct"/>
            <w:vMerge w:val="restart"/>
            <w:tcBorders>
              <w:top w:val="nil"/>
              <w:left w:val="nil"/>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r>
      <w:tr w:rsidR="00B21C97" w:rsidRPr="0047271A" w:rsidTr="00937847">
        <w:trPr>
          <w:trHeight w:val="285"/>
          <w:jc w:val="center"/>
        </w:trPr>
        <w:tc>
          <w:tcPr>
            <w:tcW w:w="136" w:type="pct"/>
            <w:vMerge/>
            <w:tcBorders>
              <w:top w:val="nil"/>
              <w:left w:val="single" w:sz="4" w:space="0" w:color="auto"/>
              <w:bottom w:val="single" w:sz="4" w:space="0" w:color="auto"/>
              <w:right w:val="single" w:sz="4" w:space="0" w:color="auto"/>
            </w:tcBorders>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353" w:type="pct"/>
            <w:vMerge/>
            <w:tcBorders>
              <w:top w:val="nil"/>
              <w:left w:val="single" w:sz="4" w:space="0" w:color="auto"/>
              <w:bottom w:val="single" w:sz="4" w:space="0" w:color="auto"/>
              <w:right w:val="single" w:sz="4" w:space="0" w:color="auto"/>
            </w:tcBorders>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363"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毫克当量</w:t>
            </w:r>
          </w:p>
        </w:tc>
        <w:tc>
          <w:tcPr>
            <w:tcW w:w="226"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0.1971</w:t>
            </w: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0.38</w:t>
            </w: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0.24</w:t>
            </w: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1"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0.013</w:t>
            </w: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0.09</w:t>
            </w: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0.29</w:t>
            </w:r>
          </w:p>
        </w:tc>
        <w:tc>
          <w:tcPr>
            <w:tcW w:w="201"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0.45</w:t>
            </w:r>
          </w:p>
        </w:tc>
        <w:tc>
          <w:tcPr>
            <w:tcW w:w="160"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64"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36" w:type="pct"/>
            <w:vMerge/>
            <w:tcBorders>
              <w:top w:val="nil"/>
              <w:left w:val="single" w:sz="4" w:space="0" w:color="auto"/>
              <w:bottom w:val="single" w:sz="4" w:space="0" w:color="auto"/>
              <w:right w:val="single" w:sz="4" w:space="0" w:color="auto"/>
            </w:tcBorders>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45" w:type="pct"/>
            <w:vMerge/>
            <w:tcBorders>
              <w:top w:val="nil"/>
              <w:left w:val="single" w:sz="4" w:space="0" w:color="auto"/>
              <w:bottom w:val="single" w:sz="4" w:space="0" w:color="auto"/>
              <w:right w:val="single" w:sz="4" w:space="0" w:color="auto"/>
            </w:tcBorders>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37" w:type="pct"/>
            <w:vMerge/>
            <w:tcBorders>
              <w:top w:val="nil"/>
              <w:left w:val="single" w:sz="4" w:space="0" w:color="auto"/>
              <w:bottom w:val="single" w:sz="4" w:space="0" w:color="auto"/>
              <w:right w:val="single" w:sz="4" w:space="0" w:color="auto"/>
            </w:tcBorders>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236"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0.48</w:t>
            </w:r>
          </w:p>
        </w:tc>
        <w:tc>
          <w:tcPr>
            <w:tcW w:w="182" w:type="pct"/>
            <w:vMerge/>
            <w:tcBorders>
              <w:left w:val="nil"/>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left w:val="nil"/>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1" w:type="pct"/>
            <w:vMerge/>
            <w:tcBorders>
              <w:left w:val="nil"/>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left w:val="nil"/>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left w:val="nil"/>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99" w:type="pct"/>
            <w:vMerge/>
            <w:tcBorders>
              <w:left w:val="nil"/>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r>
      <w:tr w:rsidR="00B21C97" w:rsidRPr="0047271A" w:rsidTr="00937847">
        <w:trPr>
          <w:trHeight w:val="285"/>
          <w:jc w:val="center"/>
        </w:trPr>
        <w:tc>
          <w:tcPr>
            <w:tcW w:w="136" w:type="pct"/>
            <w:vMerge/>
            <w:tcBorders>
              <w:top w:val="nil"/>
              <w:left w:val="single" w:sz="4" w:space="0" w:color="auto"/>
              <w:bottom w:val="single" w:sz="4" w:space="0" w:color="auto"/>
              <w:right w:val="single" w:sz="4" w:space="0" w:color="auto"/>
            </w:tcBorders>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353" w:type="pct"/>
            <w:vMerge/>
            <w:tcBorders>
              <w:top w:val="nil"/>
              <w:left w:val="single" w:sz="4" w:space="0" w:color="auto"/>
              <w:bottom w:val="single" w:sz="4" w:space="0" w:color="auto"/>
              <w:right w:val="single" w:sz="4" w:space="0" w:color="auto"/>
            </w:tcBorders>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363"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毫克当量（</w:t>
            </w:r>
            <w:r w:rsidRPr="0047271A">
              <w:rPr>
                <w:rFonts w:eastAsia="宋体" w:cs="Times New Roman"/>
                <w:color w:val="000000"/>
                <w:kern w:val="0"/>
                <w:sz w:val="18"/>
                <w:szCs w:val="18"/>
              </w:rPr>
              <w:t>%</w:t>
            </w:r>
            <w:r w:rsidRPr="0047271A">
              <w:rPr>
                <w:rFonts w:eastAsia="宋体" w:cs="Times New Roman"/>
                <w:color w:val="000000"/>
                <w:kern w:val="0"/>
                <w:sz w:val="18"/>
                <w:szCs w:val="18"/>
              </w:rPr>
              <w:t>）</w:t>
            </w:r>
          </w:p>
        </w:tc>
        <w:tc>
          <w:tcPr>
            <w:tcW w:w="226"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23.73</w:t>
            </w: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45.78</w:t>
            </w: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28.92</w:t>
            </w: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1"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1.57</w:t>
            </w: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10.84</w:t>
            </w: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34.94</w:t>
            </w:r>
          </w:p>
        </w:tc>
        <w:tc>
          <w:tcPr>
            <w:tcW w:w="201"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54.22</w:t>
            </w:r>
          </w:p>
        </w:tc>
        <w:tc>
          <w:tcPr>
            <w:tcW w:w="160"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64"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36" w:type="pct"/>
            <w:vMerge/>
            <w:tcBorders>
              <w:top w:val="nil"/>
              <w:left w:val="single" w:sz="4" w:space="0" w:color="auto"/>
              <w:bottom w:val="single" w:sz="4" w:space="0" w:color="auto"/>
              <w:right w:val="single" w:sz="4" w:space="0" w:color="auto"/>
            </w:tcBorders>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45" w:type="pct"/>
            <w:vMerge/>
            <w:tcBorders>
              <w:top w:val="nil"/>
              <w:left w:val="single" w:sz="4" w:space="0" w:color="auto"/>
              <w:bottom w:val="single" w:sz="4" w:space="0" w:color="auto"/>
              <w:right w:val="single" w:sz="4" w:space="0" w:color="auto"/>
            </w:tcBorders>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37" w:type="pct"/>
            <w:vMerge/>
            <w:tcBorders>
              <w:top w:val="nil"/>
              <w:left w:val="single" w:sz="4" w:space="0" w:color="auto"/>
              <w:bottom w:val="single" w:sz="4" w:space="0" w:color="auto"/>
              <w:right w:val="single" w:sz="4" w:space="0" w:color="auto"/>
            </w:tcBorders>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236"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w:t>
            </w:r>
          </w:p>
        </w:tc>
        <w:tc>
          <w:tcPr>
            <w:tcW w:w="182" w:type="pct"/>
            <w:vMerge/>
            <w:tcBorders>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1" w:type="pct"/>
            <w:vMerge/>
            <w:tcBorders>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99" w:type="pct"/>
            <w:vMerge/>
            <w:tcBorders>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r>
      <w:tr w:rsidR="00B21C97" w:rsidRPr="0047271A" w:rsidTr="00937847">
        <w:trPr>
          <w:trHeight w:val="285"/>
          <w:jc w:val="center"/>
        </w:trPr>
        <w:tc>
          <w:tcPr>
            <w:tcW w:w="13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w:t>
            </w:r>
          </w:p>
        </w:tc>
        <w:tc>
          <w:tcPr>
            <w:tcW w:w="3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1M15</w:t>
            </w:r>
            <w:r w:rsidRPr="0047271A">
              <w:rPr>
                <w:rFonts w:eastAsia="宋体" w:cs="Times New Roman"/>
                <w:color w:val="000000"/>
                <w:kern w:val="0"/>
                <w:sz w:val="18"/>
                <w:szCs w:val="18"/>
              </w:rPr>
              <w:t>号</w:t>
            </w:r>
            <w:proofErr w:type="gramStart"/>
            <w:r w:rsidRPr="0047271A">
              <w:rPr>
                <w:rFonts w:eastAsia="宋体" w:cs="Times New Roman"/>
                <w:color w:val="000000"/>
                <w:kern w:val="0"/>
                <w:sz w:val="18"/>
                <w:szCs w:val="18"/>
              </w:rPr>
              <w:t>窿</w:t>
            </w:r>
            <w:proofErr w:type="gramEnd"/>
            <w:r w:rsidRPr="0047271A">
              <w:rPr>
                <w:rFonts w:eastAsia="宋体" w:cs="Times New Roman"/>
                <w:color w:val="000000"/>
                <w:kern w:val="0"/>
                <w:sz w:val="18"/>
                <w:szCs w:val="18"/>
              </w:rPr>
              <w:t>（坑道水与冲沟水混合）（分队饮用水）</w:t>
            </w:r>
          </w:p>
        </w:tc>
        <w:tc>
          <w:tcPr>
            <w:tcW w:w="363"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毫克</w:t>
            </w:r>
          </w:p>
        </w:tc>
        <w:tc>
          <w:tcPr>
            <w:tcW w:w="226"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2.65</w:t>
            </w: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18.54</w:t>
            </w: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17.33</w:t>
            </w: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w:t>
            </w:r>
          </w:p>
        </w:tc>
        <w:tc>
          <w:tcPr>
            <w:tcW w:w="181"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0.02</w:t>
            </w: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2.16</w:t>
            </w: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100</w:t>
            </w:r>
          </w:p>
        </w:tc>
        <w:tc>
          <w:tcPr>
            <w:tcW w:w="201"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19.04</w:t>
            </w:r>
          </w:p>
        </w:tc>
        <w:tc>
          <w:tcPr>
            <w:tcW w:w="160"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w:t>
            </w:r>
          </w:p>
        </w:tc>
        <w:tc>
          <w:tcPr>
            <w:tcW w:w="164"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0.7</w:t>
            </w:r>
          </w:p>
        </w:tc>
        <w:tc>
          <w:tcPr>
            <w:tcW w:w="13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3.3</w:t>
            </w:r>
          </w:p>
        </w:tc>
        <w:tc>
          <w:tcPr>
            <w:tcW w:w="14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3.3</w:t>
            </w:r>
          </w:p>
        </w:tc>
        <w:tc>
          <w:tcPr>
            <w:tcW w:w="13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6.86</w:t>
            </w:r>
          </w:p>
        </w:tc>
        <w:tc>
          <w:tcPr>
            <w:tcW w:w="236"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0.87</w:t>
            </w: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2" w:type="pct"/>
            <w:vMerge w:val="restart"/>
            <w:tcBorders>
              <w:top w:val="nil"/>
              <w:left w:val="nil"/>
              <w:right w:val="single" w:sz="4" w:space="0" w:color="auto"/>
            </w:tcBorders>
            <w:shd w:val="clear" w:color="auto" w:fill="auto"/>
            <w:noWrap/>
            <w:vAlign w:val="center"/>
            <w:hideMark/>
          </w:tcPr>
          <w:p w:rsidR="007832A0" w:rsidRPr="0047271A" w:rsidRDefault="007832A0" w:rsidP="00B21C97">
            <w:pPr>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2.53</w:t>
            </w:r>
          </w:p>
        </w:tc>
        <w:tc>
          <w:tcPr>
            <w:tcW w:w="181" w:type="pct"/>
            <w:vMerge w:val="restart"/>
            <w:tcBorders>
              <w:top w:val="nil"/>
              <w:left w:val="nil"/>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2" w:type="pct"/>
            <w:vMerge w:val="restart"/>
            <w:tcBorders>
              <w:top w:val="nil"/>
              <w:left w:val="nil"/>
              <w:right w:val="single" w:sz="4" w:space="0" w:color="auto"/>
            </w:tcBorders>
            <w:shd w:val="clear" w:color="auto" w:fill="auto"/>
            <w:noWrap/>
            <w:vAlign w:val="center"/>
            <w:hideMark/>
          </w:tcPr>
          <w:p w:rsidR="007832A0" w:rsidRPr="0047271A" w:rsidRDefault="007832A0" w:rsidP="00B21C97">
            <w:pPr>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5.8</w:t>
            </w:r>
          </w:p>
        </w:tc>
        <w:tc>
          <w:tcPr>
            <w:tcW w:w="182" w:type="pct"/>
            <w:vMerge w:val="restart"/>
            <w:tcBorders>
              <w:top w:val="nil"/>
              <w:left w:val="nil"/>
              <w:right w:val="single" w:sz="4" w:space="0" w:color="auto"/>
            </w:tcBorders>
            <w:shd w:val="clear" w:color="auto" w:fill="auto"/>
            <w:noWrap/>
            <w:vAlign w:val="center"/>
            <w:hideMark/>
          </w:tcPr>
          <w:p w:rsidR="007832A0" w:rsidRPr="0047271A" w:rsidRDefault="007832A0" w:rsidP="00B21C97">
            <w:pPr>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108</w:t>
            </w:r>
          </w:p>
        </w:tc>
        <w:tc>
          <w:tcPr>
            <w:tcW w:w="199" w:type="pct"/>
            <w:vMerge w:val="restart"/>
            <w:tcBorders>
              <w:top w:val="nil"/>
              <w:left w:val="nil"/>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r>
      <w:tr w:rsidR="00B21C97" w:rsidRPr="0047271A" w:rsidTr="00937847">
        <w:trPr>
          <w:trHeight w:val="285"/>
          <w:jc w:val="center"/>
        </w:trPr>
        <w:tc>
          <w:tcPr>
            <w:tcW w:w="136" w:type="pct"/>
            <w:vMerge/>
            <w:tcBorders>
              <w:top w:val="nil"/>
              <w:left w:val="single" w:sz="4" w:space="0" w:color="auto"/>
              <w:bottom w:val="single" w:sz="4" w:space="0" w:color="auto"/>
              <w:right w:val="single" w:sz="4" w:space="0" w:color="auto"/>
            </w:tcBorders>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353" w:type="pct"/>
            <w:vMerge/>
            <w:tcBorders>
              <w:top w:val="nil"/>
              <w:left w:val="single" w:sz="4" w:space="0" w:color="auto"/>
              <w:bottom w:val="single" w:sz="4" w:space="0" w:color="auto"/>
              <w:right w:val="single" w:sz="4" w:space="0" w:color="auto"/>
            </w:tcBorders>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363"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毫克当量</w:t>
            </w:r>
          </w:p>
        </w:tc>
        <w:tc>
          <w:tcPr>
            <w:tcW w:w="226"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0.1151</w:t>
            </w: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0.925</w:t>
            </w: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1.425</w:t>
            </w: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w:t>
            </w:r>
          </w:p>
        </w:tc>
        <w:tc>
          <w:tcPr>
            <w:tcW w:w="181"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0.0011</w:t>
            </w: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0.0609</w:t>
            </w: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2.082</w:t>
            </w:r>
          </w:p>
        </w:tc>
        <w:tc>
          <w:tcPr>
            <w:tcW w:w="201"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0.312</w:t>
            </w:r>
          </w:p>
        </w:tc>
        <w:tc>
          <w:tcPr>
            <w:tcW w:w="160"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w:t>
            </w:r>
          </w:p>
        </w:tc>
        <w:tc>
          <w:tcPr>
            <w:tcW w:w="164"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0.0113</w:t>
            </w:r>
          </w:p>
        </w:tc>
        <w:tc>
          <w:tcPr>
            <w:tcW w:w="136" w:type="pct"/>
            <w:vMerge/>
            <w:tcBorders>
              <w:top w:val="nil"/>
              <w:left w:val="single" w:sz="4" w:space="0" w:color="auto"/>
              <w:bottom w:val="single" w:sz="4" w:space="0" w:color="auto"/>
              <w:right w:val="single" w:sz="4" w:space="0" w:color="auto"/>
            </w:tcBorders>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45" w:type="pct"/>
            <w:vMerge/>
            <w:tcBorders>
              <w:top w:val="nil"/>
              <w:left w:val="single" w:sz="4" w:space="0" w:color="auto"/>
              <w:bottom w:val="single" w:sz="4" w:space="0" w:color="auto"/>
              <w:right w:val="single" w:sz="4" w:space="0" w:color="auto"/>
            </w:tcBorders>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37" w:type="pct"/>
            <w:vMerge/>
            <w:tcBorders>
              <w:top w:val="nil"/>
              <w:left w:val="single" w:sz="4" w:space="0" w:color="auto"/>
              <w:bottom w:val="single" w:sz="4" w:space="0" w:color="auto"/>
              <w:right w:val="single" w:sz="4" w:space="0" w:color="auto"/>
            </w:tcBorders>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236"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5.72</w:t>
            </w: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6.59</w:t>
            </w:r>
          </w:p>
        </w:tc>
        <w:tc>
          <w:tcPr>
            <w:tcW w:w="182" w:type="pct"/>
            <w:vMerge/>
            <w:tcBorders>
              <w:left w:val="nil"/>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1" w:type="pct"/>
            <w:vMerge/>
            <w:tcBorders>
              <w:left w:val="nil"/>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left w:val="nil"/>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left w:val="nil"/>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99" w:type="pct"/>
            <w:vMerge/>
            <w:tcBorders>
              <w:left w:val="nil"/>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r>
      <w:tr w:rsidR="00B21C97" w:rsidRPr="0047271A" w:rsidTr="00937847">
        <w:trPr>
          <w:trHeight w:val="285"/>
          <w:jc w:val="center"/>
        </w:trPr>
        <w:tc>
          <w:tcPr>
            <w:tcW w:w="136" w:type="pct"/>
            <w:vMerge/>
            <w:tcBorders>
              <w:top w:val="nil"/>
              <w:left w:val="single" w:sz="4" w:space="0" w:color="auto"/>
              <w:bottom w:val="single" w:sz="4" w:space="0" w:color="auto"/>
              <w:right w:val="single" w:sz="4" w:space="0" w:color="auto"/>
            </w:tcBorders>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353" w:type="pct"/>
            <w:vMerge/>
            <w:tcBorders>
              <w:top w:val="nil"/>
              <w:left w:val="single" w:sz="4" w:space="0" w:color="auto"/>
              <w:bottom w:val="single" w:sz="4" w:space="0" w:color="auto"/>
              <w:right w:val="single" w:sz="4" w:space="0" w:color="auto"/>
            </w:tcBorders>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363"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毫克当量（</w:t>
            </w:r>
            <w:r w:rsidRPr="0047271A">
              <w:rPr>
                <w:rFonts w:eastAsia="宋体" w:cs="Times New Roman"/>
                <w:color w:val="000000"/>
                <w:kern w:val="0"/>
                <w:sz w:val="18"/>
                <w:szCs w:val="18"/>
              </w:rPr>
              <w:t>%</w:t>
            </w:r>
            <w:r w:rsidRPr="0047271A">
              <w:rPr>
                <w:rFonts w:eastAsia="宋体" w:cs="Times New Roman"/>
                <w:color w:val="000000"/>
                <w:kern w:val="0"/>
                <w:sz w:val="18"/>
                <w:szCs w:val="18"/>
              </w:rPr>
              <w:t>）</w:t>
            </w:r>
          </w:p>
        </w:tc>
        <w:tc>
          <w:tcPr>
            <w:tcW w:w="226"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4.67</w:t>
            </w: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37.51</w:t>
            </w: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57.78</w:t>
            </w: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w:t>
            </w:r>
          </w:p>
        </w:tc>
        <w:tc>
          <w:tcPr>
            <w:tcW w:w="181"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0.04</w:t>
            </w: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2.47</w:t>
            </w: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84.43</w:t>
            </w:r>
          </w:p>
        </w:tc>
        <w:tc>
          <w:tcPr>
            <w:tcW w:w="201"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11.65</w:t>
            </w:r>
          </w:p>
        </w:tc>
        <w:tc>
          <w:tcPr>
            <w:tcW w:w="160"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w:t>
            </w:r>
          </w:p>
        </w:tc>
        <w:tc>
          <w:tcPr>
            <w:tcW w:w="164"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0.46</w:t>
            </w:r>
          </w:p>
        </w:tc>
        <w:tc>
          <w:tcPr>
            <w:tcW w:w="136" w:type="pct"/>
            <w:vMerge/>
            <w:tcBorders>
              <w:top w:val="nil"/>
              <w:left w:val="single" w:sz="4" w:space="0" w:color="auto"/>
              <w:bottom w:val="single" w:sz="4" w:space="0" w:color="auto"/>
              <w:right w:val="single" w:sz="4" w:space="0" w:color="auto"/>
            </w:tcBorders>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45" w:type="pct"/>
            <w:vMerge/>
            <w:tcBorders>
              <w:top w:val="nil"/>
              <w:left w:val="single" w:sz="4" w:space="0" w:color="auto"/>
              <w:bottom w:val="single" w:sz="4" w:space="0" w:color="auto"/>
              <w:right w:val="single" w:sz="4" w:space="0" w:color="auto"/>
            </w:tcBorders>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37" w:type="pct"/>
            <w:vMerge/>
            <w:tcBorders>
              <w:top w:val="nil"/>
              <w:left w:val="single" w:sz="4" w:space="0" w:color="auto"/>
              <w:bottom w:val="single" w:sz="4" w:space="0" w:color="auto"/>
              <w:right w:val="single" w:sz="4" w:space="0" w:color="auto"/>
            </w:tcBorders>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236"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w:t>
            </w: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1" w:type="pct"/>
            <w:vMerge/>
            <w:tcBorders>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99" w:type="pct"/>
            <w:vMerge/>
            <w:tcBorders>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r>
      <w:tr w:rsidR="00B21C97" w:rsidRPr="0047271A" w:rsidTr="00937847">
        <w:trPr>
          <w:trHeight w:val="285"/>
          <w:jc w:val="center"/>
        </w:trPr>
        <w:tc>
          <w:tcPr>
            <w:tcW w:w="13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w:t>
            </w:r>
          </w:p>
        </w:tc>
        <w:tc>
          <w:tcPr>
            <w:tcW w:w="3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roofErr w:type="gramStart"/>
            <w:r w:rsidRPr="0047271A">
              <w:rPr>
                <w:rFonts w:eastAsia="宋体" w:cs="Times New Roman"/>
                <w:color w:val="000000"/>
                <w:kern w:val="0"/>
                <w:sz w:val="18"/>
                <w:szCs w:val="18"/>
              </w:rPr>
              <w:t>金古</w:t>
            </w:r>
            <w:proofErr w:type="gramEnd"/>
            <w:r w:rsidRPr="0047271A">
              <w:rPr>
                <w:rFonts w:eastAsia="宋体" w:cs="Times New Roman"/>
                <w:color w:val="000000"/>
                <w:kern w:val="0"/>
                <w:sz w:val="18"/>
                <w:szCs w:val="18"/>
              </w:rPr>
              <w:t>JM4</w:t>
            </w:r>
            <w:r w:rsidRPr="0047271A">
              <w:rPr>
                <w:rFonts w:eastAsia="宋体" w:cs="Times New Roman"/>
                <w:color w:val="000000"/>
                <w:kern w:val="0"/>
                <w:sz w:val="18"/>
                <w:szCs w:val="18"/>
              </w:rPr>
              <w:t>号</w:t>
            </w:r>
            <w:proofErr w:type="gramStart"/>
            <w:r w:rsidRPr="0047271A">
              <w:rPr>
                <w:rFonts w:eastAsia="宋体" w:cs="Times New Roman"/>
                <w:color w:val="000000"/>
                <w:kern w:val="0"/>
                <w:sz w:val="18"/>
                <w:szCs w:val="18"/>
              </w:rPr>
              <w:t>窿</w:t>
            </w:r>
            <w:proofErr w:type="gramEnd"/>
            <w:r w:rsidRPr="0047271A">
              <w:rPr>
                <w:rFonts w:eastAsia="宋体" w:cs="Times New Roman"/>
                <w:color w:val="000000"/>
                <w:kern w:val="0"/>
                <w:sz w:val="18"/>
                <w:szCs w:val="18"/>
              </w:rPr>
              <w:t>（地下水）</w:t>
            </w:r>
          </w:p>
        </w:tc>
        <w:tc>
          <w:tcPr>
            <w:tcW w:w="363"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毫克</w:t>
            </w:r>
          </w:p>
        </w:tc>
        <w:tc>
          <w:tcPr>
            <w:tcW w:w="226"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269.21</w:t>
            </w: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72.14</w:t>
            </w: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132.54</w:t>
            </w: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0.5</w:t>
            </w:r>
          </w:p>
        </w:tc>
        <w:tc>
          <w:tcPr>
            <w:tcW w:w="181"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6.5</w:t>
            </w: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w:t>
            </w: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0.7</w:t>
            </w: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1.08</w:t>
            </w: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1280</w:t>
            </w:r>
          </w:p>
        </w:tc>
        <w:tc>
          <w:tcPr>
            <w:tcW w:w="201"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w:t>
            </w:r>
          </w:p>
        </w:tc>
        <w:tc>
          <w:tcPr>
            <w:tcW w:w="164"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0.24</w:t>
            </w:r>
          </w:p>
        </w:tc>
        <w:tc>
          <w:tcPr>
            <w:tcW w:w="13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w:t>
            </w:r>
          </w:p>
        </w:tc>
        <w:tc>
          <w:tcPr>
            <w:tcW w:w="14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492.8</w:t>
            </w:r>
          </w:p>
        </w:tc>
        <w:tc>
          <w:tcPr>
            <w:tcW w:w="13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w:t>
            </w:r>
          </w:p>
        </w:tc>
        <w:tc>
          <w:tcPr>
            <w:tcW w:w="236"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w:t>
            </w: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2" w:type="pct"/>
            <w:vMerge w:val="restart"/>
            <w:tcBorders>
              <w:top w:val="nil"/>
              <w:left w:val="nil"/>
              <w:right w:val="single" w:sz="4" w:space="0" w:color="auto"/>
            </w:tcBorders>
            <w:shd w:val="clear" w:color="auto" w:fill="auto"/>
            <w:noWrap/>
            <w:vAlign w:val="center"/>
            <w:hideMark/>
          </w:tcPr>
          <w:p w:rsidR="007832A0" w:rsidRPr="0047271A" w:rsidRDefault="007832A0" w:rsidP="00B21C97">
            <w:pPr>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2.88</w:t>
            </w:r>
          </w:p>
        </w:tc>
        <w:tc>
          <w:tcPr>
            <w:tcW w:w="181" w:type="pct"/>
            <w:vMerge w:val="restart"/>
            <w:tcBorders>
              <w:top w:val="nil"/>
              <w:left w:val="nil"/>
              <w:right w:val="single" w:sz="4" w:space="0" w:color="auto"/>
            </w:tcBorders>
            <w:shd w:val="clear" w:color="auto" w:fill="auto"/>
            <w:noWrap/>
            <w:vAlign w:val="center"/>
            <w:hideMark/>
          </w:tcPr>
          <w:p w:rsidR="007832A0" w:rsidRPr="0047271A" w:rsidRDefault="007832A0" w:rsidP="00B21C97">
            <w:pPr>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40</w:t>
            </w:r>
          </w:p>
        </w:tc>
        <w:tc>
          <w:tcPr>
            <w:tcW w:w="182" w:type="pct"/>
            <w:vMerge w:val="restart"/>
            <w:tcBorders>
              <w:top w:val="nil"/>
              <w:left w:val="nil"/>
              <w:right w:val="single" w:sz="4" w:space="0" w:color="auto"/>
            </w:tcBorders>
            <w:shd w:val="clear" w:color="auto" w:fill="auto"/>
            <w:noWrap/>
            <w:vAlign w:val="center"/>
            <w:hideMark/>
          </w:tcPr>
          <w:p w:rsidR="007832A0" w:rsidRPr="0047271A" w:rsidRDefault="007832A0" w:rsidP="00B21C97">
            <w:pPr>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4.4</w:t>
            </w:r>
          </w:p>
        </w:tc>
        <w:tc>
          <w:tcPr>
            <w:tcW w:w="182" w:type="pct"/>
            <w:vMerge w:val="restart"/>
            <w:tcBorders>
              <w:top w:val="nil"/>
              <w:left w:val="nil"/>
              <w:right w:val="single" w:sz="4" w:space="0" w:color="auto"/>
            </w:tcBorders>
            <w:shd w:val="clear" w:color="auto" w:fill="auto"/>
            <w:noWrap/>
            <w:vAlign w:val="center"/>
            <w:hideMark/>
          </w:tcPr>
          <w:p w:rsidR="007832A0" w:rsidRPr="0047271A" w:rsidRDefault="007832A0" w:rsidP="00B21C97">
            <w:pPr>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1480</w:t>
            </w:r>
          </w:p>
        </w:tc>
        <w:tc>
          <w:tcPr>
            <w:tcW w:w="199" w:type="pct"/>
            <w:vMerge w:val="restart"/>
            <w:tcBorders>
              <w:top w:val="nil"/>
              <w:left w:val="nil"/>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有酸涩味的坑道裂隙水</w:t>
            </w:r>
          </w:p>
        </w:tc>
      </w:tr>
      <w:tr w:rsidR="00B21C97" w:rsidRPr="0047271A" w:rsidTr="00937847">
        <w:trPr>
          <w:trHeight w:val="285"/>
          <w:jc w:val="center"/>
        </w:trPr>
        <w:tc>
          <w:tcPr>
            <w:tcW w:w="136" w:type="pct"/>
            <w:vMerge/>
            <w:tcBorders>
              <w:top w:val="nil"/>
              <w:left w:val="single" w:sz="4" w:space="0" w:color="auto"/>
              <w:bottom w:val="single" w:sz="4" w:space="0" w:color="auto"/>
              <w:right w:val="single" w:sz="4" w:space="0" w:color="auto"/>
            </w:tcBorders>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353" w:type="pct"/>
            <w:vMerge/>
            <w:tcBorders>
              <w:top w:val="nil"/>
              <w:left w:val="single" w:sz="4" w:space="0" w:color="auto"/>
              <w:bottom w:val="single" w:sz="4" w:space="0" w:color="auto"/>
              <w:right w:val="single" w:sz="4" w:space="0" w:color="auto"/>
            </w:tcBorders>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363"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毫克当量</w:t>
            </w:r>
          </w:p>
        </w:tc>
        <w:tc>
          <w:tcPr>
            <w:tcW w:w="226"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11.7047</w:t>
            </w: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3.6</w:t>
            </w: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10.9</w:t>
            </w: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0.0556</w:t>
            </w:r>
          </w:p>
        </w:tc>
        <w:tc>
          <w:tcPr>
            <w:tcW w:w="181"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0.3491</w:t>
            </w: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0.0358</w:t>
            </w: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0.0388</w:t>
            </w: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0.0305</w:t>
            </w: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26.6496</w:t>
            </w:r>
          </w:p>
        </w:tc>
        <w:tc>
          <w:tcPr>
            <w:tcW w:w="201"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w:t>
            </w:r>
          </w:p>
        </w:tc>
        <w:tc>
          <w:tcPr>
            <w:tcW w:w="164"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0.0039</w:t>
            </w:r>
          </w:p>
        </w:tc>
        <w:tc>
          <w:tcPr>
            <w:tcW w:w="136" w:type="pct"/>
            <w:vMerge/>
            <w:tcBorders>
              <w:top w:val="nil"/>
              <w:left w:val="single" w:sz="4" w:space="0" w:color="auto"/>
              <w:bottom w:val="single" w:sz="4" w:space="0" w:color="auto"/>
              <w:right w:val="single" w:sz="4" w:space="0" w:color="auto"/>
            </w:tcBorders>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45" w:type="pct"/>
            <w:vMerge/>
            <w:tcBorders>
              <w:top w:val="nil"/>
              <w:left w:val="single" w:sz="4" w:space="0" w:color="auto"/>
              <w:bottom w:val="single" w:sz="4" w:space="0" w:color="auto"/>
              <w:right w:val="single" w:sz="4" w:space="0" w:color="auto"/>
            </w:tcBorders>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37" w:type="pct"/>
            <w:vMerge/>
            <w:tcBorders>
              <w:top w:val="nil"/>
              <w:left w:val="single" w:sz="4" w:space="0" w:color="auto"/>
              <w:bottom w:val="single" w:sz="4" w:space="0" w:color="auto"/>
              <w:right w:val="single" w:sz="4" w:space="0" w:color="auto"/>
            </w:tcBorders>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236"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40.66</w:t>
            </w: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40.66</w:t>
            </w:r>
          </w:p>
        </w:tc>
        <w:tc>
          <w:tcPr>
            <w:tcW w:w="182" w:type="pct"/>
            <w:vMerge/>
            <w:tcBorders>
              <w:left w:val="nil"/>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1" w:type="pct"/>
            <w:vMerge/>
            <w:tcBorders>
              <w:left w:val="nil"/>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left w:val="nil"/>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left w:val="nil"/>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99" w:type="pct"/>
            <w:vMerge/>
            <w:tcBorders>
              <w:left w:val="nil"/>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r>
      <w:tr w:rsidR="00B21C97" w:rsidRPr="0047271A" w:rsidTr="00937847">
        <w:trPr>
          <w:trHeight w:val="285"/>
          <w:jc w:val="center"/>
        </w:trPr>
        <w:tc>
          <w:tcPr>
            <w:tcW w:w="136" w:type="pct"/>
            <w:vMerge/>
            <w:tcBorders>
              <w:top w:val="nil"/>
              <w:left w:val="single" w:sz="4" w:space="0" w:color="auto"/>
              <w:bottom w:val="single" w:sz="4" w:space="0" w:color="auto"/>
              <w:right w:val="single" w:sz="4" w:space="0" w:color="auto"/>
            </w:tcBorders>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353" w:type="pct"/>
            <w:vMerge/>
            <w:tcBorders>
              <w:top w:val="nil"/>
              <w:left w:val="single" w:sz="4" w:space="0" w:color="auto"/>
              <w:bottom w:val="single" w:sz="4" w:space="0" w:color="auto"/>
              <w:right w:val="single" w:sz="4" w:space="0" w:color="auto"/>
            </w:tcBorders>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363"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毫克当量（</w:t>
            </w:r>
            <w:r w:rsidRPr="0047271A">
              <w:rPr>
                <w:rFonts w:eastAsia="宋体" w:cs="Times New Roman"/>
                <w:color w:val="000000"/>
                <w:kern w:val="0"/>
                <w:sz w:val="18"/>
                <w:szCs w:val="18"/>
              </w:rPr>
              <w:t>%</w:t>
            </w:r>
            <w:r w:rsidRPr="0047271A">
              <w:rPr>
                <w:rFonts w:eastAsia="宋体" w:cs="Times New Roman"/>
                <w:color w:val="000000"/>
                <w:kern w:val="0"/>
                <w:sz w:val="18"/>
                <w:szCs w:val="18"/>
              </w:rPr>
              <w:t>）</w:t>
            </w:r>
          </w:p>
        </w:tc>
        <w:tc>
          <w:tcPr>
            <w:tcW w:w="226"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43.89</w:t>
            </w: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13.5</w:t>
            </w: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40.88</w:t>
            </w: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0.21</w:t>
            </w:r>
          </w:p>
        </w:tc>
        <w:tc>
          <w:tcPr>
            <w:tcW w:w="181"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1.31</w:t>
            </w: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0.13</w:t>
            </w: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0.15</w:t>
            </w: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0.11</w:t>
            </w:r>
          </w:p>
        </w:tc>
        <w:tc>
          <w:tcPr>
            <w:tcW w:w="227"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99.94</w:t>
            </w:r>
          </w:p>
        </w:tc>
        <w:tc>
          <w:tcPr>
            <w:tcW w:w="201"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w:t>
            </w:r>
          </w:p>
        </w:tc>
        <w:tc>
          <w:tcPr>
            <w:tcW w:w="164"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0.01</w:t>
            </w:r>
          </w:p>
        </w:tc>
        <w:tc>
          <w:tcPr>
            <w:tcW w:w="136" w:type="pct"/>
            <w:vMerge/>
            <w:tcBorders>
              <w:top w:val="nil"/>
              <w:left w:val="single" w:sz="4" w:space="0" w:color="auto"/>
              <w:bottom w:val="single" w:sz="4" w:space="0" w:color="auto"/>
              <w:right w:val="single" w:sz="4" w:space="0" w:color="auto"/>
            </w:tcBorders>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45" w:type="pct"/>
            <w:vMerge/>
            <w:tcBorders>
              <w:top w:val="nil"/>
              <w:left w:val="single" w:sz="4" w:space="0" w:color="auto"/>
              <w:bottom w:val="single" w:sz="4" w:space="0" w:color="auto"/>
              <w:right w:val="single" w:sz="4" w:space="0" w:color="auto"/>
            </w:tcBorders>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37" w:type="pct"/>
            <w:vMerge/>
            <w:tcBorders>
              <w:top w:val="nil"/>
              <w:left w:val="single" w:sz="4" w:space="0" w:color="auto"/>
              <w:bottom w:val="single" w:sz="4" w:space="0" w:color="auto"/>
              <w:right w:val="single" w:sz="4" w:space="0" w:color="auto"/>
            </w:tcBorders>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236"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w:t>
            </w:r>
          </w:p>
        </w:tc>
        <w:tc>
          <w:tcPr>
            <w:tcW w:w="182" w:type="pct"/>
            <w:tcBorders>
              <w:top w:val="nil"/>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1" w:type="pct"/>
            <w:vMerge/>
            <w:tcBorders>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82" w:type="pct"/>
            <w:vMerge/>
            <w:tcBorders>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c>
          <w:tcPr>
            <w:tcW w:w="199" w:type="pct"/>
            <w:vMerge/>
            <w:tcBorders>
              <w:left w:val="nil"/>
              <w:bottom w:val="single" w:sz="4" w:space="0" w:color="auto"/>
              <w:right w:val="single" w:sz="4" w:space="0" w:color="auto"/>
            </w:tcBorders>
            <w:shd w:val="clear" w:color="auto" w:fill="auto"/>
            <w:noWrap/>
            <w:vAlign w:val="center"/>
            <w:hideMark/>
          </w:tcPr>
          <w:p w:rsidR="007832A0" w:rsidRPr="0047271A" w:rsidRDefault="007832A0" w:rsidP="00B21C97">
            <w:pPr>
              <w:widowControl/>
              <w:spacing w:line="240" w:lineRule="auto"/>
              <w:ind w:firstLineChars="0" w:firstLine="0"/>
              <w:jc w:val="center"/>
              <w:rPr>
                <w:rFonts w:eastAsia="宋体" w:cs="Times New Roman"/>
                <w:color w:val="000000"/>
                <w:kern w:val="0"/>
                <w:sz w:val="18"/>
                <w:szCs w:val="18"/>
              </w:rPr>
            </w:pPr>
          </w:p>
        </w:tc>
      </w:tr>
    </w:tbl>
    <w:p w:rsidR="0002771E" w:rsidRPr="0047271A" w:rsidRDefault="0002771E" w:rsidP="003D779E">
      <w:pPr>
        <w:spacing w:line="240" w:lineRule="auto"/>
        <w:ind w:firstLineChars="0" w:firstLine="0"/>
        <w:jc w:val="center"/>
        <w:rPr>
          <w:rFonts w:cs="Times New Roman"/>
        </w:rPr>
      </w:pPr>
    </w:p>
    <w:p w:rsidR="0002771E" w:rsidRPr="0047271A" w:rsidRDefault="0002771E" w:rsidP="003D779E">
      <w:pPr>
        <w:spacing w:line="240" w:lineRule="auto"/>
        <w:ind w:firstLineChars="0" w:firstLine="0"/>
        <w:jc w:val="center"/>
        <w:rPr>
          <w:rFonts w:cs="Times New Roman"/>
        </w:rPr>
        <w:sectPr w:rsidR="0002771E" w:rsidRPr="0047271A" w:rsidSect="003B08DE">
          <w:pgSz w:w="16838" w:h="11906" w:orient="landscape"/>
          <w:pgMar w:top="720" w:right="720" w:bottom="720" w:left="720" w:header="851" w:footer="992" w:gutter="0"/>
          <w:cols w:space="425"/>
          <w:docGrid w:type="lines" w:linePitch="326"/>
        </w:sectPr>
      </w:pPr>
    </w:p>
    <w:p w:rsidR="00B466D7" w:rsidRPr="0047271A" w:rsidRDefault="00B466D7" w:rsidP="00D879C2">
      <w:pPr>
        <w:pStyle w:val="2"/>
        <w:spacing w:before="156" w:after="156"/>
      </w:pPr>
      <w:bookmarkStart w:id="95" w:name="_Toc71636320"/>
      <w:bookmarkStart w:id="96" w:name="_Toc71910396"/>
      <w:bookmarkStart w:id="97" w:name="_Toc72017078"/>
      <w:bookmarkStart w:id="98" w:name="_Toc72017244"/>
      <w:r w:rsidRPr="0047271A">
        <w:lastRenderedPageBreak/>
        <w:t>第三节</w:t>
      </w:r>
      <w:r w:rsidR="006F4C63">
        <w:rPr>
          <w:rFonts w:hint="eastAsia"/>
        </w:rPr>
        <w:t xml:space="preserve">  </w:t>
      </w:r>
      <w:r w:rsidRPr="0047271A">
        <w:t>环境地质条件及开采后的变化</w:t>
      </w:r>
      <w:bookmarkEnd w:id="95"/>
      <w:bookmarkEnd w:id="96"/>
      <w:bookmarkEnd w:id="97"/>
      <w:bookmarkEnd w:id="98"/>
    </w:p>
    <w:p w:rsidR="00B466D7" w:rsidRPr="0047271A" w:rsidRDefault="00B466D7" w:rsidP="00B466D7">
      <w:pPr>
        <w:ind w:firstLine="480"/>
        <w:rPr>
          <w:rFonts w:cs="Times New Roman"/>
        </w:rPr>
      </w:pPr>
      <w:r w:rsidRPr="0047271A">
        <w:rPr>
          <w:rFonts w:cs="Times New Roman"/>
        </w:rPr>
        <w:t>矿区位于怀集县城南西</w:t>
      </w:r>
      <w:r w:rsidRPr="0047271A">
        <w:rPr>
          <w:rFonts w:cs="Times New Roman"/>
        </w:rPr>
        <w:t>30km</w:t>
      </w:r>
      <w:r w:rsidRPr="0047271A">
        <w:rPr>
          <w:rFonts w:cs="Times New Roman"/>
        </w:rPr>
        <w:t>处，本区无新构造运动。据历史记载，封开县自</w:t>
      </w:r>
      <w:r w:rsidRPr="0047271A">
        <w:rPr>
          <w:rFonts w:cs="Times New Roman"/>
        </w:rPr>
        <w:t>1520</w:t>
      </w:r>
      <w:r w:rsidRPr="0047271A">
        <w:rPr>
          <w:rFonts w:cs="Times New Roman"/>
        </w:rPr>
        <w:t>年以来，共有地震记载</w:t>
      </w:r>
      <w:r w:rsidRPr="0047271A">
        <w:rPr>
          <w:rFonts w:cs="Times New Roman"/>
        </w:rPr>
        <w:t>12</w:t>
      </w:r>
      <w:r w:rsidRPr="0047271A">
        <w:rPr>
          <w:rFonts w:cs="Times New Roman"/>
        </w:rPr>
        <w:t>次，仅</w:t>
      </w:r>
      <w:r w:rsidRPr="0047271A">
        <w:rPr>
          <w:rFonts w:cs="Times New Roman"/>
        </w:rPr>
        <w:t>1558</w:t>
      </w:r>
      <w:r w:rsidRPr="0047271A">
        <w:rPr>
          <w:rFonts w:cs="Times New Roman"/>
        </w:rPr>
        <w:t>年</w:t>
      </w:r>
      <w:r w:rsidRPr="0047271A">
        <w:rPr>
          <w:rFonts w:cs="Times New Roman"/>
        </w:rPr>
        <w:t>6</w:t>
      </w:r>
      <w:r w:rsidRPr="0047271A">
        <w:rPr>
          <w:rFonts w:cs="Times New Roman"/>
        </w:rPr>
        <w:t>月发生过烈度为</w:t>
      </w:r>
      <w:r w:rsidRPr="0047271A">
        <w:rPr>
          <w:rFonts w:cs="Times New Roman"/>
        </w:rPr>
        <w:t>6</w:t>
      </w:r>
      <w:r w:rsidRPr="0047271A">
        <w:rPr>
          <w:rFonts w:cs="Times New Roman"/>
        </w:rPr>
        <w:t>度的破坏性地震，其余均未造成危害。根据《中国地震动峰值加速度区域图》，本区地震动峰值加速度为</w:t>
      </w:r>
      <w:r w:rsidRPr="0047271A">
        <w:rPr>
          <w:rFonts w:cs="Times New Roman"/>
        </w:rPr>
        <w:t>0.05g</w:t>
      </w:r>
      <w:r w:rsidRPr="0047271A">
        <w:rPr>
          <w:rFonts w:cs="Times New Roman"/>
        </w:rPr>
        <w:t>，属地震基本烈度</w:t>
      </w:r>
      <w:r w:rsidRPr="0047271A">
        <w:rPr>
          <w:rFonts w:cs="Times New Roman"/>
        </w:rPr>
        <w:t>Ⅵ</w:t>
      </w:r>
      <w:r w:rsidRPr="0047271A">
        <w:rPr>
          <w:rFonts w:cs="Times New Roman"/>
        </w:rPr>
        <w:t>度区，区域稳定性较好，地震对矿山开采影响一般不大。</w:t>
      </w:r>
    </w:p>
    <w:p w:rsidR="00B466D7" w:rsidRPr="0047271A" w:rsidRDefault="00B466D7" w:rsidP="00B466D7">
      <w:pPr>
        <w:ind w:firstLine="480"/>
        <w:rPr>
          <w:rFonts w:cs="Times New Roman"/>
        </w:rPr>
      </w:pPr>
      <w:proofErr w:type="gramStart"/>
      <w:r w:rsidRPr="0047271A">
        <w:rPr>
          <w:rFonts w:cs="Times New Roman"/>
        </w:rPr>
        <w:t>矿山民</w:t>
      </w:r>
      <w:proofErr w:type="gramEnd"/>
      <w:r w:rsidRPr="0047271A">
        <w:rPr>
          <w:rFonts w:cs="Times New Roman"/>
        </w:rPr>
        <w:t>采黄金缺乏统一管理，使地下水受到一定程度污染，尤其是氰化取金后的废水及尾砂，处理不好会危及附近地表水水质，甚至人畜中毒。</w:t>
      </w:r>
    </w:p>
    <w:p w:rsidR="00E446DC" w:rsidRPr="0047271A" w:rsidRDefault="00B466D7" w:rsidP="00B466D7">
      <w:pPr>
        <w:ind w:firstLine="480"/>
        <w:rPr>
          <w:rFonts w:cs="Times New Roman"/>
        </w:rPr>
      </w:pPr>
      <w:r w:rsidRPr="0047271A">
        <w:rPr>
          <w:rFonts w:cs="Times New Roman"/>
        </w:rPr>
        <w:t>矿床顶底板为坚硬～半坚硬类岩石，由于局部岩石较破碎和裂隙较发育，开采时可能出现矿坑坍塌、片帮等矿山环境地质问题；民采时的大量废土、废石如果随意堆放，在强降雨或暴雨时可能会引起泥石流。钻孔虽然进行了封孔，但未作质量检查，应按要求进行抽心检查。在修路或平整地基时，因边坡角度常</w:t>
      </w:r>
      <w:r w:rsidRPr="0047271A">
        <w:rPr>
          <w:rFonts w:cs="Times New Roman"/>
        </w:rPr>
        <w:t>&gt;50°</w:t>
      </w:r>
      <w:r w:rsidRPr="0047271A">
        <w:rPr>
          <w:rFonts w:cs="Times New Roman"/>
        </w:rPr>
        <w:t>，导致沿裂面崩落而造成滑坡坍塌。</w:t>
      </w:r>
      <w:r w:rsidR="00E446DC" w:rsidRPr="0047271A">
        <w:rPr>
          <w:rFonts w:cs="Times New Roman"/>
        </w:rPr>
        <w:t>为避免在浅部的松散～半松散类岩石开采坑道时造成坍塌，应注意加强支护；矿山已有的坑探和大量采金民</w:t>
      </w:r>
      <w:proofErr w:type="gramStart"/>
      <w:r w:rsidR="00E446DC" w:rsidRPr="0047271A">
        <w:rPr>
          <w:rFonts w:cs="Times New Roman"/>
        </w:rPr>
        <w:t>窿</w:t>
      </w:r>
      <w:proofErr w:type="gramEnd"/>
      <w:r w:rsidR="00E446DC" w:rsidRPr="0047271A">
        <w:rPr>
          <w:rFonts w:cs="Times New Roman"/>
        </w:rPr>
        <w:t>都比较稳固，除浅部需支护外，多数不用支护便可安全掘进。</w:t>
      </w:r>
    </w:p>
    <w:p w:rsidR="00B466D7" w:rsidRPr="0047271A" w:rsidRDefault="00B466D7" w:rsidP="00B466D7">
      <w:pPr>
        <w:ind w:firstLine="480"/>
        <w:rPr>
          <w:rFonts w:cs="Times New Roman"/>
        </w:rPr>
      </w:pPr>
      <w:r w:rsidRPr="0047271A">
        <w:rPr>
          <w:rFonts w:cs="Times New Roman"/>
        </w:rPr>
        <w:t>综上所述，矿床环境地质质量中等。</w:t>
      </w:r>
    </w:p>
    <w:p w:rsidR="00B466D7" w:rsidRPr="0047271A" w:rsidRDefault="00B466D7" w:rsidP="00D879C2">
      <w:pPr>
        <w:pStyle w:val="2"/>
        <w:spacing w:before="156" w:after="156"/>
      </w:pPr>
      <w:bookmarkStart w:id="99" w:name="_Toc71636321"/>
      <w:bookmarkStart w:id="100" w:name="_Toc71910397"/>
      <w:bookmarkStart w:id="101" w:name="_Toc72017079"/>
      <w:bookmarkStart w:id="102" w:name="_Toc72017245"/>
      <w:r w:rsidRPr="0047271A">
        <w:t>第四节</w:t>
      </w:r>
      <w:r w:rsidR="006F4C63">
        <w:rPr>
          <w:rFonts w:hint="eastAsia"/>
        </w:rPr>
        <w:t xml:space="preserve">  </w:t>
      </w:r>
      <w:r w:rsidRPr="0047271A">
        <w:t>开采技术条件小结</w:t>
      </w:r>
      <w:bookmarkEnd w:id="99"/>
      <w:bookmarkEnd w:id="100"/>
      <w:bookmarkEnd w:id="101"/>
      <w:bookmarkEnd w:id="102"/>
    </w:p>
    <w:p w:rsidR="00B466D7" w:rsidRPr="0047271A" w:rsidRDefault="00E446DC" w:rsidP="00B466D7">
      <w:pPr>
        <w:ind w:firstLine="480"/>
        <w:rPr>
          <w:rFonts w:cs="Times New Roman"/>
        </w:rPr>
      </w:pPr>
      <w:r w:rsidRPr="0047271A">
        <w:rPr>
          <w:rFonts w:cs="Times New Roman"/>
        </w:rPr>
        <w:t>矿区出露地层为寒武系水口群，含水微弱，主要含风化带网状裂隙潜水，因此矿区属于充水岩层以裂隙岩层为主的矿床；矿床地形地貌有利自然排水，附近没有大的地表水体；未来矿坑充水因素为基岩风化裂隙潜水和老</w:t>
      </w:r>
      <w:proofErr w:type="gramStart"/>
      <w:r w:rsidRPr="0047271A">
        <w:rPr>
          <w:rFonts w:cs="Times New Roman"/>
        </w:rPr>
        <w:t>窿</w:t>
      </w:r>
      <w:proofErr w:type="gramEnd"/>
      <w:r w:rsidRPr="0047271A">
        <w:rPr>
          <w:rFonts w:cs="Times New Roman"/>
        </w:rPr>
        <w:t>积水，开采时应注意；因此本区水</w:t>
      </w:r>
      <w:r w:rsidR="00B466D7" w:rsidRPr="0047271A">
        <w:rPr>
          <w:rFonts w:cs="Times New Roman"/>
        </w:rPr>
        <w:t>文地质条件</w:t>
      </w:r>
      <w:proofErr w:type="gramStart"/>
      <w:r w:rsidR="00B466D7" w:rsidRPr="0047271A">
        <w:rPr>
          <w:rFonts w:cs="Times New Roman"/>
        </w:rPr>
        <w:t>属简单</w:t>
      </w:r>
      <w:proofErr w:type="gramEnd"/>
      <w:r w:rsidR="00B466D7" w:rsidRPr="0047271A">
        <w:rPr>
          <w:rFonts w:cs="Times New Roman"/>
        </w:rPr>
        <w:t>类型。</w:t>
      </w:r>
    </w:p>
    <w:p w:rsidR="00B466D7" w:rsidRPr="0047271A" w:rsidRDefault="00E446DC" w:rsidP="00B466D7">
      <w:pPr>
        <w:ind w:firstLine="480"/>
        <w:rPr>
          <w:rFonts w:cs="Times New Roman"/>
        </w:rPr>
      </w:pPr>
      <w:r w:rsidRPr="0047271A">
        <w:rPr>
          <w:rFonts w:cs="Times New Roman"/>
        </w:rPr>
        <w:t>矿体及围岩基本上为坚硬～半坚硬岩类，稳固性较好，只须在局部破碎部位加强支</w:t>
      </w:r>
      <w:r w:rsidR="00B466D7" w:rsidRPr="0047271A">
        <w:rPr>
          <w:rFonts w:cs="Times New Roman"/>
        </w:rPr>
        <w:t>护。矿区工程地质条件</w:t>
      </w:r>
      <w:proofErr w:type="gramStart"/>
      <w:r w:rsidR="00B466D7" w:rsidRPr="0047271A">
        <w:rPr>
          <w:rFonts w:cs="Times New Roman"/>
        </w:rPr>
        <w:t>属简单</w:t>
      </w:r>
      <w:proofErr w:type="gramEnd"/>
      <w:r w:rsidR="00B466D7" w:rsidRPr="0047271A">
        <w:rPr>
          <w:rFonts w:cs="Times New Roman"/>
        </w:rPr>
        <w:t>类型。</w:t>
      </w:r>
    </w:p>
    <w:p w:rsidR="00B466D7" w:rsidRPr="0047271A" w:rsidRDefault="00625D44" w:rsidP="00B466D7">
      <w:pPr>
        <w:ind w:firstLine="480"/>
        <w:rPr>
          <w:rFonts w:cs="Times New Roman"/>
        </w:rPr>
      </w:pPr>
      <w:r w:rsidRPr="0047271A">
        <w:rPr>
          <w:rFonts w:cs="Times New Roman"/>
        </w:rPr>
        <w:t>矿区附近污染源主要是氰化溶金，地表水水质较好，地下水水质较差，矿山开采大</w:t>
      </w:r>
      <w:r w:rsidR="00B466D7" w:rsidRPr="0047271A">
        <w:rPr>
          <w:rFonts w:cs="Times New Roman"/>
        </w:rPr>
        <w:t>量排水时可能会引起片帮、冒顶等环境地质问题。矿区环境地质质量中等。</w:t>
      </w:r>
    </w:p>
    <w:p w:rsidR="00B466D7" w:rsidRPr="0047271A" w:rsidRDefault="00625D44" w:rsidP="00B466D7">
      <w:pPr>
        <w:ind w:firstLine="480"/>
        <w:rPr>
          <w:rFonts w:cs="Times New Roman"/>
        </w:rPr>
      </w:pPr>
      <w:r w:rsidRPr="0047271A">
        <w:rPr>
          <w:rFonts w:cs="Times New Roman"/>
        </w:rPr>
        <w:t>矿区已有的坑探和大量采金民</w:t>
      </w:r>
      <w:proofErr w:type="gramStart"/>
      <w:r w:rsidRPr="0047271A">
        <w:rPr>
          <w:rFonts w:cs="Times New Roman"/>
        </w:rPr>
        <w:t>窿</w:t>
      </w:r>
      <w:proofErr w:type="gramEnd"/>
      <w:r w:rsidRPr="0047271A">
        <w:rPr>
          <w:rFonts w:cs="Times New Roman"/>
        </w:rPr>
        <w:t>都较稳固，除浅部需支护外，多数不用支护便可安</w:t>
      </w:r>
      <w:r w:rsidR="00B466D7" w:rsidRPr="0047271A">
        <w:rPr>
          <w:rFonts w:cs="Times New Roman"/>
        </w:rPr>
        <w:t>全掘进，可见开采技术条件较好。</w:t>
      </w:r>
    </w:p>
    <w:p w:rsidR="00B466D7" w:rsidRPr="0047271A" w:rsidRDefault="00625D44" w:rsidP="00B466D7">
      <w:pPr>
        <w:ind w:firstLine="480"/>
        <w:rPr>
          <w:rFonts w:cs="Times New Roman"/>
        </w:rPr>
      </w:pPr>
      <w:r w:rsidRPr="0047271A">
        <w:rPr>
          <w:rFonts w:cs="Times New Roman"/>
        </w:rPr>
        <w:t>综上所述，本区水文地质条件</w:t>
      </w:r>
      <w:proofErr w:type="gramStart"/>
      <w:r w:rsidRPr="0047271A">
        <w:rPr>
          <w:rFonts w:cs="Times New Roman"/>
        </w:rPr>
        <w:t>属简单</w:t>
      </w:r>
      <w:proofErr w:type="gramEnd"/>
      <w:r w:rsidRPr="0047271A">
        <w:rPr>
          <w:rFonts w:cs="Times New Roman"/>
        </w:rPr>
        <w:t>类型，矿床工程地质条件简单，矿区环境地质</w:t>
      </w:r>
      <w:r w:rsidR="00B466D7" w:rsidRPr="0047271A">
        <w:rPr>
          <w:rFonts w:cs="Times New Roman"/>
        </w:rPr>
        <w:t>质量中等，开采技术条件属以环境地质问题为主的中等矿床（</w:t>
      </w:r>
      <w:r w:rsidR="00B466D7" w:rsidRPr="0047271A">
        <w:rPr>
          <w:rFonts w:cs="Times New Roman"/>
        </w:rPr>
        <w:t>Ⅱ—3</w:t>
      </w:r>
      <w:r w:rsidR="00B466D7" w:rsidRPr="0047271A">
        <w:rPr>
          <w:rFonts w:cs="Times New Roman"/>
        </w:rPr>
        <w:t>类型）</w:t>
      </w:r>
      <w:r w:rsidRPr="0047271A">
        <w:rPr>
          <w:rFonts w:cs="Times New Roman"/>
        </w:rPr>
        <w:t>。</w:t>
      </w:r>
    </w:p>
    <w:p w:rsidR="00B466D7" w:rsidRPr="0047271A" w:rsidRDefault="00B466D7" w:rsidP="00D879C2">
      <w:pPr>
        <w:pStyle w:val="1"/>
        <w:spacing w:before="156" w:after="156"/>
      </w:pPr>
      <w:bookmarkStart w:id="103" w:name="_Toc71636322"/>
      <w:bookmarkStart w:id="104" w:name="_Toc71910398"/>
      <w:bookmarkStart w:id="105" w:name="_Toc72017080"/>
      <w:bookmarkStart w:id="106" w:name="_Toc72017246"/>
      <w:r w:rsidRPr="0047271A">
        <w:t>第五章</w:t>
      </w:r>
      <w:r w:rsidR="006F4C63">
        <w:rPr>
          <w:rFonts w:hint="eastAsia"/>
        </w:rPr>
        <w:t xml:space="preserve">  </w:t>
      </w:r>
      <w:r w:rsidRPr="0047271A">
        <w:t>地质工作质量评述</w:t>
      </w:r>
      <w:bookmarkEnd w:id="103"/>
      <w:bookmarkEnd w:id="104"/>
      <w:bookmarkEnd w:id="105"/>
      <w:bookmarkEnd w:id="106"/>
    </w:p>
    <w:p w:rsidR="00B466D7" w:rsidRPr="0047271A" w:rsidRDefault="00B466D7" w:rsidP="00B466D7">
      <w:pPr>
        <w:ind w:firstLine="480"/>
        <w:rPr>
          <w:rFonts w:cs="Times New Roman"/>
        </w:rPr>
      </w:pPr>
      <w:r w:rsidRPr="0047271A">
        <w:rPr>
          <w:rFonts w:cs="Times New Roman"/>
        </w:rPr>
        <w:t>1979</w:t>
      </w:r>
      <w:r w:rsidRPr="0047271A">
        <w:rPr>
          <w:rFonts w:cs="Times New Roman"/>
        </w:rPr>
        <w:t>～</w:t>
      </w:r>
      <w:r w:rsidRPr="0047271A">
        <w:rPr>
          <w:rFonts w:cs="Times New Roman"/>
        </w:rPr>
        <w:t>1981</w:t>
      </w:r>
      <w:r w:rsidRPr="0047271A">
        <w:rPr>
          <w:rFonts w:cs="Times New Roman"/>
        </w:rPr>
        <w:t>年</w:t>
      </w:r>
      <w:r w:rsidRPr="0047271A">
        <w:rPr>
          <w:rFonts w:cs="Times New Roman"/>
        </w:rPr>
        <w:t>12</w:t>
      </w:r>
      <w:r w:rsidRPr="0047271A">
        <w:rPr>
          <w:rFonts w:cs="Times New Roman"/>
        </w:rPr>
        <w:t>月，</w:t>
      </w:r>
      <w:r w:rsidR="009E7452" w:rsidRPr="0047271A">
        <w:rPr>
          <w:rFonts w:cs="Times New Roman"/>
        </w:rPr>
        <w:t>广东省地质</w:t>
      </w:r>
      <w:proofErr w:type="gramStart"/>
      <w:r w:rsidR="009E7452" w:rsidRPr="0047271A">
        <w:rPr>
          <w:rFonts w:cs="Times New Roman"/>
        </w:rPr>
        <w:t>勘查局</w:t>
      </w:r>
      <w:proofErr w:type="gramEnd"/>
      <w:r w:rsidR="009E7452" w:rsidRPr="0047271A">
        <w:rPr>
          <w:rFonts w:cs="Times New Roman"/>
        </w:rPr>
        <w:t>七一九地质大队</w:t>
      </w:r>
      <w:proofErr w:type="gramStart"/>
      <w:r w:rsidRPr="0047271A">
        <w:rPr>
          <w:rFonts w:cs="Times New Roman"/>
        </w:rPr>
        <w:t>对板梯矿段</w:t>
      </w:r>
      <w:proofErr w:type="gramEnd"/>
      <w:r w:rsidRPr="0047271A">
        <w:rPr>
          <w:rFonts w:cs="Times New Roman"/>
        </w:rPr>
        <w:t>进行了</w:t>
      </w:r>
      <w:r w:rsidRPr="0047271A">
        <w:rPr>
          <w:rFonts w:cs="Times New Roman"/>
        </w:rPr>
        <w:lastRenderedPageBreak/>
        <w:t>详查工作，重点选择</w:t>
      </w:r>
      <w:r w:rsidRPr="0047271A">
        <w:rPr>
          <w:rFonts w:cs="Times New Roman"/>
        </w:rPr>
        <w:t>3</w:t>
      </w:r>
      <w:r w:rsidRPr="0047271A">
        <w:rPr>
          <w:rFonts w:cs="Times New Roman"/>
        </w:rPr>
        <w:t>号、</w:t>
      </w:r>
      <w:r w:rsidRPr="0047271A">
        <w:rPr>
          <w:rFonts w:cs="Times New Roman"/>
        </w:rPr>
        <w:t>5</w:t>
      </w:r>
      <w:r w:rsidRPr="0047271A">
        <w:rPr>
          <w:rFonts w:cs="Times New Roman"/>
        </w:rPr>
        <w:t>号、</w:t>
      </w:r>
      <w:r w:rsidRPr="0047271A">
        <w:rPr>
          <w:rFonts w:cs="Times New Roman"/>
        </w:rPr>
        <w:t>13</w:t>
      </w:r>
      <w:proofErr w:type="gramStart"/>
      <w:r w:rsidR="001A155C" w:rsidRPr="0047271A">
        <w:rPr>
          <w:rFonts w:cs="Times New Roman"/>
        </w:rPr>
        <w:t>号脉组</w:t>
      </w:r>
      <w:proofErr w:type="gramEnd"/>
      <w:r w:rsidR="001A155C" w:rsidRPr="0047271A">
        <w:rPr>
          <w:rFonts w:cs="Times New Roman"/>
        </w:rPr>
        <w:t>为主要解剖评价对象，进行坑探为主，钻探为辅，</w:t>
      </w:r>
      <w:proofErr w:type="gramStart"/>
      <w:r w:rsidR="001A155C" w:rsidRPr="0047271A">
        <w:rPr>
          <w:rFonts w:cs="Times New Roman"/>
        </w:rPr>
        <w:t>坑钻联合</w:t>
      </w:r>
      <w:proofErr w:type="gramEnd"/>
      <w:r w:rsidR="001A155C" w:rsidRPr="0047271A">
        <w:rPr>
          <w:rFonts w:cs="Times New Roman"/>
        </w:rPr>
        <w:t>控制的勘探手段，</w:t>
      </w:r>
      <w:proofErr w:type="gramStart"/>
      <w:r w:rsidR="001A155C" w:rsidRPr="0047271A">
        <w:rPr>
          <w:rFonts w:cs="Times New Roman"/>
        </w:rPr>
        <w:t>网度为</w:t>
      </w:r>
      <w:proofErr w:type="gramEnd"/>
      <w:r w:rsidR="001A155C" w:rsidRPr="0047271A">
        <w:rPr>
          <w:rFonts w:cs="Times New Roman"/>
        </w:rPr>
        <w:t>40×40</w:t>
      </w:r>
      <w:r w:rsidR="001A155C" w:rsidRPr="0047271A">
        <w:rPr>
          <w:rFonts w:cs="Times New Roman"/>
        </w:rPr>
        <w:t>～</w:t>
      </w:r>
      <w:r w:rsidR="001A155C" w:rsidRPr="0047271A">
        <w:rPr>
          <w:rFonts w:cs="Times New Roman"/>
        </w:rPr>
        <w:t>60m</w:t>
      </w:r>
      <w:r w:rsidR="001A155C" w:rsidRPr="0047271A">
        <w:rPr>
          <w:rFonts w:cs="Times New Roman"/>
        </w:rPr>
        <w:t>，局部</w:t>
      </w:r>
      <w:r w:rsidR="001A155C" w:rsidRPr="0047271A">
        <w:rPr>
          <w:rFonts w:cs="Times New Roman"/>
        </w:rPr>
        <w:t>80×80</w:t>
      </w:r>
      <w:r w:rsidR="001A155C" w:rsidRPr="0047271A">
        <w:rPr>
          <w:rFonts w:cs="Times New Roman"/>
        </w:rPr>
        <w:t>～</w:t>
      </w:r>
      <w:r w:rsidR="001A155C" w:rsidRPr="0047271A">
        <w:rPr>
          <w:rFonts w:cs="Times New Roman"/>
        </w:rPr>
        <w:t>120m</w:t>
      </w:r>
      <w:r w:rsidR="001A155C" w:rsidRPr="0047271A">
        <w:rPr>
          <w:rFonts w:cs="Times New Roman"/>
        </w:rPr>
        <w:t>；以验证富集段沿走向、倾斜尖灭和再现的机</w:t>
      </w:r>
      <w:r w:rsidRPr="0047271A">
        <w:rPr>
          <w:rFonts w:cs="Times New Roman"/>
        </w:rPr>
        <w:t>制及富集段与构造、围岩、矿物组合、蚀变作用的因果关系等。</w:t>
      </w:r>
    </w:p>
    <w:p w:rsidR="00B466D7" w:rsidRPr="0047271A" w:rsidRDefault="00B466D7" w:rsidP="00D879C2">
      <w:pPr>
        <w:pStyle w:val="2"/>
        <w:spacing w:before="156" w:after="156"/>
      </w:pPr>
      <w:bookmarkStart w:id="107" w:name="_Toc71636323"/>
      <w:bookmarkStart w:id="108" w:name="_Toc71910399"/>
      <w:bookmarkStart w:id="109" w:name="_Toc72017081"/>
      <w:bookmarkStart w:id="110" w:name="_Toc72017247"/>
      <w:r w:rsidRPr="0047271A">
        <w:t>第一节</w:t>
      </w:r>
      <w:r w:rsidR="006F4C63">
        <w:rPr>
          <w:rFonts w:hint="eastAsia"/>
        </w:rPr>
        <w:t xml:space="preserve">  </w:t>
      </w:r>
      <w:r w:rsidRPr="0047271A">
        <w:t>探矿方法及工程布置原则</w:t>
      </w:r>
      <w:bookmarkEnd w:id="107"/>
      <w:bookmarkEnd w:id="108"/>
      <w:bookmarkEnd w:id="109"/>
      <w:bookmarkEnd w:id="110"/>
    </w:p>
    <w:p w:rsidR="00B466D7" w:rsidRPr="0047271A" w:rsidRDefault="001A155C" w:rsidP="00B466D7">
      <w:pPr>
        <w:ind w:firstLine="480"/>
        <w:rPr>
          <w:rFonts w:cs="Times New Roman"/>
        </w:rPr>
      </w:pPr>
      <w:r w:rsidRPr="0047271A">
        <w:rPr>
          <w:rFonts w:cs="Times New Roman"/>
        </w:rPr>
        <w:t>工作中遵循了由已知到未知，由浅到深，由疏到密的原则，逐步完成对矿脉的控制。</w:t>
      </w:r>
    </w:p>
    <w:p w:rsidR="00B466D7" w:rsidRPr="0047271A" w:rsidRDefault="001A155C" w:rsidP="00B466D7">
      <w:pPr>
        <w:ind w:firstLine="480"/>
        <w:rPr>
          <w:rFonts w:cs="Times New Roman"/>
        </w:rPr>
      </w:pPr>
      <w:r w:rsidRPr="0047271A">
        <w:rPr>
          <w:rFonts w:cs="Times New Roman"/>
        </w:rPr>
        <w:t>矿床的矿体产于寒武系水口群，矿体产状变化大、形态复杂、厚度较稳定、矿石质量沿走向、倾向变化大，未见大规模的岩浆岩出露，区内断裂对矿体破坏不大，矿床为</w:t>
      </w:r>
      <w:r w:rsidR="00B466D7" w:rsidRPr="0047271A">
        <w:rPr>
          <w:rFonts w:cs="Times New Roman"/>
        </w:rPr>
        <w:t>小型规模，认为矿床</w:t>
      </w:r>
      <w:proofErr w:type="gramStart"/>
      <w:r w:rsidR="00B466D7" w:rsidRPr="0047271A">
        <w:rPr>
          <w:rFonts w:cs="Times New Roman"/>
        </w:rPr>
        <w:t>属复杂</w:t>
      </w:r>
      <w:proofErr w:type="gramEnd"/>
      <w:r w:rsidR="00B466D7" w:rsidRPr="0047271A">
        <w:rPr>
          <w:rFonts w:cs="Times New Roman"/>
        </w:rPr>
        <w:t>的、极不均匀的第</w:t>
      </w:r>
      <w:r w:rsidR="00B466D7" w:rsidRPr="0047271A">
        <w:rPr>
          <w:rFonts w:cs="Times New Roman"/>
        </w:rPr>
        <w:t>Ⅲ</w:t>
      </w:r>
      <w:r w:rsidR="00B466D7" w:rsidRPr="0047271A">
        <w:rPr>
          <w:rFonts w:cs="Times New Roman"/>
        </w:rPr>
        <w:t>勘查类型。</w:t>
      </w:r>
    </w:p>
    <w:p w:rsidR="00B466D7" w:rsidRDefault="001A155C" w:rsidP="00B466D7">
      <w:pPr>
        <w:ind w:firstLine="480"/>
        <w:rPr>
          <w:rFonts w:cs="Times New Roman"/>
        </w:rPr>
      </w:pPr>
      <w:r w:rsidRPr="0047271A">
        <w:rPr>
          <w:rFonts w:cs="Times New Roman"/>
        </w:rPr>
        <w:t>由于矿体延深大于延长，因此沿倾斜方向上的工程间距</w:t>
      </w:r>
      <w:proofErr w:type="gramStart"/>
      <w:r w:rsidRPr="0047271A">
        <w:rPr>
          <w:rFonts w:cs="Times New Roman"/>
        </w:rPr>
        <w:t>比沿走向</w:t>
      </w:r>
      <w:proofErr w:type="gramEnd"/>
      <w:r w:rsidRPr="0047271A">
        <w:rPr>
          <w:rFonts w:cs="Times New Roman"/>
        </w:rPr>
        <w:t>的间距大</w:t>
      </w:r>
      <w:r w:rsidRPr="0047271A">
        <w:rPr>
          <w:rFonts w:cs="Times New Roman"/>
        </w:rPr>
        <w:t>1/2</w:t>
      </w:r>
      <w:r w:rsidRPr="0047271A">
        <w:rPr>
          <w:rFonts w:cs="Times New Roman"/>
        </w:rPr>
        <w:t>。矿体的中心部位按</w:t>
      </w:r>
      <w:r w:rsidRPr="0047271A">
        <w:rPr>
          <w:rFonts w:cs="Times New Roman"/>
        </w:rPr>
        <w:t>C</w:t>
      </w:r>
      <w:r w:rsidRPr="0047271A">
        <w:rPr>
          <w:rFonts w:cs="Times New Roman"/>
        </w:rPr>
        <w:t>级储量要求确定工程间距，边缘地段按</w:t>
      </w:r>
      <w:r w:rsidRPr="0047271A">
        <w:rPr>
          <w:rFonts w:cs="Times New Roman"/>
        </w:rPr>
        <w:t>D</w:t>
      </w:r>
      <w:r w:rsidRPr="0047271A">
        <w:rPr>
          <w:rFonts w:cs="Times New Roman"/>
        </w:rPr>
        <w:t>级储量要求确定工程间距。</w:t>
      </w:r>
      <w:r w:rsidR="00B466D7" w:rsidRPr="0047271A">
        <w:rPr>
          <w:rFonts w:cs="Times New Roman"/>
        </w:rPr>
        <w:t>本</w:t>
      </w:r>
      <w:proofErr w:type="gramStart"/>
      <w:r w:rsidR="00B466D7" w:rsidRPr="0047271A">
        <w:rPr>
          <w:rFonts w:cs="Times New Roman"/>
        </w:rPr>
        <w:t>矿床勘探网度见表</w:t>
      </w:r>
      <w:proofErr w:type="gramEnd"/>
      <w:r w:rsidR="00B466D7" w:rsidRPr="0047271A">
        <w:rPr>
          <w:rFonts w:cs="Times New Roman"/>
        </w:rPr>
        <w:t>19</w:t>
      </w:r>
      <w:r w:rsidR="00B466D7" w:rsidRPr="0047271A">
        <w:rPr>
          <w:rFonts w:cs="Times New Roman"/>
        </w:rPr>
        <w:t>。</w:t>
      </w:r>
    </w:p>
    <w:p w:rsidR="00DB1E9B" w:rsidRPr="0047271A" w:rsidRDefault="00DB1E9B" w:rsidP="00B466D7">
      <w:pPr>
        <w:ind w:firstLine="480"/>
        <w:rPr>
          <w:rFonts w:cs="Times New Roman"/>
        </w:rPr>
      </w:pPr>
      <w:r w:rsidRPr="0047271A">
        <w:rPr>
          <w:rFonts w:cs="Times New Roman"/>
        </w:rPr>
        <w:t>3</w:t>
      </w:r>
      <w:proofErr w:type="gramStart"/>
      <w:r w:rsidRPr="0047271A">
        <w:rPr>
          <w:rFonts w:cs="Times New Roman"/>
        </w:rPr>
        <w:t>号脉组布设</w:t>
      </w:r>
      <w:proofErr w:type="gramEnd"/>
      <w:r w:rsidRPr="0047271A">
        <w:rPr>
          <w:rFonts w:cs="Times New Roman"/>
        </w:rPr>
        <w:t>19</w:t>
      </w:r>
      <w:r w:rsidRPr="0047271A">
        <w:rPr>
          <w:rFonts w:cs="Times New Roman"/>
        </w:rPr>
        <w:t>条勘探线，其中南段</w:t>
      </w:r>
      <w:r w:rsidRPr="0047271A">
        <w:rPr>
          <w:rFonts w:cs="Times New Roman"/>
        </w:rPr>
        <w:t>28</w:t>
      </w:r>
      <w:r w:rsidRPr="0047271A">
        <w:rPr>
          <w:rFonts w:cs="Times New Roman"/>
        </w:rPr>
        <w:t>～</w:t>
      </w:r>
      <w:r w:rsidRPr="0047271A">
        <w:rPr>
          <w:rFonts w:cs="Times New Roman"/>
        </w:rPr>
        <w:t>40</w:t>
      </w:r>
      <w:r w:rsidRPr="0047271A">
        <w:rPr>
          <w:rFonts w:cs="Times New Roman"/>
        </w:rPr>
        <w:t>线共</w:t>
      </w:r>
      <w:r w:rsidRPr="0047271A">
        <w:rPr>
          <w:rFonts w:cs="Times New Roman"/>
        </w:rPr>
        <w:t>7</w:t>
      </w:r>
      <w:r w:rsidRPr="0047271A">
        <w:rPr>
          <w:rFonts w:cs="Times New Roman"/>
        </w:rPr>
        <w:t>条剖面，方位</w:t>
      </w:r>
      <w:r w:rsidRPr="0047271A">
        <w:rPr>
          <w:rFonts w:cs="Times New Roman"/>
        </w:rPr>
        <w:t>270°</w:t>
      </w:r>
      <w:r w:rsidRPr="0047271A">
        <w:rPr>
          <w:rFonts w:cs="Times New Roman"/>
        </w:rPr>
        <w:t>～</w:t>
      </w:r>
      <w:r w:rsidRPr="0047271A">
        <w:rPr>
          <w:rFonts w:cs="Times New Roman"/>
        </w:rPr>
        <w:t>90°</w:t>
      </w:r>
      <w:r w:rsidRPr="0047271A">
        <w:rPr>
          <w:rFonts w:cs="Times New Roman"/>
        </w:rPr>
        <w:t>，北段</w:t>
      </w:r>
      <w:r w:rsidRPr="0047271A">
        <w:rPr>
          <w:rFonts w:cs="Times New Roman"/>
        </w:rPr>
        <w:t>22</w:t>
      </w:r>
      <w:r w:rsidRPr="0047271A">
        <w:rPr>
          <w:rFonts w:cs="Times New Roman"/>
        </w:rPr>
        <w:t>～</w:t>
      </w:r>
      <w:r w:rsidRPr="0047271A">
        <w:rPr>
          <w:rFonts w:cs="Times New Roman"/>
        </w:rPr>
        <w:t>9</w:t>
      </w:r>
      <w:r w:rsidRPr="0047271A">
        <w:rPr>
          <w:rFonts w:cs="Times New Roman"/>
        </w:rPr>
        <w:t>线共</w:t>
      </w:r>
      <w:r w:rsidRPr="0047271A">
        <w:rPr>
          <w:rFonts w:cs="Times New Roman"/>
        </w:rPr>
        <w:t>12</w:t>
      </w:r>
      <w:r w:rsidRPr="0047271A">
        <w:rPr>
          <w:rFonts w:cs="Times New Roman"/>
        </w:rPr>
        <w:t>条剖面，方位</w:t>
      </w:r>
      <w:r w:rsidRPr="0047271A">
        <w:rPr>
          <w:rFonts w:cs="Times New Roman"/>
        </w:rPr>
        <w:t>242°22′</w:t>
      </w:r>
      <w:r w:rsidRPr="0047271A">
        <w:rPr>
          <w:rFonts w:cs="Times New Roman"/>
        </w:rPr>
        <w:t>～</w:t>
      </w:r>
      <w:r w:rsidRPr="0047271A">
        <w:rPr>
          <w:rFonts w:cs="Times New Roman"/>
        </w:rPr>
        <w:t>62°22′</w:t>
      </w:r>
      <w:r w:rsidRPr="0047271A">
        <w:rPr>
          <w:rFonts w:cs="Times New Roman"/>
        </w:rPr>
        <w:t>，探矿工程基本上均布于剖面线上。</w:t>
      </w:r>
    </w:p>
    <w:p w:rsidR="00EB3EF8" w:rsidRPr="0047271A" w:rsidRDefault="00EB3EF8" w:rsidP="00EB3EF8">
      <w:pPr>
        <w:spacing w:line="240" w:lineRule="auto"/>
        <w:ind w:firstLineChars="0" w:firstLine="0"/>
        <w:jc w:val="center"/>
        <w:rPr>
          <w:rFonts w:cs="Times New Roman"/>
        </w:rPr>
      </w:pPr>
      <w:r w:rsidRPr="0047271A">
        <w:rPr>
          <w:rFonts w:cs="Times New Roman"/>
        </w:rPr>
        <w:t>表</w:t>
      </w:r>
      <w:r w:rsidRPr="0047271A">
        <w:rPr>
          <w:rFonts w:cs="Times New Roman"/>
        </w:rPr>
        <w:t xml:space="preserve">19  </w:t>
      </w:r>
      <w:r w:rsidRPr="0047271A">
        <w:rPr>
          <w:rFonts w:cs="Times New Roman"/>
        </w:rPr>
        <w:t>勘探网度表（单位</w:t>
      </w:r>
      <w:r w:rsidRPr="0047271A">
        <w:rPr>
          <w:rFonts w:cs="Times New Roman"/>
        </w:rPr>
        <w:t>m</w:t>
      </w:r>
      <w:r w:rsidRPr="0047271A">
        <w:rPr>
          <w:rFonts w:cs="Times New Roman"/>
        </w:rPr>
        <w:t>）</w:t>
      </w:r>
    </w:p>
    <w:tbl>
      <w:tblPr>
        <w:tblStyle w:va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1217"/>
        <w:gridCol w:w="1217"/>
        <w:gridCol w:w="1217"/>
        <w:gridCol w:w="1218"/>
        <w:gridCol w:w="1218"/>
        <w:gridCol w:w="1218"/>
      </w:tblGrid>
      <w:tr w:rsidR="00D930EE" w:rsidRPr="0047271A" w:rsidTr="001417FC">
        <w:tc>
          <w:tcPr>
            <w:tcW w:w="1217" w:type="dxa"/>
            <w:vMerge w:val="restart"/>
            <w:vAlign w:val="center"/>
          </w:tcPr>
          <w:p w:rsidR="00D930EE" w:rsidRPr="0047271A" w:rsidRDefault="00FC39FA" w:rsidP="00FC39FA">
            <w:pPr>
              <w:spacing w:line="240" w:lineRule="auto"/>
              <w:ind w:firstLineChars="0" w:firstLine="0"/>
              <w:jc w:val="center"/>
              <w:rPr>
                <w:rFonts w:cs="Times New Roman"/>
                <w:sz w:val="21"/>
              </w:rPr>
            </w:pPr>
            <w:r w:rsidRPr="0047271A">
              <w:rPr>
                <w:rFonts w:cs="Times New Roman"/>
                <w:sz w:val="21"/>
              </w:rPr>
              <w:t>勘探类型</w:t>
            </w:r>
          </w:p>
        </w:tc>
        <w:tc>
          <w:tcPr>
            <w:tcW w:w="2434" w:type="dxa"/>
            <w:gridSpan w:val="2"/>
            <w:vMerge w:val="restart"/>
            <w:vAlign w:val="center"/>
          </w:tcPr>
          <w:p w:rsidR="00D930EE" w:rsidRPr="0047271A" w:rsidRDefault="00FC39FA" w:rsidP="00FC39FA">
            <w:pPr>
              <w:spacing w:line="240" w:lineRule="auto"/>
              <w:ind w:firstLineChars="0" w:firstLine="0"/>
              <w:jc w:val="center"/>
              <w:rPr>
                <w:rFonts w:cs="Times New Roman"/>
                <w:sz w:val="21"/>
              </w:rPr>
            </w:pPr>
            <w:r w:rsidRPr="0047271A">
              <w:rPr>
                <w:rFonts w:cs="Times New Roman"/>
                <w:sz w:val="21"/>
              </w:rPr>
              <w:t>工程种类</w:t>
            </w:r>
          </w:p>
        </w:tc>
        <w:tc>
          <w:tcPr>
            <w:tcW w:w="2435" w:type="dxa"/>
            <w:gridSpan w:val="2"/>
            <w:vAlign w:val="center"/>
          </w:tcPr>
          <w:p w:rsidR="00D930EE" w:rsidRPr="0047271A" w:rsidRDefault="00FC39FA" w:rsidP="00FC39FA">
            <w:pPr>
              <w:spacing w:line="240" w:lineRule="auto"/>
              <w:ind w:firstLineChars="0" w:firstLine="0"/>
              <w:jc w:val="center"/>
              <w:rPr>
                <w:rFonts w:cs="Times New Roman"/>
                <w:sz w:val="21"/>
              </w:rPr>
            </w:pPr>
            <w:r w:rsidRPr="0047271A">
              <w:rPr>
                <w:rFonts w:cs="Times New Roman"/>
                <w:sz w:val="21"/>
              </w:rPr>
              <w:t>C</w:t>
            </w:r>
            <w:r w:rsidRPr="0047271A">
              <w:rPr>
                <w:rFonts w:cs="Times New Roman"/>
                <w:sz w:val="21"/>
              </w:rPr>
              <w:t>级储量</w:t>
            </w:r>
          </w:p>
        </w:tc>
        <w:tc>
          <w:tcPr>
            <w:tcW w:w="2436" w:type="dxa"/>
            <w:gridSpan w:val="2"/>
            <w:vAlign w:val="center"/>
          </w:tcPr>
          <w:p w:rsidR="00D930EE" w:rsidRPr="0047271A" w:rsidRDefault="00FC39FA" w:rsidP="00FC39FA">
            <w:pPr>
              <w:spacing w:line="240" w:lineRule="auto"/>
              <w:ind w:firstLineChars="0" w:firstLine="0"/>
              <w:jc w:val="center"/>
              <w:rPr>
                <w:rFonts w:cs="Times New Roman"/>
                <w:sz w:val="21"/>
              </w:rPr>
            </w:pPr>
            <w:r w:rsidRPr="0047271A">
              <w:rPr>
                <w:rFonts w:cs="Times New Roman"/>
                <w:sz w:val="21"/>
              </w:rPr>
              <w:t>D</w:t>
            </w:r>
            <w:r w:rsidRPr="0047271A">
              <w:rPr>
                <w:rFonts w:cs="Times New Roman"/>
                <w:sz w:val="21"/>
              </w:rPr>
              <w:t>级储量</w:t>
            </w:r>
          </w:p>
        </w:tc>
      </w:tr>
      <w:tr w:rsidR="00FC39FA" w:rsidRPr="0047271A" w:rsidTr="001417FC">
        <w:tc>
          <w:tcPr>
            <w:tcW w:w="1217" w:type="dxa"/>
            <w:vMerge/>
            <w:tcBorders>
              <w:bottom w:val="single" w:sz="4" w:space="0" w:color="auto"/>
            </w:tcBorders>
            <w:vAlign w:val="center"/>
          </w:tcPr>
          <w:p w:rsidR="00FC39FA" w:rsidRPr="0047271A" w:rsidRDefault="00FC39FA" w:rsidP="00FC39FA">
            <w:pPr>
              <w:spacing w:line="240" w:lineRule="auto"/>
              <w:ind w:firstLineChars="0" w:firstLine="0"/>
              <w:jc w:val="center"/>
              <w:rPr>
                <w:rFonts w:cs="Times New Roman"/>
                <w:sz w:val="21"/>
              </w:rPr>
            </w:pPr>
          </w:p>
        </w:tc>
        <w:tc>
          <w:tcPr>
            <w:tcW w:w="2434" w:type="dxa"/>
            <w:gridSpan w:val="2"/>
            <w:vMerge/>
            <w:tcBorders>
              <w:bottom w:val="single" w:sz="4" w:space="0" w:color="auto"/>
            </w:tcBorders>
            <w:vAlign w:val="center"/>
          </w:tcPr>
          <w:p w:rsidR="00FC39FA" w:rsidRPr="0047271A" w:rsidRDefault="00FC39FA" w:rsidP="00FC39FA">
            <w:pPr>
              <w:spacing w:line="240" w:lineRule="auto"/>
              <w:ind w:firstLineChars="0" w:firstLine="0"/>
              <w:jc w:val="center"/>
              <w:rPr>
                <w:rFonts w:cs="Times New Roman"/>
                <w:sz w:val="21"/>
              </w:rPr>
            </w:pPr>
          </w:p>
        </w:tc>
        <w:tc>
          <w:tcPr>
            <w:tcW w:w="1217" w:type="dxa"/>
            <w:tcBorders>
              <w:bottom w:val="single" w:sz="4" w:space="0" w:color="auto"/>
            </w:tcBorders>
            <w:vAlign w:val="center"/>
          </w:tcPr>
          <w:p w:rsidR="00FC39FA" w:rsidRPr="0047271A" w:rsidRDefault="00FC39FA" w:rsidP="00FC39FA">
            <w:pPr>
              <w:spacing w:line="240" w:lineRule="auto"/>
              <w:ind w:firstLineChars="0" w:firstLine="0"/>
              <w:jc w:val="center"/>
              <w:rPr>
                <w:rFonts w:cs="Times New Roman"/>
                <w:sz w:val="21"/>
              </w:rPr>
            </w:pPr>
            <w:r w:rsidRPr="0047271A">
              <w:rPr>
                <w:rFonts w:cs="Times New Roman"/>
                <w:sz w:val="21"/>
              </w:rPr>
              <w:t>走向</w:t>
            </w:r>
          </w:p>
        </w:tc>
        <w:tc>
          <w:tcPr>
            <w:tcW w:w="1218" w:type="dxa"/>
            <w:tcBorders>
              <w:bottom w:val="single" w:sz="4" w:space="0" w:color="auto"/>
            </w:tcBorders>
            <w:vAlign w:val="center"/>
          </w:tcPr>
          <w:p w:rsidR="00FC39FA" w:rsidRPr="0047271A" w:rsidRDefault="00FC39FA" w:rsidP="00FC39FA">
            <w:pPr>
              <w:spacing w:line="240" w:lineRule="auto"/>
              <w:ind w:firstLineChars="0" w:firstLine="0"/>
              <w:jc w:val="center"/>
              <w:rPr>
                <w:rFonts w:cs="Times New Roman"/>
                <w:sz w:val="21"/>
              </w:rPr>
            </w:pPr>
            <w:r w:rsidRPr="0047271A">
              <w:rPr>
                <w:rFonts w:cs="Times New Roman"/>
                <w:sz w:val="21"/>
              </w:rPr>
              <w:t>倾向</w:t>
            </w:r>
          </w:p>
        </w:tc>
        <w:tc>
          <w:tcPr>
            <w:tcW w:w="1218" w:type="dxa"/>
            <w:tcBorders>
              <w:bottom w:val="single" w:sz="4" w:space="0" w:color="auto"/>
            </w:tcBorders>
            <w:vAlign w:val="center"/>
          </w:tcPr>
          <w:p w:rsidR="00FC39FA" w:rsidRPr="0047271A" w:rsidRDefault="00FC39FA" w:rsidP="00FC39FA">
            <w:pPr>
              <w:spacing w:line="240" w:lineRule="auto"/>
              <w:ind w:firstLineChars="0" w:firstLine="0"/>
              <w:jc w:val="center"/>
              <w:rPr>
                <w:rFonts w:cs="Times New Roman"/>
                <w:sz w:val="21"/>
              </w:rPr>
            </w:pPr>
            <w:r w:rsidRPr="0047271A">
              <w:rPr>
                <w:rFonts w:cs="Times New Roman"/>
                <w:sz w:val="21"/>
              </w:rPr>
              <w:t>走向</w:t>
            </w:r>
          </w:p>
        </w:tc>
        <w:tc>
          <w:tcPr>
            <w:tcW w:w="1218" w:type="dxa"/>
            <w:tcBorders>
              <w:bottom w:val="single" w:sz="4" w:space="0" w:color="auto"/>
            </w:tcBorders>
            <w:vAlign w:val="center"/>
          </w:tcPr>
          <w:p w:rsidR="00FC39FA" w:rsidRPr="0047271A" w:rsidRDefault="00FC39FA" w:rsidP="00FC39FA">
            <w:pPr>
              <w:spacing w:line="240" w:lineRule="auto"/>
              <w:ind w:firstLineChars="0" w:firstLine="0"/>
              <w:jc w:val="center"/>
              <w:rPr>
                <w:rFonts w:cs="Times New Roman"/>
                <w:sz w:val="21"/>
              </w:rPr>
            </w:pPr>
            <w:r w:rsidRPr="0047271A">
              <w:rPr>
                <w:rFonts w:cs="Times New Roman"/>
                <w:sz w:val="21"/>
              </w:rPr>
              <w:t>倾向</w:t>
            </w:r>
          </w:p>
        </w:tc>
      </w:tr>
      <w:tr w:rsidR="00D930EE" w:rsidRPr="0047271A"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7" w:type="dxa"/>
            <w:vMerge w:val="restart"/>
            <w:tcBorders>
              <w:top w:val="single" w:sz="4" w:space="0" w:color="auto"/>
              <w:left w:val="single" w:sz="4" w:space="0" w:color="auto"/>
              <w:bottom w:val="single" w:sz="4" w:space="0" w:color="auto"/>
              <w:right w:val="single" w:sz="4" w:space="0" w:color="auto"/>
            </w:tcBorders>
            <w:vAlign w:val="center"/>
          </w:tcPr>
          <w:p w:rsidR="00D930EE" w:rsidRPr="0047271A" w:rsidRDefault="00FC39FA" w:rsidP="00FC39FA">
            <w:pPr>
              <w:spacing w:line="240" w:lineRule="auto"/>
              <w:ind w:firstLineChars="0" w:firstLine="0"/>
              <w:jc w:val="center"/>
              <w:rPr>
                <w:rFonts w:cs="Times New Roman"/>
                <w:sz w:val="21"/>
              </w:rPr>
            </w:pPr>
            <w:r w:rsidRPr="0047271A">
              <w:rPr>
                <w:rFonts w:cs="Times New Roman"/>
                <w:sz w:val="21"/>
              </w:rPr>
              <w:t>Ⅲ</w:t>
            </w:r>
          </w:p>
        </w:tc>
        <w:tc>
          <w:tcPr>
            <w:tcW w:w="2434" w:type="dxa"/>
            <w:gridSpan w:val="2"/>
            <w:tcBorders>
              <w:top w:val="single" w:sz="4" w:space="0" w:color="auto"/>
              <w:left w:val="single" w:sz="4" w:space="0" w:color="auto"/>
              <w:bottom w:val="single" w:sz="4" w:space="0" w:color="auto"/>
              <w:right w:val="single" w:sz="4" w:space="0" w:color="auto"/>
            </w:tcBorders>
            <w:vAlign w:val="center"/>
          </w:tcPr>
          <w:p w:rsidR="00D930EE" w:rsidRPr="0047271A" w:rsidRDefault="00FC39FA" w:rsidP="00FC39FA">
            <w:pPr>
              <w:spacing w:line="240" w:lineRule="auto"/>
              <w:ind w:firstLineChars="0" w:firstLine="0"/>
              <w:jc w:val="center"/>
              <w:rPr>
                <w:rFonts w:cs="Times New Roman"/>
                <w:sz w:val="21"/>
              </w:rPr>
            </w:pPr>
            <w:r w:rsidRPr="0047271A">
              <w:rPr>
                <w:rFonts w:cs="Times New Roman"/>
                <w:sz w:val="21"/>
              </w:rPr>
              <w:t>钻孔</w:t>
            </w:r>
          </w:p>
        </w:tc>
        <w:tc>
          <w:tcPr>
            <w:tcW w:w="1217" w:type="dxa"/>
            <w:tcBorders>
              <w:top w:val="single" w:sz="4" w:space="0" w:color="auto"/>
              <w:left w:val="single" w:sz="4" w:space="0" w:color="auto"/>
              <w:bottom w:val="single" w:sz="4" w:space="0" w:color="auto"/>
              <w:right w:val="single" w:sz="4" w:space="0" w:color="auto"/>
            </w:tcBorders>
            <w:vAlign w:val="center"/>
          </w:tcPr>
          <w:p w:rsidR="00D930EE" w:rsidRPr="0047271A" w:rsidRDefault="00FC39FA" w:rsidP="00FC39FA">
            <w:pPr>
              <w:spacing w:line="240" w:lineRule="auto"/>
              <w:ind w:firstLineChars="0" w:firstLine="0"/>
              <w:jc w:val="center"/>
              <w:rPr>
                <w:rFonts w:cs="Times New Roman"/>
                <w:sz w:val="21"/>
              </w:rPr>
            </w:pPr>
            <w:r w:rsidRPr="0047271A">
              <w:rPr>
                <w:rFonts w:cs="Times New Roman"/>
                <w:sz w:val="21"/>
              </w:rPr>
              <w:t>40</w:t>
            </w:r>
          </w:p>
        </w:tc>
        <w:tc>
          <w:tcPr>
            <w:tcW w:w="1218" w:type="dxa"/>
            <w:tcBorders>
              <w:top w:val="single" w:sz="4" w:space="0" w:color="auto"/>
              <w:left w:val="single" w:sz="4" w:space="0" w:color="auto"/>
              <w:bottom w:val="single" w:sz="4" w:space="0" w:color="auto"/>
              <w:right w:val="single" w:sz="4" w:space="0" w:color="auto"/>
            </w:tcBorders>
            <w:vAlign w:val="center"/>
          </w:tcPr>
          <w:p w:rsidR="00D930EE" w:rsidRPr="0047271A" w:rsidRDefault="00FC39FA" w:rsidP="00FC39FA">
            <w:pPr>
              <w:spacing w:line="240" w:lineRule="auto"/>
              <w:ind w:firstLineChars="0" w:firstLine="0"/>
              <w:jc w:val="center"/>
              <w:rPr>
                <w:rFonts w:cs="Times New Roman"/>
                <w:sz w:val="21"/>
              </w:rPr>
            </w:pPr>
            <w:r w:rsidRPr="0047271A">
              <w:rPr>
                <w:rFonts w:cs="Times New Roman"/>
                <w:sz w:val="21"/>
              </w:rPr>
              <w:t>40-60</w:t>
            </w:r>
          </w:p>
        </w:tc>
        <w:tc>
          <w:tcPr>
            <w:tcW w:w="1218" w:type="dxa"/>
            <w:tcBorders>
              <w:top w:val="single" w:sz="4" w:space="0" w:color="auto"/>
              <w:left w:val="single" w:sz="4" w:space="0" w:color="auto"/>
              <w:bottom w:val="single" w:sz="4" w:space="0" w:color="auto"/>
              <w:right w:val="single" w:sz="4" w:space="0" w:color="auto"/>
            </w:tcBorders>
            <w:vAlign w:val="center"/>
          </w:tcPr>
          <w:p w:rsidR="00D930EE" w:rsidRPr="0047271A" w:rsidRDefault="00FC39FA" w:rsidP="00FC39FA">
            <w:pPr>
              <w:spacing w:line="240" w:lineRule="auto"/>
              <w:ind w:firstLineChars="0" w:firstLine="0"/>
              <w:jc w:val="center"/>
              <w:rPr>
                <w:rFonts w:cs="Times New Roman"/>
                <w:sz w:val="21"/>
              </w:rPr>
            </w:pPr>
            <w:r w:rsidRPr="0047271A">
              <w:rPr>
                <w:rFonts w:cs="Times New Roman"/>
                <w:sz w:val="21"/>
              </w:rPr>
              <w:t>80</w:t>
            </w:r>
          </w:p>
        </w:tc>
        <w:tc>
          <w:tcPr>
            <w:tcW w:w="1218" w:type="dxa"/>
            <w:tcBorders>
              <w:top w:val="single" w:sz="4" w:space="0" w:color="auto"/>
              <w:left w:val="single" w:sz="4" w:space="0" w:color="auto"/>
              <w:bottom w:val="single" w:sz="4" w:space="0" w:color="auto"/>
              <w:right w:val="single" w:sz="4" w:space="0" w:color="auto"/>
            </w:tcBorders>
            <w:vAlign w:val="center"/>
          </w:tcPr>
          <w:p w:rsidR="00D930EE" w:rsidRPr="0047271A" w:rsidRDefault="00FC39FA" w:rsidP="00FC39FA">
            <w:pPr>
              <w:spacing w:line="240" w:lineRule="auto"/>
              <w:ind w:firstLineChars="0" w:firstLine="0"/>
              <w:jc w:val="center"/>
              <w:rPr>
                <w:rFonts w:cs="Times New Roman"/>
                <w:sz w:val="21"/>
              </w:rPr>
            </w:pPr>
            <w:r w:rsidRPr="0047271A">
              <w:rPr>
                <w:rFonts w:cs="Times New Roman"/>
                <w:sz w:val="21"/>
              </w:rPr>
              <w:t>80-120</w:t>
            </w:r>
          </w:p>
        </w:tc>
      </w:tr>
      <w:tr w:rsidR="00D930EE" w:rsidRPr="0047271A"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7" w:type="dxa"/>
            <w:vMerge/>
            <w:tcBorders>
              <w:top w:val="single" w:sz="4" w:space="0" w:color="auto"/>
              <w:left w:val="single" w:sz="4" w:space="0" w:color="auto"/>
              <w:bottom w:val="single" w:sz="4" w:space="0" w:color="auto"/>
              <w:right w:val="single" w:sz="4" w:space="0" w:color="auto"/>
            </w:tcBorders>
            <w:vAlign w:val="center"/>
          </w:tcPr>
          <w:p w:rsidR="00D930EE" w:rsidRPr="0047271A" w:rsidRDefault="00D930EE" w:rsidP="00FC39FA">
            <w:pPr>
              <w:spacing w:line="240" w:lineRule="auto"/>
              <w:ind w:firstLineChars="0" w:firstLine="0"/>
              <w:jc w:val="center"/>
              <w:rPr>
                <w:rFonts w:cs="Times New Roman"/>
                <w:sz w:val="21"/>
              </w:rPr>
            </w:pPr>
          </w:p>
        </w:tc>
        <w:tc>
          <w:tcPr>
            <w:tcW w:w="1217" w:type="dxa"/>
            <w:vMerge w:val="restart"/>
            <w:tcBorders>
              <w:top w:val="single" w:sz="4" w:space="0" w:color="auto"/>
              <w:left w:val="single" w:sz="4" w:space="0" w:color="auto"/>
              <w:bottom w:val="single" w:sz="4" w:space="0" w:color="auto"/>
              <w:right w:val="single" w:sz="4" w:space="0" w:color="auto"/>
            </w:tcBorders>
            <w:vAlign w:val="center"/>
          </w:tcPr>
          <w:p w:rsidR="00D930EE" w:rsidRPr="0047271A" w:rsidRDefault="00FC39FA" w:rsidP="00FC39FA">
            <w:pPr>
              <w:spacing w:line="240" w:lineRule="auto"/>
              <w:ind w:firstLineChars="0" w:firstLine="0"/>
              <w:jc w:val="center"/>
              <w:rPr>
                <w:rFonts w:cs="Times New Roman"/>
                <w:sz w:val="21"/>
              </w:rPr>
            </w:pPr>
            <w:r w:rsidRPr="0047271A">
              <w:rPr>
                <w:rFonts w:cs="Times New Roman"/>
                <w:sz w:val="21"/>
              </w:rPr>
              <w:t>坑道</w:t>
            </w:r>
          </w:p>
        </w:tc>
        <w:tc>
          <w:tcPr>
            <w:tcW w:w="1217" w:type="dxa"/>
            <w:tcBorders>
              <w:top w:val="single" w:sz="4" w:space="0" w:color="auto"/>
              <w:left w:val="single" w:sz="4" w:space="0" w:color="auto"/>
              <w:bottom w:val="single" w:sz="4" w:space="0" w:color="auto"/>
              <w:right w:val="single" w:sz="4" w:space="0" w:color="auto"/>
            </w:tcBorders>
            <w:vAlign w:val="center"/>
          </w:tcPr>
          <w:p w:rsidR="00D930EE" w:rsidRPr="0047271A" w:rsidRDefault="00FC39FA" w:rsidP="00FC39FA">
            <w:pPr>
              <w:spacing w:line="240" w:lineRule="auto"/>
              <w:ind w:firstLineChars="0" w:firstLine="0"/>
              <w:jc w:val="center"/>
              <w:rPr>
                <w:rFonts w:cs="Times New Roman"/>
                <w:sz w:val="21"/>
              </w:rPr>
            </w:pPr>
            <w:r w:rsidRPr="0047271A">
              <w:rPr>
                <w:rFonts w:cs="Times New Roman"/>
                <w:sz w:val="21"/>
              </w:rPr>
              <w:t>沿脉</w:t>
            </w:r>
          </w:p>
        </w:tc>
        <w:tc>
          <w:tcPr>
            <w:tcW w:w="1217" w:type="dxa"/>
            <w:tcBorders>
              <w:top w:val="single" w:sz="4" w:space="0" w:color="auto"/>
              <w:left w:val="single" w:sz="4" w:space="0" w:color="auto"/>
              <w:bottom w:val="single" w:sz="4" w:space="0" w:color="auto"/>
              <w:right w:val="single" w:sz="4" w:space="0" w:color="auto"/>
            </w:tcBorders>
            <w:vAlign w:val="center"/>
          </w:tcPr>
          <w:p w:rsidR="00D930EE" w:rsidRPr="0047271A" w:rsidRDefault="00D930EE" w:rsidP="00FC39FA">
            <w:pPr>
              <w:spacing w:line="240" w:lineRule="auto"/>
              <w:ind w:firstLineChars="0" w:firstLine="0"/>
              <w:jc w:val="center"/>
              <w:rPr>
                <w:rFonts w:cs="Times New Roman"/>
                <w:sz w:val="21"/>
              </w:rPr>
            </w:pPr>
          </w:p>
        </w:tc>
        <w:tc>
          <w:tcPr>
            <w:tcW w:w="1218" w:type="dxa"/>
            <w:tcBorders>
              <w:top w:val="single" w:sz="4" w:space="0" w:color="auto"/>
              <w:left w:val="single" w:sz="4" w:space="0" w:color="auto"/>
              <w:bottom w:val="single" w:sz="4" w:space="0" w:color="auto"/>
              <w:right w:val="single" w:sz="4" w:space="0" w:color="auto"/>
            </w:tcBorders>
            <w:vAlign w:val="center"/>
          </w:tcPr>
          <w:p w:rsidR="00D930EE" w:rsidRPr="0047271A" w:rsidRDefault="00FC39FA" w:rsidP="00FC39FA">
            <w:pPr>
              <w:spacing w:line="240" w:lineRule="auto"/>
              <w:ind w:firstLineChars="0" w:firstLine="0"/>
              <w:jc w:val="center"/>
              <w:rPr>
                <w:rFonts w:cs="Times New Roman"/>
                <w:sz w:val="21"/>
              </w:rPr>
            </w:pPr>
            <w:r w:rsidRPr="0047271A">
              <w:rPr>
                <w:rFonts w:cs="Times New Roman"/>
                <w:sz w:val="21"/>
              </w:rPr>
              <w:t>40-60</w:t>
            </w:r>
          </w:p>
        </w:tc>
        <w:tc>
          <w:tcPr>
            <w:tcW w:w="1218" w:type="dxa"/>
            <w:tcBorders>
              <w:top w:val="single" w:sz="4" w:space="0" w:color="auto"/>
              <w:left w:val="single" w:sz="4" w:space="0" w:color="auto"/>
              <w:bottom w:val="single" w:sz="4" w:space="0" w:color="auto"/>
              <w:right w:val="single" w:sz="4" w:space="0" w:color="auto"/>
            </w:tcBorders>
            <w:vAlign w:val="center"/>
          </w:tcPr>
          <w:p w:rsidR="00D930EE" w:rsidRPr="0047271A" w:rsidRDefault="00D930EE" w:rsidP="00FC39FA">
            <w:pPr>
              <w:spacing w:line="240" w:lineRule="auto"/>
              <w:ind w:firstLineChars="0" w:firstLine="0"/>
              <w:jc w:val="center"/>
              <w:rPr>
                <w:rFonts w:cs="Times New Roman"/>
                <w:sz w:val="21"/>
              </w:rPr>
            </w:pPr>
          </w:p>
        </w:tc>
        <w:tc>
          <w:tcPr>
            <w:tcW w:w="1218" w:type="dxa"/>
            <w:tcBorders>
              <w:top w:val="single" w:sz="4" w:space="0" w:color="auto"/>
              <w:left w:val="single" w:sz="4" w:space="0" w:color="auto"/>
              <w:bottom w:val="single" w:sz="4" w:space="0" w:color="auto"/>
              <w:right w:val="single" w:sz="4" w:space="0" w:color="auto"/>
            </w:tcBorders>
            <w:vAlign w:val="center"/>
          </w:tcPr>
          <w:p w:rsidR="00D930EE" w:rsidRPr="0047271A" w:rsidRDefault="00D930EE" w:rsidP="00FC39FA">
            <w:pPr>
              <w:spacing w:line="240" w:lineRule="auto"/>
              <w:ind w:firstLineChars="0" w:firstLine="0"/>
              <w:jc w:val="center"/>
              <w:rPr>
                <w:rFonts w:cs="Times New Roman"/>
                <w:sz w:val="21"/>
              </w:rPr>
            </w:pPr>
          </w:p>
        </w:tc>
      </w:tr>
      <w:tr w:rsidR="00D930EE" w:rsidRPr="0047271A"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7" w:type="dxa"/>
            <w:vMerge/>
            <w:tcBorders>
              <w:top w:val="single" w:sz="4" w:space="0" w:color="auto"/>
              <w:left w:val="single" w:sz="4" w:space="0" w:color="auto"/>
              <w:bottom w:val="single" w:sz="4" w:space="0" w:color="auto"/>
              <w:right w:val="single" w:sz="4" w:space="0" w:color="auto"/>
            </w:tcBorders>
            <w:vAlign w:val="center"/>
          </w:tcPr>
          <w:p w:rsidR="00D930EE" w:rsidRPr="0047271A" w:rsidRDefault="00D930EE" w:rsidP="00FC39FA">
            <w:pPr>
              <w:spacing w:line="240" w:lineRule="auto"/>
              <w:ind w:firstLineChars="0" w:firstLine="0"/>
              <w:jc w:val="center"/>
              <w:rPr>
                <w:rFonts w:cs="Times New Roman"/>
                <w:sz w:val="21"/>
              </w:rPr>
            </w:pPr>
          </w:p>
        </w:tc>
        <w:tc>
          <w:tcPr>
            <w:tcW w:w="1217" w:type="dxa"/>
            <w:vMerge/>
            <w:tcBorders>
              <w:top w:val="single" w:sz="4" w:space="0" w:color="auto"/>
              <w:left w:val="single" w:sz="4" w:space="0" w:color="auto"/>
              <w:bottom w:val="single" w:sz="4" w:space="0" w:color="auto"/>
              <w:right w:val="single" w:sz="4" w:space="0" w:color="auto"/>
            </w:tcBorders>
            <w:vAlign w:val="center"/>
          </w:tcPr>
          <w:p w:rsidR="00D930EE" w:rsidRPr="0047271A" w:rsidRDefault="00D930EE" w:rsidP="00FC39FA">
            <w:pPr>
              <w:spacing w:line="240" w:lineRule="auto"/>
              <w:ind w:firstLineChars="0" w:firstLine="0"/>
              <w:jc w:val="center"/>
              <w:rPr>
                <w:rFonts w:cs="Times New Roman"/>
                <w:sz w:val="21"/>
              </w:rPr>
            </w:pPr>
          </w:p>
        </w:tc>
        <w:tc>
          <w:tcPr>
            <w:tcW w:w="1217" w:type="dxa"/>
            <w:tcBorders>
              <w:top w:val="single" w:sz="4" w:space="0" w:color="auto"/>
              <w:left w:val="single" w:sz="4" w:space="0" w:color="auto"/>
              <w:bottom w:val="single" w:sz="4" w:space="0" w:color="auto"/>
              <w:right w:val="single" w:sz="4" w:space="0" w:color="auto"/>
            </w:tcBorders>
            <w:vAlign w:val="center"/>
          </w:tcPr>
          <w:p w:rsidR="00D930EE" w:rsidRPr="0047271A" w:rsidRDefault="00FC39FA" w:rsidP="00FC39FA">
            <w:pPr>
              <w:spacing w:line="240" w:lineRule="auto"/>
              <w:ind w:firstLineChars="0" w:firstLine="0"/>
              <w:jc w:val="center"/>
              <w:rPr>
                <w:rFonts w:cs="Times New Roman"/>
                <w:sz w:val="21"/>
              </w:rPr>
            </w:pPr>
            <w:r w:rsidRPr="0047271A">
              <w:rPr>
                <w:rFonts w:cs="Times New Roman"/>
                <w:sz w:val="21"/>
              </w:rPr>
              <w:t>穿脉</w:t>
            </w:r>
          </w:p>
        </w:tc>
        <w:tc>
          <w:tcPr>
            <w:tcW w:w="1217" w:type="dxa"/>
            <w:tcBorders>
              <w:top w:val="single" w:sz="4" w:space="0" w:color="auto"/>
              <w:left w:val="single" w:sz="4" w:space="0" w:color="auto"/>
              <w:bottom w:val="single" w:sz="4" w:space="0" w:color="auto"/>
              <w:right w:val="single" w:sz="4" w:space="0" w:color="auto"/>
            </w:tcBorders>
            <w:vAlign w:val="center"/>
          </w:tcPr>
          <w:p w:rsidR="00D930EE" w:rsidRPr="0047271A" w:rsidRDefault="00FC39FA" w:rsidP="00FC39FA">
            <w:pPr>
              <w:spacing w:line="240" w:lineRule="auto"/>
              <w:ind w:firstLineChars="0" w:firstLine="0"/>
              <w:jc w:val="center"/>
              <w:rPr>
                <w:rFonts w:cs="Times New Roman"/>
                <w:sz w:val="21"/>
              </w:rPr>
            </w:pPr>
            <w:r w:rsidRPr="0047271A">
              <w:rPr>
                <w:rFonts w:cs="Times New Roman"/>
                <w:sz w:val="21"/>
              </w:rPr>
              <w:t>10-20</w:t>
            </w:r>
          </w:p>
        </w:tc>
        <w:tc>
          <w:tcPr>
            <w:tcW w:w="1218" w:type="dxa"/>
            <w:tcBorders>
              <w:top w:val="single" w:sz="4" w:space="0" w:color="auto"/>
              <w:left w:val="single" w:sz="4" w:space="0" w:color="auto"/>
              <w:bottom w:val="single" w:sz="4" w:space="0" w:color="auto"/>
              <w:right w:val="single" w:sz="4" w:space="0" w:color="auto"/>
            </w:tcBorders>
            <w:vAlign w:val="center"/>
          </w:tcPr>
          <w:p w:rsidR="00D930EE" w:rsidRPr="0047271A" w:rsidRDefault="00D930EE" w:rsidP="00FC39FA">
            <w:pPr>
              <w:spacing w:line="240" w:lineRule="auto"/>
              <w:ind w:firstLineChars="0" w:firstLine="0"/>
              <w:jc w:val="center"/>
              <w:rPr>
                <w:rFonts w:cs="Times New Roman"/>
                <w:sz w:val="21"/>
              </w:rPr>
            </w:pPr>
          </w:p>
        </w:tc>
        <w:tc>
          <w:tcPr>
            <w:tcW w:w="1218" w:type="dxa"/>
            <w:tcBorders>
              <w:top w:val="single" w:sz="4" w:space="0" w:color="auto"/>
              <w:left w:val="single" w:sz="4" w:space="0" w:color="auto"/>
              <w:bottom w:val="single" w:sz="4" w:space="0" w:color="auto"/>
              <w:right w:val="single" w:sz="4" w:space="0" w:color="auto"/>
            </w:tcBorders>
            <w:vAlign w:val="center"/>
          </w:tcPr>
          <w:p w:rsidR="00D930EE" w:rsidRPr="0047271A" w:rsidRDefault="00FC39FA" w:rsidP="00FC39FA">
            <w:pPr>
              <w:spacing w:line="240" w:lineRule="auto"/>
              <w:ind w:firstLineChars="0" w:firstLine="0"/>
              <w:jc w:val="center"/>
              <w:rPr>
                <w:rFonts w:cs="Times New Roman"/>
                <w:sz w:val="21"/>
              </w:rPr>
            </w:pPr>
            <w:r w:rsidRPr="0047271A">
              <w:rPr>
                <w:rFonts w:cs="Times New Roman"/>
                <w:sz w:val="21"/>
              </w:rPr>
              <w:t>40-80</w:t>
            </w:r>
          </w:p>
        </w:tc>
        <w:tc>
          <w:tcPr>
            <w:tcW w:w="1218" w:type="dxa"/>
            <w:tcBorders>
              <w:top w:val="single" w:sz="4" w:space="0" w:color="auto"/>
              <w:left w:val="single" w:sz="4" w:space="0" w:color="auto"/>
              <w:bottom w:val="single" w:sz="4" w:space="0" w:color="auto"/>
              <w:right w:val="single" w:sz="4" w:space="0" w:color="auto"/>
            </w:tcBorders>
            <w:vAlign w:val="center"/>
          </w:tcPr>
          <w:p w:rsidR="00D930EE" w:rsidRPr="0047271A" w:rsidRDefault="00D930EE" w:rsidP="00FC39FA">
            <w:pPr>
              <w:spacing w:line="240" w:lineRule="auto"/>
              <w:ind w:firstLineChars="0" w:firstLine="0"/>
              <w:jc w:val="center"/>
              <w:rPr>
                <w:rFonts w:cs="Times New Roman"/>
                <w:sz w:val="21"/>
              </w:rPr>
            </w:pPr>
          </w:p>
        </w:tc>
      </w:tr>
      <w:tr w:rsidR="00D930EE" w:rsidRPr="0047271A"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7" w:type="dxa"/>
            <w:vMerge/>
            <w:tcBorders>
              <w:top w:val="single" w:sz="4" w:space="0" w:color="auto"/>
              <w:left w:val="single" w:sz="4" w:space="0" w:color="auto"/>
              <w:bottom w:val="single" w:sz="4" w:space="0" w:color="auto"/>
              <w:right w:val="single" w:sz="4" w:space="0" w:color="auto"/>
            </w:tcBorders>
            <w:vAlign w:val="center"/>
          </w:tcPr>
          <w:p w:rsidR="00D930EE" w:rsidRPr="0047271A" w:rsidRDefault="00D930EE" w:rsidP="00FC39FA">
            <w:pPr>
              <w:spacing w:line="240" w:lineRule="auto"/>
              <w:ind w:firstLineChars="0" w:firstLine="0"/>
              <w:jc w:val="center"/>
              <w:rPr>
                <w:rFonts w:cs="Times New Roman"/>
                <w:sz w:val="21"/>
              </w:rPr>
            </w:pPr>
          </w:p>
        </w:tc>
        <w:tc>
          <w:tcPr>
            <w:tcW w:w="2434" w:type="dxa"/>
            <w:gridSpan w:val="2"/>
            <w:tcBorders>
              <w:top w:val="single" w:sz="4" w:space="0" w:color="auto"/>
              <w:left w:val="single" w:sz="4" w:space="0" w:color="auto"/>
              <w:bottom w:val="single" w:sz="4" w:space="0" w:color="auto"/>
              <w:right w:val="single" w:sz="4" w:space="0" w:color="auto"/>
            </w:tcBorders>
            <w:vAlign w:val="center"/>
          </w:tcPr>
          <w:p w:rsidR="00D930EE" w:rsidRPr="0047271A" w:rsidRDefault="00FC39FA" w:rsidP="00FC39FA">
            <w:pPr>
              <w:spacing w:line="240" w:lineRule="auto"/>
              <w:ind w:firstLineChars="0" w:firstLine="0"/>
              <w:jc w:val="center"/>
              <w:rPr>
                <w:rFonts w:cs="Times New Roman"/>
                <w:sz w:val="21"/>
              </w:rPr>
            </w:pPr>
            <w:r w:rsidRPr="0047271A">
              <w:rPr>
                <w:rFonts w:cs="Times New Roman"/>
                <w:sz w:val="21"/>
              </w:rPr>
              <w:t>槽探</w:t>
            </w:r>
          </w:p>
        </w:tc>
        <w:tc>
          <w:tcPr>
            <w:tcW w:w="1217" w:type="dxa"/>
            <w:tcBorders>
              <w:top w:val="single" w:sz="4" w:space="0" w:color="auto"/>
              <w:left w:val="single" w:sz="4" w:space="0" w:color="auto"/>
              <w:bottom w:val="single" w:sz="4" w:space="0" w:color="auto"/>
              <w:right w:val="single" w:sz="4" w:space="0" w:color="auto"/>
            </w:tcBorders>
            <w:vAlign w:val="center"/>
          </w:tcPr>
          <w:p w:rsidR="00D930EE" w:rsidRPr="0047271A" w:rsidRDefault="00FC39FA" w:rsidP="00FC39FA">
            <w:pPr>
              <w:spacing w:line="240" w:lineRule="auto"/>
              <w:ind w:firstLineChars="0" w:firstLine="0"/>
              <w:jc w:val="center"/>
              <w:rPr>
                <w:rFonts w:cs="Times New Roman"/>
                <w:sz w:val="21"/>
              </w:rPr>
            </w:pPr>
            <w:r w:rsidRPr="0047271A">
              <w:rPr>
                <w:rFonts w:cs="Times New Roman"/>
                <w:sz w:val="21"/>
              </w:rPr>
              <w:t>20-40</w:t>
            </w:r>
          </w:p>
        </w:tc>
        <w:tc>
          <w:tcPr>
            <w:tcW w:w="1218" w:type="dxa"/>
            <w:tcBorders>
              <w:top w:val="single" w:sz="4" w:space="0" w:color="auto"/>
              <w:left w:val="single" w:sz="4" w:space="0" w:color="auto"/>
              <w:bottom w:val="single" w:sz="4" w:space="0" w:color="auto"/>
              <w:right w:val="single" w:sz="4" w:space="0" w:color="auto"/>
            </w:tcBorders>
            <w:vAlign w:val="center"/>
          </w:tcPr>
          <w:p w:rsidR="00D930EE" w:rsidRPr="0047271A" w:rsidRDefault="00D930EE" w:rsidP="00FC39FA">
            <w:pPr>
              <w:spacing w:line="240" w:lineRule="auto"/>
              <w:ind w:firstLineChars="0" w:firstLine="0"/>
              <w:jc w:val="center"/>
              <w:rPr>
                <w:rFonts w:cs="Times New Roman"/>
                <w:sz w:val="21"/>
              </w:rPr>
            </w:pPr>
          </w:p>
        </w:tc>
        <w:tc>
          <w:tcPr>
            <w:tcW w:w="1218" w:type="dxa"/>
            <w:tcBorders>
              <w:top w:val="single" w:sz="4" w:space="0" w:color="auto"/>
              <w:left w:val="single" w:sz="4" w:space="0" w:color="auto"/>
              <w:bottom w:val="single" w:sz="4" w:space="0" w:color="auto"/>
              <w:right w:val="single" w:sz="4" w:space="0" w:color="auto"/>
            </w:tcBorders>
            <w:vAlign w:val="center"/>
          </w:tcPr>
          <w:p w:rsidR="00D930EE" w:rsidRPr="0047271A" w:rsidRDefault="00D930EE" w:rsidP="00FC39FA">
            <w:pPr>
              <w:spacing w:line="240" w:lineRule="auto"/>
              <w:ind w:firstLineChars="0" w:firstLine="0"/>
              <w:jc w:val="center"/>
              <w:rPr>
                <w:rFonts w:cs="Times New Roman"/>
                <w:sz w:val="21"/>
              </w:rPr>
            </w:pPr>
          </w:p>
        </w:tc>
        <w:tc>
          <w:tcPr>
            <w:tcW w:w="1218" w:type="dxa"/>
            <w:tcBorders>
              <w:top w:val="single" w:sz="4" w:space="0" w:color="auto"/>
              <w:left w:val="single" w:sz="4" w:space="0" w:color="auto"/>
              <w:bottom w:val="single" w:sz="4" w:space="0" w:color="auto"/>
              <w:right w:val="single" w:sz="4" w:space="0" w:color="auto"/>
            </w:tcBorders>
            <w:vAlign w:val="center"/>
          </w:tcPr>
          <w:p w:rsidR="00D930EE" w:rsidRPr="0047271A" w:rsidRDefault="00D930EE" w:rsidP="00FC39FA">
            <w:pPr>
              <w:spacing w:line="240" w:lineRule="auto"/>
              <w:ind w:firstLineChars="0" w:firstLine="0"/>
              <w:jc w:val="center"/>
              <w:rPr>
                <w:rFonts w:cs="Times New Roman"/>
                <w:sz w:val="21"/>
              </w:rPr>
            </w:pPr>
          </w:p>
        </w:tc>
      </w:tr>
    </w:tbl>
    <w:p w:rsidR="00F516B0" w:rsidRPr="0047271A" w:rsidRDefault="00F516B0" w:rsidP="00D879C2">
      <w:pPr>
        <w:pStyle w:val="2"/>
        <w:spacing w:before="156" w:after="156"/>
      </w:pPr>
      <w:bookmarkStart w:id="111" w:name="_Toc71636324"/>
      <w:bookmarkStart w:id="112" w:name="_Toc71910400"/>
      <w:bookmarkStart w:id="113" w:name="_Toc72017082"/>
      <w:bookmarkStart w:id="114" w:name="_Toc72017248"/>
      <w:r w:rsidRPr="0047271A">
        <w:t>第二节</w:t>
      </w:r>
      <w:r w:rsidR="006F4C63">
        <w:rPr>
          <w:rFonts w:hint="eastAsia"/>
        </w:rPr>
        <w:t xml:space="preserve">  </w:t>
      </w:r>
      <w:r w:rsidRPr="0047271A">
        <w:t>探矿工程质量评述</w:t>
      </w:r>
      <w:bookmarkEnd w:id="111"/>
      <w:bookmarkEnd w:id="112"/>
      <w:bookmarkEnd w:id="113"/>
      <w:bookmarkEnd w:id="114"/>
    </w:p>
    <w:p w:rsidR="00F516B0" w:rsidRPr="0047271A" w:rsidRDefault="00F516B0" w:rsidP="00DF26FE">
      <w:pPr>
        <w:pStyle w:val="3"/>
        <w:spacing w:before="156" w:after="156"/>
        <w:ind w:firstLine="562"/>
        <w:rPr>
          <w:rFonts w:cs="Times New Roman"/>
        </w:rPr>
      </w:pPr>
      <w:r w:rsidRPr="0047271A">
        <w:rPr>
          <w:rFonts w:cs="Times New Roman"/>
        </w:rPr>
        <w:t>一、钻探工程</w:t>
      </w:r>
    </w:p>
    <w:p w:rsidR="00487875" w:rsidRPr="0047271A" w:rsidRDefault="00487875" w:rsidP="00487875">
      <w:pPr>
        <w:ind w:firstLine="480"/>
        <w:rPr>
          <w:rFonts w:cs="Times New Roman"/>
        </w:rPr>
      </w:pPr>
      <w:r w:rsidRPr="0047271A">
        <w:rPr>
          <w:rFonts w:cs="Times New Roman"/>
        </w:rPr>
        <w:t>矿区投入机械岩芯钻探工作量</w:t>
      </w:r>
      <w:r w:rsidRPr="0047271A">
        <w:rPr>
          <w:rFonts w:cs="Times New Roman"/>
        </w:rPr>
        <w:t>12221.75m</w:t>
      </w:r>
      <w:r w:rsidRPr="0047271A">
        <w:rPr>
          <w:rFonts w:cs="Times New Roman"/>
        </w:rPr>
        <w:t>。主要用于侵蚀基准面以下矿体的控制，全部</w:t>
      </w:r>
      <w:r w:rsidRPr="0047271A">
        <w:rPr>
          <w:rFonts w:cs="Times New Roman"/>
        </w:rPr>
        <w:t>68</w:t>
      </w:r>
      <w:r w:rsidRPr="0047271A">
        <w:rPr>
          <w:rFonts w:cs="Times New Roman"/>
        </w:rPr>
        <w:t>个钻孔</w:t>
      </w:r>
      <w:r w:rsidRPr="0047271A">
        <w:rPr>
          <w:rFonts w:cs="Times New Roman"/>
        </w:rPr>
        <w:t>(</w:t>
      </w:r>
      <w:proofErr w:type="gramStart"/>
      <w:r w:rsidRPr="0047271A">
        <w:rPr>
          <w:rFonts w:cs="Times New Roman"/>
        </w:rPr>
        <w:t>斜孔</w:t>
      </w:r>
      <w:proofErr w:type="gramEnd"/>
      <w:r w:rsidRPr="0047271A">
        <w:rPr>
          <w:rFonts w:cs="Times New Roman"/>
        </w:rPr>
        <w:t>)</w:t>
      </w:r>
      <w:r w:rsidRPr="0047271A">
        <w:rPr>
          <w:rFonts w:cs="Times New Roman"/>
        </w:rPr>
        <w:t>，孔深</w:t>
      </w:r>
      <w:r w:rsidRPr="0047271A">
        <w:rPr>
          <w:rFonts w:cs="Times New Roman"/>
        </w:rPr>
        <w:t>&lt;300m</w:t>
      </w:r>
      <w:r w:rsidRPr="0047271A">
        <w:rPr>
          <w:rFonts w:cs="Times New Roman"/>
        </w:rPr>
        <w:t>，基本上都是倾角为</w:t>
      </w:r>
      <w:r w:rsidRPr="0047271A">
        <w:rPr>
          <w:rFonts w:cs="Times New Roman"/>
        </w:rPr>
        <w:t>65</w:t>
      </w:r>
      <w:r w:rsidRPr="0047271A">
        <w:rPr>
          <w:rFonts w:cs="Times New Roman"/>
        </w:rPr>
        <w:t>～</w:t>
      </w:r>
      <w:r w:rsidRPr="0047271A">
        <w:rPr>
          <w:rFonts w:cs="Times New Roman"/>
        </w:rPr>
        <w:t>85°</w:t>
      </w:r>
      <w:r w:rsidRPr="0047271A">
        <w:rPr>
          <w:rFonts w:cs="Times New Roman"/>
        </w:rPr>
        <w:t>，平均孔深</w:t>
      </w:r>
      <w:r w:rsidRPr="0047271A">
        <w:rPr>
          <w:rFonts w:cs="Times New Roman"/>
        </w:rPr>
        <w:t>179.73m</w:t>
      </w:r>
      <w:r w:rsidRPr="0047271A">
        <w:rPr>
          <w:rFonts w:cs="Times New Roman"/>
        </w:rPr>
        <w:t>。</w:t>
      </w:r>
    </w:p>
    <w:p w:rsidR="00F516B0" w:rsidRPr="0047271A" w:rsidRDefault="00487875" w:rsidP="00F516B0">
      <w:pPr>
        <w:ind w:firstLine="480"/>
        <w:rPr>
          <w:rFonts w:cs="Times New Roman"/>
        </w:rPr>
      </w:pPr>
      <w:r w:rsidRPr="0047271A">
        <w:rPr>
          <w:rFonts w:cs="Times New Roman"/>
        </w:rPr>
        <w:t>其中</w:t>
      </w:r>
      <w:r w:rsidRPr="0047271A">
        <w:rPr>
          <w:rFonts w:cs="Times New Roman"/>
        </w:rPr>
        <w:t>3</w:t>
      </w:r>
      <w:proofErr w:type="gramStart"/>
      <w:r w:rsidRPr="0047271A">
        <w:rPr>
          <w:rFonts w:cs="Times New Roman"/>
        </w:rPr>
        <w:t>号脉组</w:t>
      </w:r>
      <w:proofErr w:type="gramEnd"/>
      <w:r w:rsidRPr="0047271A">
        <w:rPr>
          <w:rFonts w:cs="Times New Roman"/>
        </w:rPr>
        <w:t>投入机械岩芯钻探工作量</w:t>
      </w:r>
      <w:r w:rsidRPr="0047271A">
        <w:rPr>
          <w:rFonts w:cs="Times New Roman"/>
        </w:rPr>
        <w:t>7040.76m(43</w:t>
      </w:r>
      <w:r w:rsidRPr="0047271A">
        <w:rPr>
          <w:rFonts w:cs="Times New Roman"/>
        </w:rPr>
        <w:t>个钻孔</w:t>
      </w:r>
      <w:r w:rsidRPr="0047271A">
        <w:rPr>
          <w:rFonts w:cs="Times New Roman"/>
        </w:rPr>
        <w:t>)</w:t>
      </w:r>
      <w:r w:rsidRPr="0047271A">
        <w:rPr>
          <w:rFonts w:cs="Times New Roman"/>
        </w:rPr>
        <w:t>，平均孔深</w:t>
      </w:r>
      <w:r w:rsidRPr="0047271A">
        <w:rPr>
          <w:rFonts w:cs="Times New Roman"/>
        </w:rPr>
        <w:t>163.74m</w:t>
      </w:r>
      <w:r w:rsidRPr="0047271A">
        <w:rPr>
          <w:rFonts w:cs="Times New Roman"/>
        </w:rPr>
        <w:t>，其钻孔质量见表</w:t>
      </w:r>
      <w:r w:rsidRPr="0047271A">
        <w:rPr>
          <w:rFonts w:cs="Times New Roman"/>
        </w:rPr>
        <w:t>20</w:t>
      </w:r>
      <w:r w:rsidRPr="0047271A">
        <w:rPr>
          <w:rFonts w:cs="Times New Roman"/>
        </w:rPr>
        <w:t>。钻孔结构为开孔</w:t>
      </w:r>
      <w:r w:rsidRPr="0047271A">
        <w:rPr>
          <w:rFonts w:cs="Times New Roman"/>
        </w:rPr>
        <w:t>130</w:t>
      </w:r>
      <w:r w:rsidRPr="0047271A">
        <w:rPr>
          <w:rFonts w:cs="Times New Roman"/>
        </w:rPr>
        <w:t>～</w:t>
      </w:r>
      <w:r w:rsidRPr="0047271A">
        <w:rPr>
          <w:rFonts w:cs="Times New Roman"/>
        </w:rPr>
        <w:t>110mm</w:t>
      </w:r>
      <w:r w:rsidRPr="0047271A">
        <w:rPr>
          <w:rFonts w:cs="Times New Roman"/>
        </w:rPr>
        <w:t>，</w:t>
      </w:r>
      <w:proofErr w:type="gramStart"/>
      <w:r w:rsidRPr="0047271A">
        <w:rPr>
          <w:rFonts w:cs="Times New Roman"/>
        </w:rPr>
        <w:t>终孔</w:t>
      </w:r>
      <w:r w:rsidRPr="0047271A">
        <w:rPr>
          <w:rFonts w:cs="Times New Roman"/>
        </w:rPr>
        <w:t>110</w:t>
      </w:r>
      <w:r w:rsidRPr="0047271A">
        <w:rPr>
          <w:rFonts w:cs="Times New Roman"/>
        </w:rPr>
        <w:t>～</w:t>
      </w:r>
      <w:r w:rsidRPr="0047271A">
        <w:rPr>
          <w:rFonts w:cs="Times New Roman"/>
        </w:rPr>
        <w:t>91</w:t>
      </w:r>
      <w:proofErr w:type="gramEnd"/>
      <w:r w:rsidRPr="0047271A">
        <w:rPr>
          <w:rFonts w:cs="Times New Roman"/>
        </w:rPr>
        <w:t>mm</w:t>
      </w:r>
      <w:r w:rsidRPr="0047271A">
        <w:rPr>
          <w:rFonts w:cs="Times New Roman"/>
        </w:rPr>
        <w:t>，按照岩芯钻探六大指</w:t>
      </w:r>
      <w:r w:rsidR="00F516B0" w:rsidRPr="0047271A">
        <w:rPr>
          <w:rFonts w:cs="Times New Roman"/>
        </w:rPr>
        <w:t>标评估，钻探工程存在以下主要问题：</w:t>
      </w:r>
    </w:p>
    <w:p w:rsidR="00F516B0" w:rsidRPr="0047271A" w:rsidRDefault="00F516B0" w:rsidP="00F516B0">
      <w:pPr>
        <w:ind w:firstLine="480"/>
        <w:rPr>
          <w:rFonts w:cs="Times New Roman"/>
        </w:rPr>
      </w:pPr>
      <w:r w:rsidRPr="0047271A">
        <w:rPr>
          <w:rFonts w:cs="Times New Roman"/>
        </w:rPr>
        <w:t>1</w:t>
      </w:r>
      <w:r w:rsidRPr="0047271A">
        <w:rPr>
          <w:rFonts w:cs="Times New Roman"/>
        </w:rPr>
        <w:t>、钻孔虽然进行了封孔，但未作质量检查，今后开采时应注意预先作好防范措施。</w:t>
      </w:r>
    </w:p>
    <w:p w:rsidR="001B096B" w:rsidRDefault="00487875" w:rsidP="00F516B0">
      <w:pPr>
        <w:ind w:firstLine="480"/>
        <w:rPr>
          <w:rFonts w:cs="Times New Roman"/>
        </w:rPr>
      </w:pPr>
      <w:r w:rsidRPr="0047271A">
        <w:rPr>
          <w:rFonts w:cs="Times New Roman"/>
        </w:rPr>
        <w:lastRenderedPageBreak/>
        <w:t>2</w:t>
      </w:r>
      <w:r w:rsidRPr="0047271A">
        <w:rPr>
          <w:rFonts w:cs="Times New Roman"/>
        </w:rPr>
        <w:t>、矿区施工的初级定向斜孔方位和顶角偏斜率多数超过规范要求。根据矿区地层</w:t>
      </w:r>
      <w:r w:rsidR="00F516B0" w:rsidRPr="0047271A">
        <w:rPr>
          <w:rFonts w:cs="Times New Roman"/>
        </w:rPr>
        <w:t>的可钻性和偏斜规律，评定钻孔偏斜质量的标准为：以设计见矿点为圆心，钻孔在</w:t>
      </w:r>
      <w:r w:rsidR="00F516B0" w:rsidRPr="0047271A">
        <w:rPr>
          <w:rFonts w:cs="Times New Roman"/>
        </w:rPr>
        <w:t>10m</w:t>
      </w:r>
      <w:r w:rsidR="00F516B0" w:rsidRPr="0047271A">
        <w:rPr>
          <w:rFonts w:cs="Times New Roman"/>
        </w:rPr>
        <w:t>半径内截穿矿体为合格。</w:t>
      </w:r>
    </w:p>
    <w:p w:rsidR="00DB1E9B" w:rsidRPr="0047271A" w:rsidRDefault="00DB1E9B" w:rsidP="00DF26FE">
      <w:pPr>
        <w:pStyle w:val="3"/>
        <w:spacing w:before="156" w:after="156"/>
        <w:ind w:firstLine="562"/>
        <w:rPr>
          <w:rFonts w:cs="Times New Roman"/>
        </w:rPr>
      </w:pPr>
      <w:r w:rsidRPr="0047271A">
        <w:rPr>
          <w:rFonts w:cs="Times New Roman"/>
        </w:rPr>
        <w:t>二、坑探工程</w:t>
      </w:r>
    </w:p>
    <w:p w:rsidR="0053184A" w:rsidRDefault="00DB1E9B" w:rsidP="00AE6820">
      <w:pPr>
        <w:ind w:firstLine="480"/>
        <w:rPr>
          <w:rFonts w:cs="Times New Roman"/>
        </w:rPr>
      </w:pPr>
      <w:r w:rsidRPr="0047271A">
        <w:rPr>
          <w:rFonts w:cs="Times New Roman"/>
        </w:rPr>
        <w:t>矿区地形切割深，矿脉出露相对高差大，侵蚀基准面以上常用平巷控制</w:t>
      </w:r>
      <w:r w:rsidRPr="0047271A">
        <w:rPr>
          <w:rFonts w:cs="Times New Roman"/>
        </w:rPr>
        <w:t>2</w:t>
      </w:r>
      <w:r w:rsidRPr="0047271A">
        <w:rPr>
          <w:rFonts w:cs="Times New Roman"/>
        </w:rPr>
        <w:t>～</w:t>
      </w:r>
      <w:r w:rsidRPr="0047271A">
        <w:rPr>
          <w:rFonts w:cs="Times New Roman"/>
        </w:rPr>
        <w:t>3</w:t>
      </w:r>
      <w:r w:rsidRPr="0047271A">
        <w:rPr>
          <w:rFonts w:cs="Times New Roman"/>
        </w:rPr>
        <w:t>个中段。其工程质量一般能满足要求，不足之处是石门间隔掌握不准，常偏离勘探线或与勘探线斜交。</w:t>
      </w:r>
    </w:p>
    <w:p w:rsidR="00AE6820" w:rsidRDefault="00AE6820" w:rsidP="00AE6820">
      <w:pPr>
        <w:ind w:firstLine="480"/>
        <w:rPr>
          <w:rFonts w:cs="Times New Roman"/>
        </w:rPr>
      </w:pPr>
    </w:p>
    <w:p w:rsidR="001A3109" w:rsidRPr="0047271A" w:rsidRDefault="00634ECA" w:rsidP="00FF4356">
      <w:pPr>
        <w:spacing w:line="240" w:lineRule="auto"/>
        <w:ind w:firstLineChars="0" w:firstLine="0"/>
        <w:jc w:val="center"/>
        <w:rPr>
          <w:rFonts w:cs="Times New Roman"/>
        </w:rPr>
      </w:pPr>
      <w:r w:rsidRPr="0047271A">
        <w:rPr>
          <w:rFonts w:cs="Times New Roman"/>
        </w:rPr>
        <w:t>表</w:t>
      </w:r>
      <w:r w:rsidRPr="0047271A">
        <w:rPr>
          <w:rFonts w:cs="Times New Roman"/>
        </w:rPr>
        <w:t xml:space="preserve">20  </w:t>
      </w:r>
      <w:proofErr w:type="gramStart"/>
      <w:r w:rsidRPr="0047271A">
        <w:rPr>
          <w:rFonts w:cs="Times New Roman"/>
        </w:rPr>
        <w:t>板梯长</w:t>
      </w:r>
      <w:proofErr w:type="gramEnd"/>
      <w:r w:rsidRPr="0047271A">
        <w:rPr>
          <w:rFonts w:cs="Times New Roman"/>
        </w:rPr>
        <w:t>滩头矿区金矿</w:t>
      </w:r>
      <w:r w:rsidRPr="0047271A">
        <w:rPr>
          <w:rFonts w:cs="Times New Roman"/>
        </w:rPr>
        <w:t>3</w:t>
      </w:r>
      <w:proofErr w:type="gramStart"/>
      <w:r w:rsidRPr="0047271A">
        <w:rPr>
          <w:rFonts w:cs="Times New Roman"/>
        </w:rPr>
        <w:t>号脉组钻孔</w:t>
      </w:r>
      <w:proofErr w:type="gramEnd"/>
      <w:r w:rsidRPr="0047271A">
        <w:rPr>
          <w:rFonts w:cs="Times New Roman"/>
        </w:rPr>
        <w:t>质量一览表</w:t>
      </w:r>
    </w:p>
    <w:tbl>
      <w:tblPr>
        <w:tblStyle w:val="a"/>
        <w:tblW w:w="9773" w:type="dxa"/>
        <w:jc w:val="center"/>
        <w:tblLook w:val="04A0" w:firstRow="1" w:lastRow="0" w:firstColumn="1" w:lastColumn="0" w:noHBand="0" w:noVBand="1"/>
      </w:tblPr>
      <w:tblGrid>
        <w:gridCol w:w="1007"/>
        <w:gridCol w:w="992"/>
        <w:gridCol w:w="992"/>
        <w:gridCol w:w="711"/>
        <w:gridCol w:w="848"/>
        <w:gridCol w:w="1134"/>
        <w:gridCol w:w="709"/>
        <w:gridCol w:w="851"/>
        <w:gridCol w:w="2529"/>
      </w:tblGrid>
      <w:tr w:rsidR="00F74665" w:rsidRPr="0047271A" w:rsidTr="00AB2370">
        <w:trPr>
          <w:trHeight w:val="285"/>
          <w:tblHeader/>
          <w:jc w:val="center"/>
        </w:trPr>
        <w:tc>
          <w:tcPr>
            <w:tcW w:w="1007" w:type="dxa"/>
            <w:vMerge w:val="restart"/>
            <w:tcBorders>
              <w:top w:val="single" w:sz="4" w:space="0" w:color="auto"/>
              <w:left w:val="single" w:sz="4" w:space="0" w:color="auto"/>
              <w:right w:val="single" w:sz="4" w:space="0" w:color="auto"/>
            </w:tcBorders>
            <w:shd w:val="clear" w:color="auto" w:fill="auto"/>
            <w:noWrap/>
            <w:vAlign w:val="center"/>
            <w:hideMark/>
          </w:tcPr>
          <w:p w:rsidR="00F74665" w:rsidRPr="0047271A" w:rsidRDefault="00F74665" w:rsidP="00F74665">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钻孔编号</w:t>
            </w:r>
          </w:p>
        </w:tc>
        <w:tc>
          <w:tcPr>
            <w:tcW w:w="2695" w:type="dxa"/>
            <w:gridSpan w:val="3"/>
            <w:tcBorders>
              <w:top w:val="single" w:sz="4" w:space="0" w:color="auto"/>
              <w:left w:val="nil"/>
              <w:bottom w:val="single" w:sz="4" w:space="0" w:color="auto"/>
              <w:right w:val="single" w:sz="4" w:space="0" w:color="auto"/>
            </w:tcBorders>
            <w:shd w:val="clear" w:color="auto" w:fill="auto"/>
            <w:noWrap/>
            <w:vAlign w:val="center"/>
            <w:hideMark/>
          </w:tcPr>
          <w:p w:rsidR="00F74665" w:rsidRPr="0047271A" w:rsidRDefault="00F74665" w:rsidP="00F74665">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孔口坐标</w:t>
            </w:r>
          </w:p>
        </w:tc>
        <w:tc>
          <w:tcPr>
            <w:tcW w:w="848" w:type="dxa"/>
            <w:vMerge w:val="restart"/>
            <w:tcBorders>
              <w:top w:val="single" w:sz="4" w:space="0" w:color="auto"/>
              <w:left w:val="nil"/>
              <w:right w:val="single" w:sz="4" w:space="0" w:color="auto"/>
            </w:tcBorders>
            <w:shd w:val="clear" w:color="auto" w:fill="auto"/>
            <w:noWrap/>
            <w:vAlign w:val="center"/>
            <w:hideMark/>
          </w:tcPr>
          <w:p w:rsidR="00F74665" w:rsidRPr="0047271A" w:rsidRDefault="00F74665" w:rsidP="00F74665">
            <w:pPr>
              <w:spacing w:line="240" w:lineRule="auto"/>
              <w:ind w:firstLineChars="0" w:firstLine="0"/>
              <w:jc w:val="center"/>
              <w:rPr>
                <w:rFonts w:eastAsia="宋体" w:cs="Times New Roman"/>
                <w:color w:val="000000"/>
                <w:kern w:val="0"/>
                <w:sz w:val="18"/>
                <w:szCs w:val="18"/>
              </w:rPr>
            </w:pPr>
            <w:proofErr w:type="gramStart"/>
            <w:r w:rsidRPr="0047271A">
              <w:rPr>
                <w:rFonts w:eastAsia="宋体" w:cs="Times New Roman"/>
                <w:color w:val="000000"/>
                <w:kern w:val="0"/>
                <w:sz w:val="18"/>
                <w:szCs w:val="18"/>
              </w:rPr>
              <w:t>终孔深度</w:t>
            </w:r>
            <w:proofErr w:type="gramEnd"/>
            <w:r w:rsidRPr="0047271A">
              <w:rPr>
                <w:rFonts w:eastAsia="宋体" w:cs="Times New Roman"/>
                <w:color w:val="000000"/>
                <w:kern w:val="0"/>
                <w:sz w:val="18"/>
                <w:szCs w:val="18"/>
              </w:rPr>
              <w:t>(m)</w:t>
            </w:r>
          </w:p>
        </w:tc>
        <w:tc>
          <w:tcPr>
            <w:tcW w:w="1134" w:type="dxa"/>
            <w:vMerge w:val="restart"/>
            <w:tcBorders>
              <w:top w:val="single" w:sz="4" w:space="0" w:color="auto"/>
              <w:left w:val="nil"/>
              <w:right w:val="single" w:sz="4" w:space="0" w:color="auto"/>
            </w:tcBorders>
            <w:shd w:val="clear" w:color="auto" w:fill="auto"/>
            <w:noWrap/>
            <w:vAlign w:val="center"/>
            <w:hideMark/>
          </w:tcPr>
          <w:p w:rsidR="00F74665" w:rsidRPr="0047271A" w:rsidRDefault="00F74665" w:rsidP="00F74665">
            <w:pPr>
              <w:spacing w:line="240" w:lineRule="auto"/>
              <w:ind w:firstLineChars="0" w:firstLine="0"/>
              <w:jc w:val="center"/>
              <w:rPr>
                <w:rFonts w:eastAsia="宋体" w:cs="Times New Roman"/>
                <w:color w:val="000000"/>
                <w:kern w:val="0"/>
                <w:sz w:val="18"/>
                <w:szCs w:val="18"/>
              </w:rPr>
            </w:pPr>
            <w:proofErr w:type="gramStart"/>
            <w:r w:rsidRPr="0047271A">
              <w:rPr>
                <w:rFonts w:eastAsia="宋体" w:cs="Times New Roman"/>
                <w:color w:val="000000"/>
                <w:kern w:val="0"/>
                <w:sz w:val="18"/>
                <w:szCs w:val="18"/>
              </w:rPr>
              <w:t>终孔稳定</w:t>
            </w:r>
            <w:proofErr w:type="gramEnd"/>
            <w:r w:rsidRPr="0047271A">
              <w:rPr>
                <w:rFonts w:eastAsia="宋体" w:cs="Times New Roman"/>
                <w:color w:val="000000"/>
                <w:kern w:val="0"/>
                <w:sz w:val="18"/>
                <w:szCs w:val="18"/>
              </w:rPr>
              <w:t>水位埋深</w:t>
            </w:r>
            <w:r w:rsidRPr="0047271A">
              <w:rPr>
                <w:rFonts w:eastAsia="宋体" w:cs="Times New Roman"/>
                <w:color w:val="000000"/>
                <w:kern w:val="0"/>
                <w:sz w:val="18"/>
                <w:szCs w:val="18"/>
              </w:rPr>
              <w:t>(m)</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F74665" w:rsidRPr="0047271A" w:rsidRDefault="00F74665" w:rsidP="00F74665">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采取率（</w:t>
            </w:r>
            <w:r w:rsidRPr="0047271A">
              <w:rPr>
                <w:rFonts w:eastAsia="宋体" w:cs="Times New Roman"/>
                <w:color w:val="000000"/>
                <w:kern w:val="0"/>
                <w:sz w:val="18"/>
                <w:szCs w:val="18"/>
              </w:rPr>
              <w:t>%</w:t>
            </w:r>
            <w:r w:rsidRPr="0047271A">
              <w:rPr>
                <w:rFonts w:eastAsia="宋体" w:cs="Times New Roman"/>
                <w:color w:val="000000"/>
                <w:kern w:val="0"/>
                <w:sz w:val="18"/>
                <w:szCs w:val="18"/>
              </w:rPr>
              <w:t>）</w:t>
            </w:r>
          </w:p>
        </w:tc>
        <w:tc>
          <w:tcPr>
            <w:tcW w:w="2529" w:type="dxa"/>
            <w:vMerge w:val="restart"/>
            <w:tcBorders>
              <w:top w:val="single" w:sz="4" w:space="0" w:color="auto"/>
              <w:left w:val="nil"/>
              <w:right w:val="single" w:sz="4" w:space="0" w:color="auto"/>
            </w:tcBorders>
            <w:vAlign w:val="center"/>
          </w:tcPr>
          <w:p w:rsidR="00F74665" w:rsidRPr="0047271A" w:rsidRDefault="00F74665" w:rsidP="00F74665">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备注</w:t>
            </w:r>
          </w:p>
        </w:tc>
      </w:tr>
      <w:tr w:rsidR="00F74665" w:rsidRPr="0047271A" w:rsidTr="00AB2370">
        <w:trPr>
          <w:trHeight w:val="285"/>
          <w:tblHeader/>
          <w:jc w:val="center"/>
        </w:trPr>
        <w:tc>
          <w:tcPr>
            <w:tcW w:w="1007" w:type="dxa"/>
            <w:vMerge/>
            <w:tcBorders>
              <w:left w:val="single" w:sz="4" w:space="0" w:color="auto"/>
              <w:bottom w:val="single" w:sz="4" w:space="0" w:color="auto"/>
              <w:right w:val="single" w:sz="4" w:space="0" w:color="auto"/>
            </w:tcBorders>
            <w:shd w:val="clear" w:color="auto" w:fill="auto"/>
            <w:noWrap/>
            <w:vAlign w:val="center"/>
            <w:hideMark/>
          </w:tcPr>
          <w:p w:rsidR="00F74665" w:rsidRPr="0047271A" w:rsidRDefault="00F74665" w:rsidP="00F74665">
            <w:pPr>
              <w:widowControl/>
              <w:spacing w:line="240" w:lineRule="auto"/>
              <w:ind w:firstLineChars="0" w:firstLine="0"/>
              <w:jc w:val="center"/>
              <w:rPr>
                <w:rFonts w:eastAsia="宋体" w:cs="Times New Roman"/>
                <w:color w:val="000000"/>
                <w:kern w:val="0"/>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74665" w:rsidRPr="0047271A" w:rsidRDefault="00F74665" w:rsidP="00F74665">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X</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74665" w:rsidRPr="0047271A" w:rsidRDefault="00F74665" w:rsidP="00F74665">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Y</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F74665" w:rsidRPr="0047271A" w:rsidRDefault="00F74665" w:rsidP="00F74665">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Z</w:t>
            </w:r>
          </w:p>
        </w:tc>
        <w:tc>
          <w:tcPr>
            <w:tcW w:w="848" w:type="dxa"/>
            <w:vMerge/>
            <w:tcBorders>
              <w:left w:val="nil"/>
              <w:bottom w:val="single" w:sz="4" w:space="0" w:color="auto"/>
              <w:right w:val="single" w:sz="4" w:space="0" w:color="auto"/>
            </w:tcBorders>
            <w:shd w:val="clear" w:color="auto" w:fill="auto"/>
            <w:noWrap/>
            <w:vAlign w:val="center"/>
            <w:hideMark/>
          </w:tcPr>
          <w:p w:rsidR="00F74665" w:rsidRPr="0047271A" w:rsidRDefault="00F74665" w:rsidP="00F74665">
            <w:pPr>
              <w:widowControl/>
              <w:spacing w:line="240" w:lineRule="auto"/>
              <w:ind w:firstLineChars="0" w:firstLine="0"/>
              <w:jc w:val="center"/>
              <w:rPr>
                <w:rFonts w:eastAsia="宋体" w:cs="Times New Roman"/>
                <w:color w:val="000000"/>
                <w:kern w:val="0"/>
                <w:sz w:val="18"/>
                <w:szCs w:val="18"/>
              </w:rPr>
            </w:pPr>
          </w:p>
        </w:tc>
        <w:tc>
          <w:tcPr>
            <w:tcW w:w="1134" w:type="dxa"/>
            <w:vMerge/>
            <w:tcBorders>
              <w:left w:val="nil"/>
              <w:bottom w:val="single" w:sz="4" w:space="0" w:color="auto"/>
              <w:right w:val="single" w:sz="4" w:space="0" w:color="auto"/>
            </w:tcBorders>
            <w:shd w:val="clear" w:color="auto" w:fill="auto"/>
            <w:noWrap/>
            <w:vAlign w:val="center"/>
            <w:hideMark/>
          </w:tcPr>
          <w:p w:rsidR="00F74665" w:rsidRPr="0047271A" w:rsidRDefault="00F74665" w:rsidP="00F74665">
            <w:pPr>
              <w:widowControl/>
              <w:spacing w:line="240" w:lineRule="auto"/>
              <w:ind w:firstLineChars="0" w:firstLine="0"/>
              <w:jc w:val="center"/>
              <w:rPr>
                <w:rFonts w:eastAsia="宋体" w:cs="Times New Roman"/>
                <w:color w:val="000000"/>
                <w:kern w:val="0"/>
                <w:sz w:val="18"/>
                <w:szCs w:val="18"/>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4665" w:rsidRPr="0047271A" w:rsidRDefault="00F74665" w:rsidP="00F74665">
            <w:pPr>
              <w:widowControl/>
              <w:spacing w:line="240" w:lineRule="auto"/>
              <w:ind w:firstLineChars="0" w:firstLine="0"/>
              <w:jc w:val="center"/>
              <w:rPr>
                <w:rFonts w:eastAsia="宋体" w:cs="Times New Roman"/>
                <w:color w:val="000000"/>
                <w:kern w:val="0"/>
                <w:sz w:val="18"/>
                <w:szCs w:val="18"/>
              </w:rPr>
            </w:pPr>
            <w:proofErr w:type="gramStart"/>
            <w:r w:rsidRPr="0047271A">
              <w:rPr>
                <w:rFonts w:eastAsia="宋体" w:cs="Times New Roman"/>
                <w:color w:val="000000"/>
                <w:kern w:val="0"/>
                <w:sz w:val="18"/>
                <w:szCs w:val="18"/>
              </w:rPr>
              <w:t>矿心</w:t>
            </w:r>
            <w:proofErr w:type="gramEnd"/>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74665" w:rsidRPr="0047271A" w:rsidRDefault="00F74665" w:rsidP="00F74665">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岩心</w:t>
            </w:r>
          </w:p>
        </w:tc>
        <w:tc>
          <w:tcPr>
            <w:tcW w:w="2529" w:type="dxa"/>
            <w:vMerge/>
            <w:tcBorders>
              <w:left w:val="nil"/>
              <w:bottom w:val="single" w:sz="4" w:space="0" w:color="auto"/>
              <w:right w:val="single" w:sz="4" w:space="0" w:color="auto"/>
            </w:tcBorders>
            <w:vAlign w:val="center"/>
          </w:tcPr>
          <w:p w:rsidR="00F74665" w:rsidRPr="0047271A" w:rsidRDefault="00F74665" w:rsidP="00F74665">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3ZK0001</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2635286.5</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37592618</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176.95</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163.6</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40</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97</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80.28</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3ZK0101</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2635321.7</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37592595</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201.48</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187.92</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50</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97</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71.8</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3ZK0102</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2635315</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37592554</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199.91</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267.27</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50.15</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84.7</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81</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3ZK0301</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2635360.7</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37592588</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177.02</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142.16</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30.4</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91.8</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80.4</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3ZK0302</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2635359.5</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37592586</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176.81</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230.71</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20.9</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88.3</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80.7</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3ZK0303</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2635324.6</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37592519</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185.36</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209.81</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20.4</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67.5</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81</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3ZK0304</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2635360.1</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37592587</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177</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182.42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noProof/>
                <w:color w:val="000000"/>
                <w:kern w:val="0"/>
                <w:sz w:val="18"/>
                <w:szCs w:val="18"/>
              </w:rPr>
              <w:drawing>
                <wp:anchor distT="0" distB="0" distL="114300" distR="114300" simplePos="0" relativeHeight="251660288" behindDoc="0" locked="0" layoutInCell="1" allowOverlap="1">
                  <wp:simplePos x="0" y="0"/>
                  <wp:positionH relativeFrom="column">
                    <wp:posOffset>295275</wp:posOffset>
                  </wp:positionH>
                  <wp:positionV relativeFrom="paragraph">
                    <wp:posOffset>0</wp:posOffset>
                  </wp:positionV>
                  <wp:extent cx="114300" cy="114300"/>
                  <wp:effectExtent l="0" t="0" r="0" b="0"/>
                  <wp:wrapNone/>
                  <wp:docPr id="14" name="image_877"/>
                  <wp:cNvGraphicFramePr/>
                  <a:graphic xmlns:a="http://schemas.openxmlformats.org/drawingml/2006/main">
                    <a:graphicData uri="http://schemas.openxmlformats.org/drawingml/2006/picture">
                      <pic:pic xmlns:pic="http://schemas.openxmlformats.org/drawingml/2006/picture">
                        <pic:nvPicPr>
                          <pic:cNvPr id="22" name="image_87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0" cy="142875"/>
                          </a:xfrm>
                          <a:prstGeom prst="rect">
                            <a:avLst/>
                          </a:prstGeom>
                        </pic:spPr>
                      </pic:pic>
                    </a:graphicData>
                  </a:graphic>
                </wp:anchor>
              </w:drawing>
            </w:r>
            <w:r w:rsidRPr="0047271A">
              <w:rPr>
                <w:rFonts w:eastAsia="宋体" w:cs="Times New Roman"/>
                <w:color w:val="000000"/>
                <w:kern w:val="0"/>
                <w:sz w:val="18"/>
                <w:szCs w:val="18"/>
              </w:rPr>
              <w:t>25.3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99.4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84.91</w:t>
            </w:r>
          </w:p>
        </w:tc>
        <w:tc>
          <w:tcPr>
            <w:tcW w:w="2529" w:type="dxa"/>
            <w:tcBorders>
              <w:top w:val="single" w:sz="4" w:space="0" w:color="auto"/>
              <w:left w:val="single" w:sz="4" w:space="0" w:color="auto"/>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3ZK0401</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2635196.2</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37592619</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120.81</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223.44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89.13</w:t>
            </w:r>
          </w:p>
        </w:tc>
        <w:tc>
          <w:tcPr>
            <w:tcW w:w="2529" w:type="dxa"/>
            <w:tcBorders>
              <w:top w:val="single" w:sz="4" w:space="0" w:color="auto"/>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3ZK0501</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128.47</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c>
          <w:tcPr>
            <w:tcW w:w="2529" w:type="dxa"/>
            <w:tcBorders>
              <w:top w:val="nil"/>
              <w:left w:val="nil"/>
              <w:bottom w:val="single" w:sz="4" w:space="0" w:color="auto"/>
              <w:right w:val="single" w:sz="4" w:space="0" w:color="auto"/>
            </w:tcBorders>
            <w:vAlign w:val="center"/>
          </w:tcPr>
          <w:p w:rsidR="00C773EF" w:rsidRPr="0047271A" w:rsidRDefault="00F74665"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钻进中最低动水位</w:t>
            </w:r>
            <w:r w:rsidRPr="0047271A">
              <w:rPr>
                <w:rFonts w:eastAsia="宋体" w:cs="Times New Roman"/>
                <w:color w:val="000000"/>
                <w:kern w:val="0"/>
                <w:sz w:val="18"/>
                <w:szCs w:val="18"/>
              </w:rPr>
              <w:t>1.8m</w:t>
            </w: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3ZK0501’</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2635400.4</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37592577</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157.27</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138.74</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6.3</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88.6</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80.5</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3ZK0502</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2635368.9</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37592516</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168.19</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202.35</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22.9</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95.7</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75.3</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3ZK0503</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2635400</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37592576</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157.3</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178.92</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7.7</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100</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82.5</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3ZK0601</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2635167.7</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37592649</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123.05</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147.5</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0.9</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92.9</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96.15</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3ZK0602</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2635165</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37592672</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122.43</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102.25</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1.75</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100</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88.16</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3ZK0701</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2635425.4</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37592540</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152.2</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166.18</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10.9</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92.1</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80.3</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3ZK0702</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2635426.8</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37592542</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152.21</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132.69</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66.4</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81.7</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3ZK0703</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2635401.3</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37592493</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145.22</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240.12</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4.5</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98.1</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81.4</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3ZK0704</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2635402</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37592493</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145.08</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246.63</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7.1</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96.8</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88.3</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3ZK0801</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2635135.5</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37592676</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122.34</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159.09</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0.6</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85.2</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86.81</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3ZK0901</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2635463.3</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37592525</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152.4</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182.38</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5.8</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87.85</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73.5</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3ZK0902</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2635464.6</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37592527</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152.49</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132.05</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6</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59.4</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72.3</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3ZK1601</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2634988.6</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37592740</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178.68</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137.98</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22</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95.5</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70.67</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3ZK2201</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2634885.2</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37592801</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237.3</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135.09</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3.9</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68.7</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59.87</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3ZK2801</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2634786.6</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37592791</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193.4</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115.22</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95.4</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71.69</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3ZK2802</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2634786.8</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37592787</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193.18</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152.2</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6.7</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92.3</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87.81</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3ZK3401</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2634667.2</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37592806</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193.22</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120.17</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5.5</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96.77</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79.07</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3ZK4001</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2634547.1</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37592808</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200.91</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108.32</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7.5</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82.8</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81.46</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lastRenderedPageBreak/>
              <w:t>3ZK2202</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2634861.5</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37592756</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201.55</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170.38</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89.6</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80.8</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3ZK1602</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2634985.2</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37592736</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178.5</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185.71</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23.3</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84.2</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76.7</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3ZK3202</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2634719.9</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37592802</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231.11</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184.4</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26.2</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90</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68.94</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3ZK3201</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2634719.1</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37592809</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231.22</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122</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35</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98</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65</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3ZK3001</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2634746.5</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37592799</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222.78</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115.81</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12</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92.8</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66.28</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3ZK0201</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2635250.9</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37592637</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155.21</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154.97</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11.2</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76.19</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74.63</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3ZK0202</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2635249.6</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37592635</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155.12</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264.95</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16</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79.55</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71.87</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3ZK0002</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2635287.5</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37592620</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177.18</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133.38</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42</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92.27</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82.6</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3ZK0103</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2635321.3</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37592598</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201.52</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141.27</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40</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95.1</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61.2</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3ZK0305</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2635363.8</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37592596</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176.98</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121.04</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82.45</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70.04</w:t>
            </w:r>
          </w:p>
        </w:tc>
        <w:tc>
          <w:tcPr>
            <w:tcW w:w="2529" w:type="dxa"/>
            <w:tcBorders>
              <w:top w:val="nil"/>
              <w:left w:val="nil"/>
              <w:bottom w:val="single" w:sz="4" w:space="0" w:color="auto"/>
              <w:right w:val="single" w:sz="4" w:space="0" w:color="auto"/>
            </w:tcBorders>
            <w:vAlign w:val="center"/>
          </w:tcPr>
          <w:p w:rsidR="00C773EF" w:rsidRPr="0047271A" w:rsidRDefault="00F74665"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最低动水位</w:t>
            </w:r>
            <w:r w:rsidRPr="0047271A">
              <w:rPr>
                <w:rFonts w:eastAsia="宋体" w:cs="Times New Roman"/>
                <w:color w:val="000000"/>
                <w:kern w:val="0"/>
                <w:sz w:val="18"/>
                <w:szCs w:val="18"/>
              </w:rPr>
              <w:t>19.5m</w:t>
            </w:r>
            <w:r w:rsidRPr="0047271A">
              <w:rPr>
                <w:rFonts w:eastAsia="宋体" w:cs="Times New Roman"/>
                <w:color w:val="000000"/>
                <w:kern w:val="0"/>
                <w:sz w:val="18"/>
                <w:szCs w:val="18"/>
              </w:rPr>
              <w:t>（埋深）</w:t>
            </w: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3ZK0203</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2635251.6</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37592638</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155.18</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119.22</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11</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78.93</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87.99</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3ZK0003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2635287.4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37592619</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177.06</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223.92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38.2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91.2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84.8</w:t>
            </w:r>
          </w:p>
        </w:tc>
        <w:tc>
          <w:tcPr>
            <w:tcW w:w="2529" w:type="dxa"/>
            <w:tcBorders>
              <w:top w:val="single" w:sz="4" w:space="0" w:color="auto"/>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3ZK3002</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2634747.8</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37592764</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202.35</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186.16</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22.8</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84</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74.89</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3ZK0104</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2635321.4</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37592595</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201.36</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228.16</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19.3</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71.1</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55.5</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3ZK3601</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2634627.4</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37592812</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212.28</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100.26</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27</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99.2</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74.7</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3ZK3602</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2634627.3</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37592810</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212.24</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160.68</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29.7</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96.52</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82.03</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3ZK3801</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2634587.2</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37592812</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223.1</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128.24</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92.3</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73.8</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r w:rsidR="00C773EF" w:rsidRPr="0047271A" w:rsidTr="00AB2370">
        <w:trPr>
          <w:trHeight w:val="2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3ZK3802</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2634587.8</w:t>
            </w:r>
          </w:p>
        </w:tc>
        <w:tc>
          <w:tcPr>
            <w:tcW w:w="992"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37592811</w:t>
            </w:r>
          </w:p>
        </w:tc>
        <w:tc>
          <w:tcPr>
            <w:tcW w:w="71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222.95</w:t>
            </w:r>
          </w:p>
        </w:tc>
        <w:tc>
          <w:tcPr>
            <w:tcW w:w="848"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176.61</w:t>
            </w:r>
          </w:p>
        </w:tc>
        <w:tc>
          <w:tcPr>
            <w:tcW w:w="1134"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37.5</w:t>
            </w:r>
          </w:p>
        </w:tc>
        <w:tc>
          <w:tcPr>
            <w:tcW w:w="709"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92.8</w:t>
            </w:r>
          </w:p>
        </w:tc>
        <w:tc>
          <w:tcPr>
            <w:tcW w:w="851" w:type="dxa"/>
            <w:tcBorders>
              <w:top w:val="nil"/>
              <w:left w:val="nil"/>
              <w:bottom w:val="single" w:sz="4" w:space="0" w:color="auto"/>
              <w:right w:val="single" w:sz="4" w:space="0" w:color="auto"/>
            </w:tcBorders>
            <w:shd w:val="clear" w:color="auto" w:fill="auto"/>
            <w:noWrap/>
            <w:vAlign w:val="center"/>
            <w:hideMark/>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r w:rsidRPr="0047271A">
              <w:rPr>
                <w:rFonts w:eastAsia="宋体" w:cs="Times New Roman"/>
                <w:color w:val="000000"/>
                <w:kern w:val="0"/>
                <w:sz w:val="18"/>
                <w:szCs w:val="18"/>
              </w:rPr>
              <w:t>70.8</w:t>
            </w:r>
          </w:p>
        </w:tc>
        <w:tc>
          <w:tcPr>
            <w:tcW w:w="2529" w:type="dxa"/>
            <w:tcBorders>
              <w:top w:val="nil"/>
              <w:left w:val="nil"/>
              <w:bottom w:val="single" w:sz="4" w:space="0" w:color="auto"/>
              <w:right w:val="single" w:sz="4" w:space="0" w:color="auto"/>
            </w:tcBorders>
            <w:vAlign w:val="center"/>
          </w:tcPr>
          <w:p w:rsidR="00C773EF" w:rsidRPr="0047271A" w:rsidRDefault="00C773EF" w:rsidP="00C773EF">
            <w:pPr>
              <w:widowControl/>
              <w:spacing w:line="240" w:lineRule="auto"/>
              <w:ind w:firstLineChars="0" w:firstLine="0"/>
              <w:jc w:val="center"/>
              <w:rPr>
                <w:rFonts w:eastAsia="宋体" w:cs="Times New Roman"/>
                <w:color w:val="000000"/>
                <w:kern w:val="0"/>
                <w:sz w:val="18"/>
                <w:szCs w:val="18"/>
              </w:rPr>
            </w:pPr>
          </w:p>
        </w:tc>
      </w:tr>
    </w:tbl>
    <w:p w:rsidR="00F516B0" w:rsidRPr="0047271A" w:rsidRDefault="00F516B0" w:rsidP="00D879C2">
      <w:pPr>
        <w:pStyle w:val="2"/>
        <w:spacing w:before="156" w:after="156"/>
      </w:pPr>
      <w:bookmarkStart w:id="115" w:name="_Toc71636325"/>
      <w:bookmarkStart w:id="116" w:name="_Toc71910401"/>
      <w:bookmarkStart w:id="117" w:name="_Toc72017083"/>
      <w:bookmarkStart w:id="118" w:name="_Toc72017249"/>
      <w:r w:rsidRPr="0047271A">
        <w:t>第三节</w:t>
      </w:r>
      <w:r w:rsidR="006F4C63">
        <w:rPr>
          <w:rFonts w:hint="eastAsia"/>
        </w:rPr>
        <w:t xml:space="preserve">  </w:t>
      </w:r>
      <w:r w:rsidRPr="0047271A">
        <w:t>探矿工程测量及质量评述</w:t>
      </w:r>
      <w:bookmarkEnd w:id="115"/>
      <w:bookmarkEnd w:id="116"/>
      <w:bookmarkEnd w:id="117"/>
      <w:bookmarkEnd w:id="118"/>
    </w:p>
    <w:p w:rsidR="00F516B0" w:rsidRPr="0047271A" w:rsidRDefault="00F516B0" w:rsidP="00F516B0">
      <w:pPr>
        <w:ind w:firstLine="480"/>
        <w:rPr>
          <w:rFonts w:cs="Times New Roman"/>
        </w:rPr>
      </w:pPr>
      <w:r w:rsidRPr="0047271A">
        <w:rPr>
          <w:rFonts w:cs="Times New Roman"/>
        </w:rPr>
        <w:t>钻孔定测在一、二级加密图根点上进行，使用</w:t>
      </w:r>
      <w:r w:rsidRPr="0047271A">
        <w:rPr>
          <w:rFonts w:cs="Times New Roman"/>
        </w:rPr>
        <w:t>J6</w:t>
      </w:r>
      <w:r w:rsidRPr="0047271A">
        <w:rPr>
          <w:rFonts w:cs="Times New Roman"/>
        </w:rPr>
        <w:t>型经纬仪观测水平角、垂直角各</w:t>
      </w:r>
      <w:proofErr w:type="gramStart"/>
      <w:r w:rsidRPr="0047271A">
        <w:rPr>
          <w:rFonts w:cs="Times New Roman"/>
        </w:rPr>
        <w:t>一</w:t>
      </w:r>
      <w:proofErr w:type="gramEnd"/>
      <w:r w:rsidRPr="0047271A">
        <w:rPr>
          <w:rFonts w:cs="Times New Roman"/>
        </w:rPr>
        <w:t>测回。观测限差与</w:t>
      </w:r>
      <w:proofErr w:type="gramStart"/>
      <w:r w:rsidRPr="0047271A">
        <w:rPr>
          <w:rFonts w:cs="Times New Roman"/>
        </w:rPr>
        <w:t>加密图根相同</w:t>
      </w:r>
      <w:proofErr w:type="gramEnd"/>
      <w:r w:rsidRPr="0047271A">
        <w:rPr>
          <w:rFonts w:cs="Times New Roman"/>
        </w:rPr>
        <w:t>，采用三角形、前</w:t>
      </w:r>
      <w:r w:rsidRPr="0047271A">
        <w:rPr>
          <w:rFonts w:cs="Times New Roman"/>
        </w:rPr>
        <w:t>(</w:t>
      </w:r>
      <w:r w:rsidRPr="0047271A">
        <w:rPr>
          <w:rFonts w:cs="Times New Roman"/>
        </w:rPr>
        <w:t>侧</w:t>
      </w:r>
      <w:r w:rsidRPr="0047271A">
        <w:rPr>
          <w:rFonts w:cs="Times New Roman"/>
        </w:rPr>
        <w:t>)</w:t>
      </w:r>
      <w:r w:rsidRPr="0047271A">
        <w:rPr>
          <w:rFonts w:cs="Times New Roman"/>
        </w:rPr>
        <w:t>交会法</w:t>
      </w:r>
      <w:proofErr w:type="gramStart"/>
      <w:r w:rsidRPr="0047271A">
        <w:rPr>
          <w:rFonts w:cs="Times New Roman"/>
        </w:rPr>
        <w:t>或量距极度</w:t>
      </w:r>
      <w:proofErr w:type="gramEnd"/>
      <w:r w:rsidRPr="0047271A">
        <w:rPr>
          <w:rFonts w:cs="Times New Roman"/>
        </w:rPr>
        <w:t>坐标法，测</w:t>
      </w:r>
      <w:r w:rsidR="00487875" w:rsidRPr="0047271A">
        <w:rPr>
          <w:rFonts w:cs="Times New Roman"/>
        </w:rPr>
        <w:t>定钻孔标石中心的坐标和高程。定测钻孔</w:t>
      </w:r>
      <w:r w:rsidR="00487875" w:rsidRPr="0047271A">
        <w:rPr>
          <w:rFonts w:cs="Times New Roman"/>
        </w:rPr>
        <w:t>68</w:t>
      </w:r>
      <w:r w:rsidR="00487875" w:rsidRPr="0047271A">
        <w:rPr>
          <w:rFonts w:cs="Times New Roman"/>
        </w:rPr>
        <w:t>个。其精度：解析法有</w:t>
      </w:r>
      <w:r w:rsidR="00487875" w:rsidRPr="0047271A">
        <w:rPr>
          <w:rFonts w:cs="Times New Roman"/>
        </w:rPr>
        <w:t>53</w:t>
      </w:r>
      <w:r w:rsidR="00487875" w:rsidRPr="0047271A">
        <w:rPr>
          <w:rFonts w:cs="Times New Roman"/>
        </w:rPr>
        <w:t>个，三角形闭合差或两组坐标较差，小于限差</w:t>
      </w:r>
      <w:r w:rsidR="00487875" w:rsidRPr="0047271A">
        <w:rPr>
          <w:rFonts w:cs="Times New Roman"/>
        </w:rPr>
        <w:t>1/3</w:t>
      </w:r>
      <w:r w:rsidR="00487875" w:rsidRPr="0047271A">
        <w:rPr>
          <w:rFonts w:cs="Times New Roman"/>
        </w:rPr>
        <w:t>的</w:t>
      </w:r>
      <w:r w:rsidR="00487875" w:rsidRPr="0047271A">
        <w:rPr>
          <w:rFonts w:cs="Times New Roman"/>
        </w:rPr>
        <w:t>37</w:t>
      </w:r>
      <w:r w:rsidR="00487875" w:rsidRPr="0047271A">
        <w:rPr>
          <w:rFonts w:cs="Times New Roman"/>
        </w:rPr>
        <w:t>个，占</w:t>
      </w:r>
      <w:r w:rsidR="00487875" w:rsidRPr="0047271A">
        <w:rPr>
          <w:rFonts w:cs="Times New Roman"/>
        </w:rPr>
        <w:t>69.8%</w:t>
      </w:r>
      <w:r w:rsidR="00487875" w:rsidRPr="0047271A">
        <w:rPr>
          <w:rFonts w:cs="Times New Roman"/>
        </w:rPr>
        <w:t>；小于限差</w:t>
      </w:r>
      <w:r w:rsidR="00487875" w:rsidRPr="0047271A">
        <w:rPr>
          <w:rFonts w:cs="Times New Roman"/>
        </w:rPr>
        <w:t>1/3</w:t>
      </w:r>
      <w:r w:rsidR="00487875" w:rsidRPr="0047271A">
        <w:rPr>
          <w:rFonts w:cs="Times New Roman"/>
        </w:rPr>
        <w:t>～</w:t>
      </w:r>
      <w:r w:rsidR="00487875" w:rsidRPr="0047271A">
        <w:rPr>
          <w:rFonts w:cs="Times New Roman"/>
        </w:rPr>
        <w:t>1/2</w:t>
      </w:r>
      <w:r w:rsidR="00487875" w:rsidRPr="0047271A">
        <w:rPr>
          <w:rFonts w:cs="Times New Roman"/>
        </w:rPr>
        <w:t>的</w:t>
      </w:r>
      <w:r w:rsidR="00487875" w:rsidRPr="0047271A">
        <w:rPr>
          <w:rFonts w:cs="Times New Roman"/>
        </w:rPr>
        <w:t>13</w:t>
      </w:r>
      <w:r w:rsidR="00487875" w:rsidRPr="0047271A">
        <w:rPr>
          <w:rFonts w:cs="Times New Roman"/>
        </w:rPr>
        <w:t>个，占</w:t>
      </w:r>
      <w:r w:rsidRPr="0047271A">
        <w:rPr>
          <w:rFonts w:cs="Times New Roman"/>
        </w:rPr>
        <w:t>24.5%</w:t>
      </w:r>
      <w:r w:rsidRPr="0047271A">
        <w:rPr>
          <w:rFonts w:cs="Times New Roman"/>
        </w:rPr>
        <w:t>；合格的</w:t>
      </w:r>
      <w:r w:rsidRPr="0047271A">
        <w:rPr>
          <w:rFonts w:cs="Times New Roman"/>
        </w:rPr>
        <w:t>3</w:t>
      </w:r>
      <w:r w:rsidRPr="0047271A">
        <w:rPr>
          <w:rFonts w:cs="Times New Roman"/>
        </w:rPr>
        <w:t>个占</w:t>
      </w:r>
      <w:r w:rsidRPr="0047271A">
        <w:rPr>
          <w:rFonts w:cs="Times New Roman"/>
        </w:rPr>
        <w:t>5.7%</w:t>
      </w:r>
      <w:r w:rsidRPr="0047271A">
        <w:rPr>
          <w:rFonts w:cs="Times New Roman"/>
        </w:rPr>
        <w:t>。不同方向高程</w:t>
      </w:r>
      <w:proofErr w:type="gramStart"/>
      <w:r w:rsidRPr="0047271A">
        <w:rPr>
          <w:rFonts w:cs="Times New Roman"/>
        </w:rPr>
        <w:t>较差均</w:t>
      </w:r>
      <w:proofErr w:type="gramEnd"/>
      <w:r w:rsidRPr="0047271A">
        <w:rPr>
          <w:rFonts w:cs="Times New Roman"/>
        </w:rPr>
        <w:t>在限差之内。</w:t>
      </w:r>
      <w:proofErr w:type="gramStart"/>
      <w:r w:rsidRPr="0047271A">
        <w:rPr>
          <w:rFonts w:cs="Times New Roman"/>
        </w:rPr>
        <w:t>采用量距极坐标法</w:t>
      </w:r>
      <w:proofErr w:type="gramEnd"/>
      <w:r w:rsidRPr="0047271A">
        <w:rPr>
          <w:rFonts w:cs="Times New Roman"/>
        </w:rPr>
        <w:t>测定</w:t>
      </w:r>
      <w:r w:rsidR="00487875" w:rsidRPr="0047271A">
        <w:rPr>
          <w:rFonts w:cs="Times New Roman"/>
        </w:rPr>
        <w:t>钻孔</w:t>
      </w:r>
      <w:r w:rsidR="00487875" w:rsidRPr="0047271A">
        <w:rPr>
          <w:rFonts w:cs="Times New Roman"/>
        </w:rPr>
        <w:t>15</w:t>
      </w:r>
      <w:r w:rsidR="00487875" w:rsidRPr="0047271A">
        <w:rPr>
          <w:rFonts w:cs="Times New Roman"/>
        </w:rPr>
        <w:t>个，其中有</w:t>
      </w:r>
      <w:r w:rsidR="00487875" w:rsidRPr="0047271A">
        <w:rPr>
          <w:rFonts w:cs="Times New Roman"/>
        </w:rPr>
        <w:t>8</w:t>
      </w:r>
      <w:r w:rsidR="00487875" w:rsidRPr="0047271A">
        <w:rPr>
          <w:rFonts w:cs="Times New Roman"/>
        </w:rPr>
        <w:t>个孔位使用了</w:t>
      </w:r>
      <w:proofErr w:type="gramStart"/>
      <w:r w:rsidR="00487875" w:rsidRPr="0047271A">
        <w:rPr>
          <w:rFonts w:cs="Times New Roman"/>
        </w:rPr>
        <w:t>双方位</w:t>
      </w:r>
      <w:proofErr w:type="gramEnd"/>
      <w:r w:rsidR="00487875" w:rsidRPr="0047271A">
        <w:rPr>
          <w:rFonts w:cs="Times New Roman"/>
        </w:rPr>
        <w:t>测定，最大较差</w:t>
      </w:r>
      <w:r w:rsidR="00487875" w:rsidRPr="0047271A">
        <w:rPr>
          <w:rFonts w:cs="Times New Roman"/>
        </w:rPr>
        <w:t>±5″</w:t>
      </w:r>
      <w:r w:rsidR="00487875" w:rsidRPr="0047271A">
        <w:rPr>
          <w:rFonts w:cs="Times New Roman"/>
        </w:rPr>
        <w:t>，高程返往差最大为</w:t>
      </w:r>
      <w:r w:rsidR="00487875" w:rsidRPr="0047271A">
        <w:rPr>
          <w:rFonts w:cs="Times New Roman"/>
        </w:rPr>
        <w:t>0.040m</w:t>
      </w:r>
      <w:r w:rsidR="00487875" w:rsidRPr="0047271A">
        <w:rPr>
          <w:rFonts w:cs="Times New Roman"/>
        </w:rPr>
        <w:t>，均在误差之内。</w:t>
      </w:r>
    </w:p>
    <w:p w:rsidR="00F516B0" w:rsidRPr="0047271A" w:rsidRDefault="00F516B0" w:rsidP="00D879C2">
      <w:pPr>
        <w:pStyle w:val="2"/>
        <w:spacing w:before="156" w:after="156"/>
      </w:pPr>
      <w:bookmarkStart w:id="119" w:name="_Toc71636326"/>
      <w:bookmarkStart w:id="120" w:name="_Toc71910402"/>
      <w:bookmarkStart w:id="121" w:name="_Toc72017084"/>
      <w:bookmarkStart w:id="122" w:name="_Toc72017250"/>
      <w:r w:rsidRPr="0047271A">
        <w:t>第四节</w:t>
      </w:r>
      <w:r w:rsidR="006F4C63">
        <w:rPr>
          <w:rFonts w:hint="eastAsia"/>
        </w:rPr>
        <w:t xml:space="preserve">  </w:t>
      </w:r>
      <w:r w:rsidRPr="0047271A">
        <w:t>1:2000</w:t>
      </w:r>
      <w:r w:rsidRPr="0047271A">
        <w:t>地形测图、地质测量工作及质量评述</w:t>
      </w:r>
      <w:proofErr w:type="gramStart"/>
      <w:r w:rsidRPr="0047271A">
        <w:t>述</w:t>
      </w:r>
      <w:bookmarkEnd w:id="119"/>
      <w:bookmarkEnd w:id="120"/>
      <w:bookmarkEnd w:id="121"/>
      <w:bookmarkEnd w:id="122"/>
      <w:proofErr w:type="gramEnd"/>
    </w:p>
    <w:p w:rsidR="00F516B0" w:rsidRPr="0047271A" w:rsidRDefault="00F516B0" w:rsidP="00F516B0">
      <w:pPr>
        <w:ind w:firstLine="480"/>
        <w:rPr>
          <w:rFonts w:cs="Times New Roman"/>
        </w:rPr>
      </w:pPr>
      <w:proofErr w:type="gramStart"/>
      <w:r w:rsidRPr="0047271A">
        <w:rPr>
          <w:rFonts w:cs="Times New Roman"/>
        </w:rPr>
        <w:t>板梯矿段</w:t>
      </w:r>
      <w:proofErr w:type="gramEnd"/>
      <w:r w:rsidRPr="0047271A">
        <w:rPr>
          <w:rFonts w:cs="Times New Roman"/>
        </w:rPr>
        <w:t>1:2000</w:t>
      </w:r>
      <w:r w:rsidRPr="0047271A">
        <w:rPr>
          <w:rFonts w:cs="Times New Roman"/>
        </w:rPr>
        <w:t>地形测图面积为</w:t>
      </w:r>
      <w:r w:rsidRPr="0047271A">
        <w:rPr>
          <w:rFonts w:cs="Times New Roman"/>
        </w:rPr>
        <w:t>6.9km(</w:t>
      </w:r>
      <w:r w:rsidRPr="0047271A">
        <w:rPr>
          <w:rFonts w:cs="Times New Roman"/>
        </w:rPr>
        <w:t>其中</w:t>
      </w:r>
      <w:r w:rsidRPr="0047271A">
        <w:rPr>
          <w:rFonts w:cs="Times New Roman"/>
        </w:rPr>
        <w:t>1962</w:t>
      </w:r>
      <w:r w:rsidRPr="0047271A">
        <w:rPr>
          <w:rFonts w:cs="Times New Roman"/>
        </w:rPr>
        <w:t>年已施测</w:t>
      </w:r>
      <w:r w:rsidRPr="0047271A">
        <w:rPr>
          <w:rFonts w:cs="Times New Roman"/>
        </w:rPr>
        <w:t>2.7km)</w:t>
      </w:r>
      <w:r w:rsidRPr="0047271A">
        <w:rPr>
          <w:rFonts w:cs="Times New Roman"/>
        </w:rPr>
        <w:t>。</w:t>
      </w:r>
      <w:r w:rsidRPr="0047271A">
        <w:rPr>
          <w:rFonts w:cs="Times New Roman"/>
        </w:rPr>
        <w:t>40×40cm</w:t>
      </w:r>
      <w:r w:rsidRPr="0047271A">
        <w:rPr>
          <w:rFonts w:cs="Times New Roman"/>
        </w:rPr>
        <w:t>正</w:t>
      </w:r>
      <w:r w:rsidR="00487875" w:rsidRPr="0047271A">
        <w:rPr>
          <w:rFonts w:cs="Times New Roman"/>
        </w:rPr>
        <w:t>方形分幅，全部是在作业单位</w:t>
      </w:r>
      <w:proofErr w:type="gramStart"/>
      <w:r w:rsidR="00487875" w:rsidRPr="0047271A">
        <w:rPr>
          <w:rFonts w:cs="Times New Roman"/>
        </w:rPr>
        <w:t>自已</w:t>
      </w:r>
      <w:proofErr w:type="gramEnd"/>
      <w:r w:rsidR="00487875" w:rsidRPr="0047271A">
        <w:rPr>
          <w:rFonts w:cs="Times New Roman"/>
        </w:rPr>
        <w:t>建立的加密图根控制点上施测的。</w:t>
      </w:r>
      <w:r w:rsidR="00487875" w:rsidRPr="0047271A">
        <w:rPr>
          <w:rFonts w:cs="Times New Roman"/>
        </w:rPr>
        <w:t>1962</w:t>
      </w:r>
      <w:r w:rsidR="00487875" w:rsidRPr="0047271A">
        <w:rPr>
          <w:rFonts w:cs="Times New Roman"/>
        </w:rPr>
        <w:t>年测绘的地形图，使用大平板仪，木质</w:t>
      </w:r>
      <w:r w:rsidR="00487875" w:rsidRPr="0047271A">
        <w:rPr>
          <w:rFonts w:cs="Times New Roman"/>
        </w:rPr>
        <w:t>3m</w:t>
      </w:r>
      <w:r w:rsidR="00487875" w:rsidRPr="0047271A">
        <w:rPr>
          <w:rFonts w:cs="Times New Roman"/>
        </w:rPr>
        <w:t>地形尺。其</w:t>
      </w:r>
      <w:proofErr w:type="gramStart"/>
      <w:r w:rsidR="00487875" w:rsidRPr="0047271A">
        <w:rPr>
          <w:rFonts w:cs="Times New Roman"/>
        </w:rPr>
        <w:t>成图经作业</w:t>
      </w:r>
      <w:proofErr w:type="gramEnd"/>
      <w:r w:rsidR="00487875" w:rsidRPr="0047271A">
        <w:rPr>
          <w:rFonts w:cs="Times New Roman"/>
        </w:rPr>
        <w:t>单位主管部门评定，认为</w:t>
      </w:r>
      <w:r w:rsidR="00487875" w:rsidRPr="0047271A">
        <w:rPr>
          <w:rFonts w:cs="Times New Roman"/>
        </w:rPr>
        <w:t>“</w:t>
      </w:r>
      <w:r w:rsidR="00487875" w:rsidRPr="0047271A">
        <w:rPr>
          <w:rFonts w:cs="Times New Roman"/>
        </w:rPr>
        <w:t>地形描绘正确，显示较好。</w:t>
      </w:r>
      <w:r w:rsidR="00487875" w:rsidRPr="0047271A">
        <w:rPr>
          <w:rFonts w:cs="Times New Roman"/>
        </w:rPr>
        <w:t>”</w:t>
      </w:r>
      <w:r w:rsidR="00487875" w:rsidRPr="0047271A">
        <w:rPr>
          <w:rFonts w:cs="Times New Roman"/>
        </w:rPr>
        <w:t>按当时国家标准评分，测图总评为</w:t>
      </w:r>
      <w:r w:rsidR="00487875" w:rsidRPr="0047271A">
        <w:rPr>
          <w:rFonts w:cs="Times New Roman"/>
        </w:rPr>
        <w:t>3</w:t>
      </w:r>
      <w:r w:rsidR="00487875" w:rsidRPr="0047271A">
        <w:rPr>
          <w:rFonts w:cs="Times New Roman"/>
        </w:rPr>
        <w:t>分。</w:t>
      </w:r>
      <w:r w:rsidR="00487875" w:rsidRPr="0047271A">
        <w:rPr>
          <w:rFonts w:cs="Times New Roman"/>
        </w:rPr>
        <w:t>1979</w:t>
      </w:r>
      <w:r w:rsidR="00487875" w:rsidRPr="0047271A">
        <w:rPr>
          <w:rFonts w:cs="Times New Roman"/>
        </w:rPr>
        <w:t>年测绘的地形图使用两种方法，一种是完全使用大平板仪，木质</w:t>
      </w:r>
      <w:r w:rsidR="00487875" w:rsidRPr="0047271A">
        <w:rPr>
          <w:rFonts w:cs="Times New Roman"/>
        </w:rPr>
        <w:t>3m</w:t>
      </w:r>
      <w:r w:rsidR="00487875" w:rsidRPr="0047271A">
        <w:rPr>
          <w:rFonts w:cs="Times New Roman"/>
        </w:rPr>
        <w:t>标尺施测。一种是地面立体摄影，在</w:t>
      </w:r>
      <w:r w:rsidRPr="0047271A">
        <w:rPr>
          <w:rFonts w:cs="Times New Roman"/>
        </w:rPr>
        <w:t>室内成图，然后以大平板仪补测漏洞。质量评定均为合格以上。</w:t>
      </w:r>
    </w:p>
    <w:p w:rsidR="00F516B0" w:rsidRPr="0047271A" w:rsidRDefault="00487875" w:rsidP="00F516B0">
      <w:pPr>
        <w:ind w:firstLine="480"/>
        <w:rPr>
          <w:rFonts w:cs="Times New Roman"/>
        </w:rPr>
      </w:pPr>
      <w:r w:rsidRPr="0047271A">
        <w:rPr>
          <w:rFonts w:cs="Times New Roman"/>
        </w:rPr>
        <w:t>在</w:t>
      </w:r>
      <w:r w:rsidRPr="0047271A">
        <w:rPr>
          <w:rFonts w:cs="Times New Roman"/>
        </w:rPr>
        <w:t>1:1</w:t>
      </w:r>
      <w:r w:rsidRPr="0047271A">
        <w:rPr>
          <w:rFonts w:cs="Times New Roman"/>
        </w:rPr>
        <w:t>万地质填图工作的基础上，开展</w:t>
      </w:r>
      <w:proofErr w:type="gramStart"/>
      <w:r w:rsidRPr="0047271A">
        <w:rPr>
          <w:rFonts w:cs="Times New Roman"/>
        </w:rPr>
        <w:t>了板梯矿段</w:t>
      </w:r>
      <w:proofErr w:type="gramEnd"/>
      <w:r w:rsidRPr="0047271A">
        <w:rPr>
          <w:rFonts w:cs="Times New Roman"/>
        </w:rPr>
        <w:t>4.8km</w:t>
      </w:r>
      <w:r w:rsidRPr="0047271A">
        <w:rPr>
          <w:rFonts w:cs="Times New Roman"/>
        </w:rPr>
        <w:t>，比例尺</w:t>
      </w:r>
      <w:r w:rsidRPr="0047271A">
        <w:rPr>
          <w:rFonts w:cs="Times New Roman"/>
        </w:rPr>
        <w:t>1:2000</w:t>
      </w:r>
      <w:r w:rsidRPr="0047271A">
        <w:rPr>
          <w:rFonts w:cs="Times New Roman"/>
        </w:rPr>
        <w:t>地</w:t>
      </w:r>
      <w:r w:rsidRPr="0047271A">
        <w:rPr>
          <w:rFonts w:cs="Times New Roman"/>
        </w:rPr>
        <w:lastRenderedPageBreak/>
        <w:t>质测量工作。其目的主要是查清和追索矿段内主要矿脉的延伸及</w:t>
      </w:r>
      <w:proofErr w:type="gramStart"/>
      <w:r w:rsidRPr="0047271A">
        <w:rPr>
          <w:rFonts w:cs="Times New Roman"/>
        </w:rPr>
        <w:t>金矿化受地层</w:t>
      </w:r>
      <w:proofErr w:type="gramEnd"/>
      <w:r w:rsidRPr="0047271A">
        <w:rPr>
          <w:rFonts w:cs="Times New Roman"/>
        </w:rPr>
        <w:t>、构造制约的规</w:t>
      </w:r>
      <w:r w:rsidR="00F516B0" w:rsidRPr="0047271A">
        <w:rPr>
          <w:rFonts w:cs="Times New Roman"/>
        </w:rPr>
        <w:t>律性。</w:t>
      </w:r>
    </w:p>
    <w:p w:rsidR="00F516B0" w:rsidRPr="0047271A" w:rsidRDefault="00487875" w:rsidP="00F516B0">
      <w:pPr>
        <w:ind w:firstLine="480"/>
        <w:rPr>
          <w:rFonts w:cs="Times New Roman"/>
        </w:rPr>
      </w:pPr>
      <w:r w:rsidRPr="0047271A">
        <w:rPr>
          <w:rFonts w:cs="Times New Roman"/>
        </w:rPr>
        <w:t>利用两条近南北向的公路路段，</w:t>
      </w:r>
      <w:proofErr w:type="gramStart"/>
      <w:r w:rsidRPr="0047271A">
        <w:rPr>
          <w:rFonts w:cs="Times New Roman"/>
        </w:rPr>
        <w:t>测制</w:t>
      </w:r>
      <w:r w:rsidRPr="0047271A">
        <w:rPr>
          <w:rFonts w:cs="Times New Roman"/>
        </w:rPr>
        <w:t>2</w:t>
      </w:r>
      <w:r w:rsidRPr="0047271A">
        <w:rPr>
          <w:rFonts w:cs="Times New Roman"/>
        </w:rPr>
        <w:t>条</w:t>
      </w:r>
      <w:proofErr w:type="gramEnd"/>
      <w:r w:rsidRPr="0047271A">
        <w:rPr>
          <w:rFonts w:cs="Times New Roman"/>
        </w:rPr>
        <w:t>地质剖面，一条长</w:t>
      </w:r>
      <w:r w:rsidRPr="0047271A">
        <w:rPr>
          <w:rFonts w:cs="Times New Roman"/>
        </w:rPr>
        <w:t>1047m</w:t>
      </w:r>
      <w:r w:rsidRPr="0047271A">
        <w:rPr>
          <w:rFonts w:cs="Times New Roman"/>
        </w:rPr>
        <w:t>，另一条长</w:t>
      </w:r>
      <w:r w:rsidRPr="0047271A">
        <w:rPr>
          <w:rFonts w:cs="Times New Roman"/>
        </w:rPr>
        <w:t>820m</w:t>
      </w:r>
      <w:r w:rsidRPr="0047271A">
        <w:rPr>
          <w:rFonts w:cs="Times New Roman"/>
        </w:rPr>
        <w:t>。使用罗盘、皮尺按导线分段施测，对岩性作详细划分，凡是大于</w:t>
      </w:r>
      <w:r w:rsidRPr="0047271A">
        <w:rPr>
          <w:rFonts w:cs="Times New Roman"/>
        </w:rPr>
        <w:t>20cm</w:t>
      </w:r>
      <w:r w:rsidRPr="0047271A">
        <w:rPr>
          <w:rFonts w:cs="Times New Roman"/>
        </w:rPr>
        <w:t>的岩性分层或大于</w:t>
      </w:r>
      <w:r w:rsidRPr="0047271A">
        <w:rPr>
          <w:rFonts w:cs="Times New Roman"/>
        </w:rPr>
        <w:t>10cm</w:t>
      </w:r>
      <w:r w:rsidRPr="0047271A">
        <w:rPr>
          <w:rFonts w:cs="Times New Roman"/>
        </w:rPr>
        <w:t>的线状地质体都进行描述，并采集了薄片标本</w:t>
      </w:r>
      <w:r w:rsidRPr="0047271A">
        <w:rPr>
          <w:rFonts w:cs="Times New Roman"/>
        </w:rPr>
        <w:t>94</w:t>
      </w:r>
      <w:r w:rsidRPr="0047271A">
        <w:rPr>
          <w:rFonts w:cs="Times New Roman"/>
        </w:rPr>
        <w:t>块。剖面北段充分利用了钻孔</w:t>
      </w:r>
      <w:r w:rsidR="00F516B0" w:rsidRPr="0047271A">
        <w:rPr>
          <w:rFonts w:cs="Times New Roman"/>
        </w:rPr>
        <w:t>和</w:t>
      </w:r>
      <w:proofErr w:type="gramStart"/>
      <w:r w:rsidR="00F516B0" w:rsidRPr="0047271A">
        <w:rPr>
          <w:rFonts w:cs="Times New Roman"/>
        </w:rPr>
        <w:t>窿道资料</w:t>
      </w:r>
      <w:proofErr w:type="gramEnd"/>
      <w:r w:rsidR="00F516B0" w:rsidRPr="0047271A">
        <w:rPr>
          <w:rFonts w:cs="Times New Roman"/>
        </w:rPr>
        <w:t>进行补充。</w:t>
      </w:r>
    </w:p>
    <w:p w:rsidR="00F516B0" w:rsidRPr="0047271A" w:rsidRDefault="00487875" w:rsidP="00F516B0">
      <w:pPr>
        <w:ind w:firstLine="480"/>
        <w:rPr>
          <w:rFonts w:cs="Times New Roman"/>
        </w:rPr>
      </w:pPr>
      <w:r w:rsidRPr="0047271A">
        <w:rPr>
          <w:rFonts w:cs="Times New Roman"/>
        </w:rPr>
        <w:t>根据实测剖面，在原有</w:t>
      </w:r>
      <w:r w:rsidRPr="0047271A">
        <w:rPr>
          <w:rFonts w:cs="Times New Roman"/>
        </w:rPr>
        <w:t>1:1</w:t>
      </w:r>
      <w:r w:rsidRPr="0047271A">
        <w:rPr>
          <w:rFonts w:cs="Times New Roman"/>
        </w:rPr>
        <w:t>万地质图地层划分的基础上，</w:t>
      </w:r>
      <w:proofErr w:type="gramStart"/>
      <w:r w:rsidRPr="0047271A">
        <w:rPr>
          <w:rFonts w:cs="Times New Roman"/>
        </w:rPr>
        <w:t>按岩性</w:t>
      </w:r>
      <w:proofErr w:type="gramEnd"/>
      <w:r w:rsidRPr="0047271A">
        <w:rPr>
          <w:rFonts w:cs="Times New Roman"/>
        </w:rPr>
        <w:t>组合和沉积韵律，</w:t>
      </w:r>
      <w:r w:rsidR="00F516B0" w:rsidRPr="0047271A">
        <w:rPr>
          <w:rFonts w:cs="Times New Roman"/>
        </w:rPr>
        <w:t>将矿段内的地层单位从亚组进一步划分到岩性组合段。</w:t>
      </w:r>
    </w:p>
    <w:p w:rsidR="00F516B0" w:rsidRPr="0047271A" w:rsidRDefault="00487875" w:rsidP="00F516B0">
      <w:pPr>
        <w:ind w:firstLine="480"/>
        <w:rPr>
          <w:rFonts w:cs="Times New Roman"/>
        </w:rPr>
      </w:pPr>
      <w:r w:rsidRPr="0047271A">
        <w:rPr>
          <w:rFonts w:cs="Times New Roman"/>
        </w:rPr>
        <w:t>填图工作除利用全部工程资料外，还按</w:t>
      </w:r>
      <w:r w:rsidRPr="0047271A">
        <w:rPr>
          <w:rFonts w:cs="Times New Roman"/>
        </w:rPr>
        <w:t>20</w:t>
      </w:r>
      <w:r w:rsidRPr="0047271A">
        <w:rPr>
          <w:rFonts w:cs="Times New Roman"/>
        </w:rPr>
        <w:t>～</w:t>
      </w:r>
      <w:r w:rsidRPr="0047271A">
        <w:rPr>
          <w:rFonts w:cs="Times New Roman"/>
        </w:rPr>
        <w:t>40m</w:t>
      </w:r>
      <w:r w:rsidRPr="0047271A">
        <w:rPr>
          <w:rFonts w:cs="Times New Roman"/>
        </w:rPr>
        <w:t>的间距布置垂直岩层的观察路线，重要地段使用</w:t>
      </w:r>
      <w:proofErr w:type="gramStart"/>
      <w:r w:rsidRPr="0047271A">
        <w:rPr>
          <w:rFonts w:cs="Times New Roman"/>
        </w:rPr>
        <w:t>了测制局部</w:t>
      </w:r>
      <w:proofErr w:type="gramEnd"/>
      <w:r w:rsidRPr="0047271A">
        <w:rPr>
          <w:rFonts w:cs="Times New Roman"/>
        </w:rPr>
        <w:t>性剖面的方法，以利于地层的联系和划分。除用工程对矿脉进行控制外，还对</w:t>
      </w:r>
      <w:r w:rsidRPr="0047271A">
        <w:rPr>
          <w:rFonts w:cs="Times New Roman"/>
        </w:rPr>
        <w:t>3</w:t>
      </w:r>
      <w:r w:rsidRPr="0047271A">
        <w:rPr>
          <w:rFonts w:cs="Times New Roman"/>
        </w:rPr>
        <w:t>、</w:t>
      </w:r>
      <w:r w:rsidRPr="0047271A">
        <w:rPr>
          <w:rFonts w:cs="Times New Roman"/>
        </w:rPr>
        <w:t>4</w:t>
      </w:r>
      <w:r w:rsidRPr="0047271A">
        <w:rPr>
          <w:rFonts w:cs="Times New Roman"/>
        </w:rPr>
        <w:t>、</w:t>
      </w:r>
      <w:r w:rsidRPr="0047271A">
        <w:rPr>
          <w:rFonts w:cs="Times New Roman"/>
        </w:rPr>
        <w:t>5</w:t>
      </w:r>
      <w:r w:rsidRPr="0047271A">
        <w:rPr>
          <w:rFonts w:cs="Times New Roman"/>
        </w:rPr>
        <w:t>、</w:t>
      </w:r>
      <w:r w:rsidRPr="0047271A">
        <w:rPr>
          <w:rFonts w:cs="Times New Roman"/>
        </w:rPr>
        <w:t>13</w:t>
      </w:r>
      <w:r w:rsidRPr="0047271A">
        <w:rPr>
          <w:rFonts w:cs="Times New Roman"/>
        </w:rPr>
        <w:t>、</w:t>
      </w:r>
      <w:r w:rsidRPr="0047271A">
        <w:rPr>
          <w:rFonts w:cs="Times New Roman"/>
        </w:rPr>
        <w:t>17</w:t>
      </w:r>
      <w:r w:rsidRPr="0047271A">
        <w:rPr>
          <w:rFonts w:cs="Times New Roman"/>
        </w:rPr>
        <w:t>、</w:t>
      </w:r>
      <w:r w:rsidRPr="0047271A">
        <w:rPr>
          <w:rFonts w:cs="Times New Roman"/>
        </w:rPr>
        <w:t>19</w:t>
      </w:r>
      <w:r w:rsidRPr="0047271A">
        <w:rPr>
          <w:rFonts w:cs="Times New Roman"/>
        </w:rPr>
        <w:t>、</w:t>
      </w:r>
      <w:r w:rsidRPr="0047271A">
        <w:rPr>
          <w:rFonts w:cs="Times New Roman"/>
        </w:rPr>
        <w:t>50</w:t>
      </w:r>
      <w:r w:rsidRPr="0047271A">
        <w:rPr>
          <w:rFonts w:cs="Times New Roman"/>
        </w:rPr>
        <w:t>、</w:t>
      </w:r>
      <w:r w:rsidRPr="0047271A">
        <w:rPr>
          <w:rFonts w:cs="Times New Roman"/>
        </w:rPr>
        <w:t>69</w:t>
      </w:r>
      <w:r w:rsidRPr="0047271A">
        <w:rPr>
          <w:rFonts w:cs="Times New Roman"/>
        </w:rPr>
        <w:t>、</w:t>
      </w:r>
      <w:r w:rsidRPr="0047271A">
        <w:rPr>
          <w:rFonts w:cs="Times New Roman"/>
        </w:rPr>
        <w:t>97</w:t>
      </w:r>
      <w:r w:rsidRPr="0047271A">
        <w:rPr>
          <w:rFonts w:cs="Times New Roman"/>
        </w:rPr>
        <w:t>、</w:t>
      </w:r>
      <w:r w:rsidRPr="0047271A">
        <w:rPr>
          <w:rFonts w:cs="Times New Roman"/>
        </w:rPr>
        <w:t>98</w:t>
      </w:r>
      <w:r w:rsidRPr="0047271A">
        <w:rPr>
          <w:rFonts w:cs="Times New Roman"/>
        </w:rPr>
        <w:t>、</w:t>
      </w:r>
      <w:r w:rsidRPr="0047271A">
        <w:rPr>
          <w:rFonts w:cs="Times New Roman"/>
        </w:rPr>
        <w:t>99</w:t>
      </w:r>
      <w:r w:rsidRPr="0047271A">
        <w:rPr>
          <w:rFonts w:cs="Times New Roman"/>
        </w:rPr>
        <w:t>、</w:t>
      </w:r>
      <w:r w:rsidRPr="0047271A">
        <w:rPr>
          <w:rFonts w:cs="Times New Roman"/>
        </w:rPr>
        <w:t>60</w:t>
      </w:r>
      <w:r w:rsidRPr="0047271A">
        <w:rPr>
          <w:rFonts w:cs="Times New Roman"/>
        </w:rPr>
        <w:t>、</w:t>
      </w:r>
      <w:r w:rsidRPr="0047271A">
        <w:rPr>
          <w:rFonts w:cs="Times New Roman"/>
        </w:rPr>
        <w:t>1</w:t>
      </w:r>
      <w:r w:rsidRPr="0047271A">
        <w:rPr>
          <w:rFonts w:cs="Times New Roman"/>
        </w:rPr>
        <w:t>、</w:t>
      </w:r>
      <w:r w:rsidRPr="0047271A">
        <w:rPr>
          <w:rFonts w:cs="Times New Roman"/>
        </w:rPr>
        <w:t>100</w:t>
      </w:r>
      <w:r w:rsidRPr="0047271A">
        <w:rPr>
          <w:rFonts w:cs="Times New Roman"/>
        </w:rPr>
        <w:t>号等主要矿</w:t>
      </w:r>
      <w:r w:rsidR="00F516B0" w:rsidRPr="0047271A">
        <w:rPr>
          <w:rFonts w:cs="Times New Roman"/>
        </w:rPr>
        <w:t>脉进行了专门性的地表追索和联系。</w:t>
      </w:r>
    </w:p>
    <w:p w:rsidR="00F516B0" w:rsidRPr="0047271A" w:rsidRDefault="00487875" w:rsidP="00F516B0">
      <w:pPr>
        <w:ind w:firstLine="480"/>
        <w:rPr>
          <w:rFonts w:cs="Times New Roman"/>
        </w:rPr>
      </w:pPr>
      <w:r w:rsidRPr="0047271A">
        <w:rPr>
          <w:rFonts w:cs="Times New Roman"/>
        </w:rPr>
        <w:t>矿段</w:t>
      </w:r>
      <w:r w:rsidRPr="0047271A">
        <w:rPr>
          <w:rFonts w:cs="Times New Roman"/>
        </w:rPr>
        <w:t>1:2000</w:t>
      </w:r>
      <w:r w:rsidRPr="0047271A">
        <w:rPr>
          <w:rFonts w:cs="Times New Roman"/>
        </w:rPr>
        <w:t>地质图除矿脉分布较少的西北角和</w:t>
      </w:r>
      <w:proofErr w:type="gramStart"/>
      <w:r w:rsidRPr="0047271A">
        <w:rPr>
          <w:rFonts w:cs="Times New Roman"/>
        </w:rPr>
        <w:t>东南角因工程</w:t>
      </w:r>
      <w:proofErr w:type="gramEnd"/>
      <w:r w:rsidRPr="0047271A">
        <w:rPr>
          <w:rFonts w:cs="Times New Roman"/>
        </w:rPr>
        <w:t>分布少，地质点也较稀</w:t>
      </w:r>
      <w:r w:rsidR="00F516B0" w:rsidRPr="0047271A">
        <w:rPr>
          <w:rFonts w:cs="Times New Roman"/>
        </w:rPr>
        <w:t>疏，精度稍差外，矿段中部及其余部分质量均较好。</w:t>
      </w:r>
    </w:p>
    <w:p w:rsidR="00F516B0" w:rsidRPr="0047271A" w:rsidRDefault="00F516B0" w:rsidP="00D879C2">
      <w:pPr>
        <w:pStyle w:val="2"/>
        <w:spacing w:before="156" w:after="156"/>
      </w:pPr>
      <w:bookmarkStart w:id="123" w:name="_Toc71636327"/>
      <w:bookmarkStart w:id="124" w:name="_Toc71910403"/>
      <w:bookmarkStart w:id="125" w:name="_Toc72017085"/>
      <w:bookmarkStart w:id="126" w:name="_Toc72017251"/>
      <w:r w:rsidRPr="0047271A">
        <w:t>第五节</w:t>
      </w:r>
      <w:r w:rsidR="006F4C63">
        <w:rPr>
          <w:rFonts w:hint="eastAsia"/>
        </w:rPr>
        <w:t xml:space="preserve">  </w:t>
      </w:r>
      <w:r w:rsidRPr="0047271A">
        <w:t>采样</w:t>
      </w:r>
      <w:r w:rsidR="00487875" w:rsidRPr="0047271A">
        <w:t>、化验及质量评述</w:t>
      </w:r>
      <w:bookmarkEnd w:id="123"/>
      <w:bookmarkEnd w:id="124"/>
      <w:bookmarkEnd w:id="125"/>
      <w:bookmarkEnd w:id="126"/>
    </w:p>
    <w:p w:rsidR="00F516B0" w:rsidRPr="0047271A" w:rsidRDefault="00F516B0" w:rsidP="00DF26FE">
      <w:pPr>
        <w:pStyle w:val="3"/>
        <w:spacing w:before="156" w:after="156"/>
        <w:ind w:firstLine="562"/>
        <w:rPr>
          <w:rFonts w:cs="Times New Roman"/>
        </w:rPr>
      </w:pPr>
      <w:r w:rsidRPr="0047271A">
        <w:rPr>
          <w:rFonts w:cs="Times New Roman"/>
        </w:rPr>
        <w:t>一、采样及质量评述</w:t>
      </w:r>
    </w:p>
    <w:p w:rsidR="00F516B0" w:rsidRPr="0047271A" w:rsidRDefault="00487875" w:rsidP="00F516B0">
      <w:pPr>
        <w:ind w:firstLine="480"/>
        <w:rPr>
          <w:rFonts w:cs="Times New Roman"/>
        </w:rPr>
      </w:pPr>
      <w:r w:rsidRPr="0047271A">
        <w:rPr>
          <w:rFonts w:cs="Times New Roman"/>
        </w:rPr>
        <w:t>采集了岩矿鉴定、化学分析、</w:t>
      </w:r>
      <w:r w:rsidRPr="0047271A">
        <w:rPr>
          <w:rFonts w:cs="Times New Roman"/>
        </w:rPr>
        <w:t>S</w:t>
      </w:r>
      <w:r w:rsidRPr="0047271A">
        <w:rPr>
          <w:rFonts w:cs="Times New Roman"/>
        </w:rPr>
        <w:t>同位素测定样品及同位素年龄样、重砂样品加工淘洗分离流程试验样、人工重砂、光谱分析、小体重样等。现主要介绍化学分析、重砂样</w:t>
      </w:r>
      <w:r w:rsidR="00F516B0" w:rsidRPr="0047271A">
        <w:rPr>
          <w:rFonts w:cs="Times New Roman"/>
        </w:rPr>
        <w:t>品加工淘洗分离流程试验样的采集。</w:t>
      </w:r>
    </w:p>
    <w:p w:rsidR="00F516B0" w:rsidRPr="0047271A" w:rsidRDefault="00487875" w:rsidP="00F516B0">
      <w:pPr>
        <w:ind w:firstLine="480"/>
        <w:rPr>
          <w:rFonts w:cs="Times New Roman"/>
        </w:rPr>
      </w:pPr>
      <w:r w:rsidRPr="0047271A">
        <w:rPr>
          <w:rFonts w:cs="Times New Roman"/>
        </w:rPr>
        <w:t>为了准确圈定矿体，查明各种组分的分布情况，对所有探矿工程揭露的矿</w:t>
      </w:r>
      <w:r w:rsidRPr="0047271A">
        <w:rPr>
          <w:rFonts w:cs="Times New Roman"/>
        </w:rPr>
        <w:t>(</w:t>
      </w:r>
      <w:r w:rsidRPr="0047271A">
        <w:rPr>
          <w:rFonts w:cs="Times New Roman"/>
        </w:rPr>
        <w:t>化</w:t>
      </w:r>
      <w:r w:rsidRPr="0047271A">
        <w:rPr>
          <w:rFonts w:cs="Times New Roman"/>
        </w:rPr>
        <w:t>)</w:t>
      </w:r>
      <w:r w:rsidRPr="0047271A">
        <w:rPr>
          <w:rFonts w:cs="Times New Roman"/>
        </w:rPr>
        <w:t>体及</w:t>
      </w:r>
      <w:r w:rsidR="00F516B0" w:rsidRPr="0047271A">
        <w:rPr>
          <w:rFonts w:cs="Times New Roman"/>
        </w:rPr>
        <w:t>其顶底板附近、蚀变带，均根据岩性和目测的矿化强度分段采取化学分析样品。取样方法：轻型山地工程用刻槽法，样槽断面规格</w:t>
      </w:r>
      <w:r w:rsidR="00F516B0" w:rsidRPr="0047271A">
        <w:rPr>
          <w:rFonts w:cs="Times New Roman"/>
        </w:rPr>
        <w:t>20×5cm</w:t>
      </w:r>
      <w:r w:rsidR="00F516B0" w:rsidRPr="0047271A">
        <w:rPr>
          <w:rFonts w:cs="Times New Roman"/>
        </w:rPr>
        <w:t>；厚度小于</w:t>
      </w:r>
      <w:r w:rsidR="00F516B0" w:rsidRPr="0047271A">
        <w:rPr>
          <w:rFonts w:cs="Times New Roman"/>
        </w:rPr>
        <w:t>0.15m</w:t>
      </w:r>
      <w:r w:rsidR="00F516B0" w:rsidRPr="0047271A">
        <w:rPr>
          <w:rFonts w:cs="Times New Roman"/>
        </w:rPr>
        <w:t>的样品，则采用</w:t>
      </w:r>
      <w:r w:rsidRPr="0047271A">
        <w:rPr>
          <w:rFonts w:cs="Times New Roman"/>
        </w:rPr>
        <w:t>剥层法取样，其规格：样长</w:t>
      </w:r>
      <w:r w:rsidRPr="0047271A">
        <w:rPr>
          <w:rFonts w:cs="Times New Roman"/>
        </w:rPr>
        <w:t>×50×5cm</w:t>
      </w:r>
      <w:r w:rsidRPr="0047271A">
        <w:rPr>
          <w:rFonts w:cs="Times New Roman"/>
        </w:rPr>
        <w:t>；钻孔岩芯采用</w:t>
      </w:r>
      <w:proofErr w:type="gramStart"/>
      <w:r w:rsidRPr="0047271A">
        <w:rPr>
          <w:rFonts w:cs="Times New Roman"/>
        </w:rPr>
        <w:t>劈</w:t>
      </w:r>
      <w:proofErr w:type="gramEnd"/>
      <w:r w:rsidRPr="0047271A">
        <w:rPr>
          <w:rFonts w:cs="Times New Roman"/>
        </w:rPr>
        <w:t>分法连续分段劈分，一半作为样品，另一半保留，样品长度一般</w:t>
      </w:r>
      <w:r w:rsidRPr="0047271A">
        <w:rPr>
          <w:rFonts w:cs="Times New Roman"/>
        </w:rPr>
        <w:t>&lt;0.7m</w:t>
      </w:r>
      <w:r w:rsidRPr="0047271A">
        <w:rPr>
          <w:rFonts w:cs="Times New Roman"/>
        </w:rPr>
        <w:t>，多数为</w:t>
      </w:r>
      <w:r w:rsidRPr="0047271A">
        <w:rPr>
          <w:rFonts w:cs="Times New Roman"/>
        </w:rPr>
        <w:t>0.2</w:t>
      </w:r>
      <w:r w:rsidRPr="0047271A">
        <w:rPr>
          <w:rFonts w:cs="Times New Roman"/>
        </w:rPr>
        <w:t>～</w:t>
      </w:r>
      <w:r w:rsidRPr="0047271A">
        <w:rPr>
          <w:rFonts w:cs="Times New Roman"/>
        </w:rPr>
        <w:t>0.6m</w:t>
      </w:r>
      <w:r w:rsidRPr="0047271A">
        <w:rPr>
          <w:rFonts w:cs="Times New Roman"/>
        </w:rPr>
        <w:t>。上下两个回次的矿心，其回次采取率相对误差不超过</w:t>
      </w:r>
      <w:r w:rsidRPr="0047271A">
        <w:rPr>
          <w:rFonts w:cs="Times New Roman"/>
        </w:rPr>
        <w:t>20%</w:t>
      </w:r>
      <w:r w:rsidRPr="0047271A">
        <w:rPr>
          <w:rFonts w:cs="Times New Roman"/>
        </w:rPr>
        <w:t>，</w:t>
      </w:r>
      <w:proofErr w:type="gramStart"/>
      <w:r w:rsidRPr="0047271A">
        <w:rPr>
          <w:rFonts w:cs="Times New Roman"/>
        </w:rPr>
        <w:t>且岩性</w:t>
      </w:r>
      <w:proofErr w:type="gramEnd"/>
      <w:r w:rsidRPr="0047271A">
        <w:rPr>
          <w:rFonts w:cs="Times New Roman"/>
        </w:rPr>
        <w:t>和矿化情况相同，可合并取样。若两回次采取率相对误差</w:t>
      </w:r>
      <w:r w:rsidRPr="0047271A">
        <w:rPr>
          <w:rFonts w:cs="Times New Roman"/>
        </w:rPr>
        <w:t>&gt;20%</w:t>
      </w:r>
      <w:r w:rsidRPr="0047271A">
        <w:rPr>
          <w:rFonts w:cs="Times New Roman"/>
        </w:rPr>
        <w:t>则分别采取。样品</w:t>
      </w:r>
      <w:proofErr w:type="gramStart"/>
      <w:r w:rsidRPr="0047271A">
        <w:rPr>
          <w:rFonts w:cs="Times New Roman"/>
        </w:rPr>
        <w:t>中块度</w:t>
      </w:r>
      <w:proofErr w:type="gramEnd"/>
      <w:r w:rsidRPr="0047271A">
        <w:rPr>
          <w:rFonts w:cs="Times New Roman"/>
        </w:rPr>
        <w:t>&lt;5cm</w:t>
      </w:r>
      <w:r w:rsidRPr="0047271A">
        <w:rPr>
          <w:rFonts w:cs="Times New Roman"/>
        </w:rPr>
        <w:t>的部分，一般采用对半缩分，并使两部分的重量误差</w:t>
      </w:r>
      <w:r w:rsidRPr="0047271A">
        <w:rPr>
          <w:rFonts w:cs="Times New Roman"/>
        </w:rPr>
        <w:t>&lt;5%</w:t>
      </w:r>
      <w:r w:rsidRPr="0047271A">
        <w:rPr>
          <w:rFonts w:cs="Times New Roman"/>
        </w:rPr>
        <w:t>。重砂样品加工淘洗分离流程试验样采自</w:t>
      </w:r>
      <w:r w:rsidR="00E11A00" w:rsidRPr="0047271A">
        <w:rPr>
          <w:rFonts w:cs="Times New Roman"/>
        </w:rPr>
        <w:t>5</w:t>
      </w:r>
      <w:r w:rsidR="00E11A00" w:rsidRPr="0047271A">
        <w:rPr>
          <w:rFonts w:cs="Times New Roman"/>
        </w:rPr>
        <w:t>号脉，以大规格刻槽采取</w:t>
      </w:r>
      <w:r w:rsidR="00F516B0" w:rsidRPr="0047271A">
        <w:rPr>
          <w:rFonts w:cs="Times New Roman"/>
        </w:rPr>
        <w:t>一个样品，样品总重量</w:t>
      </w:r>
      <w:r w:rsidR="00F516B0" w:rsidRPr="0047271A">
        <w:rPr>
          <w:rFonts w:cs="Times New Roman"/>
        </w:rPr>
        <w:t>247.28kg</w:t>
      </w:r>
      <w:r w:rsidR="00F516B0" w:rsidRPr="0047271A">
        <w:rPr>
          <w:rFonts w:cs="Times New Roman"/>
        </w:rPr>
        <w:t>。刻槽规格</w:t>
      </w:r>
      <w:r w:rsidR="00F516B0" w:rsidRPr="0047271A">
        <w:rPr>
          <w:rFonts w:cs="Times New Roman"/>
        </w:rPr>
        <w:t>152×32×20(cm)</w:t>
      </w:r>
      <w:r w:rsidR="00F516B0" w:rsidRPr="0047271A">
        <w:rPr>
          <w:rFonts w:cs="Times New Roman"/>
        </w:rPr>
        <w:t>。</w:t>
      </w:r>
    </w:p>
    <w:p w:rsidR="00F516B0" w:rsidRPr="0047271A" w:rsidRDefault="00F516B0" w:rsidP="00DF26FE">
      <w:pPr>
        <w:pStyle w:val="3"/>
        <w:spacing w:before="156" w:after="156"/>
        <w:ind w:firstLine="562"/>
        <w:rPr>
          <w:rFonts w:cs="Times New Roman"/>
        </w:rPr>
      </w:pPr>
      <w:r w:rsidRPr="0047271A">
        <w:rPr>
          <w:rFonts w:cs="Times New Roman"/>
        </w:rPr>
        <w:t>二</w:t>
      </w:r>
      <w:r w:rsidR="00487875" w:rsidRPr="0047271A">
        <w:rPr>
          <w:rFonts w:cs="Times New Roman"/>
        </w:rPr>
        <w:t>、化验及质量评述</w:t>
      </w:r>
    </w:p>
    <w:p w:rsidR="00E11A00" w:rsidRDefault="00487875" w:rsidP="00E11A00">
      <w:pPr>
        <w:ind w:firstLine="480"/>
        <w:rPr>
          <w:rFonts w:cs="Times New Roman"/>
        </w:rPr>
      </w:pPr>
      <w:r w:rsidRPr="0047271A">
        <w:rPr>
          <w:rFonts w:cs="Times New Roman"/>
        </w:rPr>
        <w:t>1</w:t>
      </w:r>
      <w:r w:rsidRPr="0047271A">
        <w:rPr>
          <w:rFonts w:cs="Times New Roman"/>
        </w:rPr>
        <w:t>、化学分析样品的</w:t>
      </w:r>
      <w:proofErr w:type="gramStart"/>
      <w:r w:rsidRPr="0047271A">
        <w:rPr>
          <w:rFonts w:cs="Times New Roman"/>
        </w:rPr>
        <w:t>加工按</w:t>
      </w:r>
      <w:proofErr w:type="gramEnd"/>
      <w:r w:rsidRPr="0047271A">
        <w:rPr>
          <w:rFonts w:cs="Times New Roman"/>
        </w:rPr>
        <w:t>切乔</w:t>
      </w:r>
      <w:proofErr w:type="gramStart"/>
      <w:r w:rsidRPr="0047271A">
        <w:rPr>
          <w:rFonts w:cs="Times New Roman"/>
        </w:rPr>
        <w:t>特</w:t>
      </w:r>
      <w:proofErr w:type="gramEnd"/>
      <w:r w:rsidRPr="0047271A">
        <w:rPr>
          <w:rFonts w:cs="Times New Roman"/>
        </w:rPr>
        <w:t>公式进行破碎和缩分，</w:t>
      </w:r>
      <w:r w:rsidRPr="0047271A">
        <w:rPr>
          <w:rFonts w:cs="Times New Roman"/>
        </w:rPr>
        <w:t>K</w:t>
      </w:r>
      <w:r w:rsidRPr="0047271A">
        <w:rPr>
          <w:rFonts w:cs="Times New Roman"/>
        </w:rPr>
        <w:t>值取</w:t>
      </w:r>
      <w:r w:rsidRPr="0047271A">
        <w:rPr>
          <w:rFonts w:cs="Times New Roman"/>
        </w:rPr>
        <w:t>0.8</w:t>
      </w:r>
      <w:r w:rsidRPr="0047271A">
        <w:rPr>
          <w:rFonts w:cs="Times New Roman"/>
        </w:rPr>
        <w:t>；</w:t>
      </w:r>
      <w:proofErr w:type="gramStart"/>
      <w:r w:rsidRPr="0047271A">
        <w:rPr>
          <w:rFonts w:cs="Times New Roman"/>
        </w:rPr>
        <w:t>缩分至</w:t>
      </w:r>
      <w:proofErr w:type="gramEnd"/>
      <w:r w:rsidRPr="0047271A">
        <w:rPr>
          <w:rFonts w:cs="Times New Roman"/>
        </w:rPr>
        <w:lastRenderedPageBreak/>
        <w:t>最后的</w:t>
      </w:r>
      <w:r w:rsidR="00F516B0" w:rsidRPr="0047271A">
        <w:rPr>
          <w:rFonts w:cs="Times New Roman"/>
        </w:rPr>
        <w:t>样品粒度为</w:t>
      </w:r>
      <w:r w:rsidR="00F516B0" w:rsidRPr="0047271A">
        <w:rPr>
          <w:rFonts w:cs="Times New Roman"/>
        </w:rPr>
        <w:t>200</w:t>
      </w:r>
      <w:r w:rsidR="00F516B0" w:rsidRPr="0047271A">
        <w:rPr>
          <w:rFonts w:cs="Times New Roman"/>
        </w:rPr>
        <w:t>目</w:t>
      </w:r>
      <w:r w:rsidR="00F516B0" w:rsidRPr="0047271A">
        <w:rPr>
          <w:rFonts w:cs="Times New Roman"/>
        </w:rPr>
        <w:t>(0.066mm)</w:t>
      </w:r>
      <w:r w:rsidR="00F516B0" w:rsidRPr="0047271A">
        <w:rPr>
          <w:rFonts w:cs="Times New Roman"/>
        </w:rPr>
        <w:t>，重量</w:t>
      </w:r>
      <w:r w:rsidR="00F516B0" w:rsidRPr="0047271A">
        <w:rPr>
          <w:rFonts w:cs="Times New Roman"/>
        </w:rPr>
        <w:t>≥400g</w:t>
      </w:r>
      <w:r w:rsidR="00F516B0" w:rsidRPr="0047271A">
        <w:rPr>
          <w:rFonts w:cs="Times New Roman"/>
        </w:rPr>
        <w:t>；分析项目为</w:t>
      </w:r>
      <w:r w:rsidR="00F516B0" w:rsidRPr="0047271A">
        <w:rPr>
          <w:rFonts w:cs="Times New Roman"/>
        </w:rPr>
        <w:t>Au</w:t>
      </w:r>
      <w:r w:rsidR="00F516B0" w:rsidRPr="0047271A">
        <w:rPr>
          <w:rFonts w:cs="Times New Roman"/>
        </w:rPr>
        <w:t>。其分析方法：含</w:t>
      </w:r>
      <w:r w:rsidR="00F516B0" w:rsidRPr="0047271A">
        <w:rPr>
          <w:rFonts w:cs="Times New Roman"/>
        </w:rPr>
        <w:t>Au</w:t>
      </w:r>
      <w:r w:rsidR="00F516B0" w:rsidRPr="0047271A">
        <w:rPr>
          <w:rFonts w:cs="Times New Roman"/>
        </w:rPr>
        <w:t>量</w:t>
      </w:r>
      <w:r w:rsidR="00F516B0" w:rsidRPr="0047271A">
        <w:rPr>
          <w:rFonts w:cs="Times New Roman"/>
        </w:rPr>
        <w:t>&gt;1g/t</w:t>
      </w:r>
      <w:r w:rsidRPr="0047271A">
        <w:rPr>
          <w:rFonts w:cs="Times New Roman"/>
        </w:rPr>
        <w:t>者，采用氢醌容量法；含</w:t>
      </w:r>
      <w:r w:rsidRPr="0047271A">
        <w:rPr>
          <w:rFonts w:cs="Times New Roman"/>
        </w:rPr>
        <w:t>Au</w:t>
      </w:r>
      <w:r w:rsidRPr="0047271A">
        <w:rPr>
          <w:rFonts w:cs="Times New Roman"/>
        </w:rPr>
        <w:t>＜</w:t>
      </w:r>
      <w:r w:rsidRPr="0047271A">
        <w:rPr>
          <w:rFonts w:cs="Times New Roman"/>
        </w:rPr>
        <w:t>1g/t</w:t>
      </w:r>
      <w:r w:rsidRPr="0047271A">
        <w:rPr>
          <w:rFonts w:cs="Times New Roman"/>
        </w:rPr>
        <w:t>者，采用孔雀绿比色法。</w:t>
      </w:r>
      <w:r w:rsidRPr="0047271A">
        <w:rPr>
          <w:rFonts w:cs="Times New Roman"/>
        </w:rPr>
        <w:t>1978</w:t>
      </w:r>
      <w:r w:rsidRPr="0047271A">
        <w:rPr>
          <w:rFonts w:cs="Times New Roman"/>
        </w:rPr>
        <w:t>年上半年曾根据本队实验室</w:t>
      </w:r>
      <w:r w:rsidRPr="0047271A">
        <w:rPr>
          <w:rFonts w:cs="Times New Roman"/>
        </w:rPr>
        <w:t>“</w:t>
      </w:r>
      <w:r w:rsidRPr="0047271A">
        <w:rPr>
          <w:rFonts w:cs="Times New Roman"/>
        </w:rPr>
        <w:t>脉金矿样品加工处理新流程投产试验情况报告</w:t>
      </w:r>
      <w:r w:rsidRPr="0047271A">
        <w:rPr>
          <w:rFonts w:cs="Times New Roman"/>
        </w:rPr>
        <w:t>”</w:t>
      </w:r>
      <w:r w:rsidRPr="0047271A">
        <w:rPr>
          <w:rFonts w:cs="Times New Roman"/>
        </w:rPr>
        <w:t>使用了重砂化学分析法来分析</w:t>
      </w:r>
      <w:r w:rsidR="00E11A00" w:rsidRPr="0047271A">
        <w:rPr>
          <w:rFonts w:cs="Times New Roman"/>
        </w:rPr>
        <w:t>样品中的</w:t>
      </w:r>
      <w:r w:rsidR="00E11A00" w:rsidRPr="0047271A">
        <w:rPr>
          <w:rFonts w:cs="Times New Roman"/>
        </w:rPr>
        <w:t>Au</w:t>
      </w:r>
      <w:r w:rsidR="00E11A00" w:rsidRPr="0047271A">
        <w:rPr>
          <w:rFonts w:cs="Times New Roman"/>
        </w:rPr>
        <w:t>含量，其流程如图</w:t>
      </w:r>
      <w:r w:rsidR="00E11A00" w:rsidRPr="0047271A">
        <w:rPr>
          <w:rFonts w:cs="Times New Roman"/>
        </w:rPr>
        <w:t>1</w:t>
      </w:r>
      <w:r w:rsidR="00A51D6E">
        <w:rPr>
          <w:rFonts w:cs="Times New Roman" w:hint="eastAsia"/>
        </w:rPr>
        <w:t>8</w:t>
      </w:r>
      <w:r w:rsidR="00E11A00" w:rsidRPr="0047271A">
        <w:rPr>
          <w:rFonts w:cs="Times New Roman"/>
        </w:rPr>
        <w:t>。</w:t>
      </w:r>
    </w:p>
    <w:p w:rsidR="0053184A" w:rsidRDefault="0053184A" w:rsidP="00E11A00">
      <w:pPr>
        <w:ind w:firstLine="480"/>
        <w:rPr>
          <w:rFonts w:cs="Times New Roman"/>
        </w:rPr>
      </w:pPr>
      <w:r w:rsidRPr="0047271A">
        <w:rPr>
          <w:rFonts w:cs="Times New Roman"/>
        </w:rPr>
        <w:t>2</w:t>
      </w:r>
      <w:r w:rsidRPr="0047271A">
        <w:rPr>
          <w:rFonts w:cs="Times New Roman"/>
        </w:rPr>
        <w:t>、重砂分析样品的</w:t>
      </w:r>
      <w:proofErr w:type="gramStart"/>
      <w:r w:rsidRPr="0047271A">
        <w:rPr>
          <w:rFonts w:cs="Times New Roman"/>
        </w:rPr>
        <w:t>加工按</w:t>
      </w:r>
      <w:proofErr w:type="gramEnd"/>
      <w:r w:rsidRPr="0047271A">
        <w:rPr>
          <w:rFonts w:cs="Times New Roman"/>
        </w:rPr>
        <w:t>1979</w:t>
      </w:r>
      <w:r w:rsidRPr="0047271A">
        <w:rPr>
          <w:rFonts w:cs="Times New Roman"/>
        </w:rPr>
        <w:t>年</w:t>
      </w:r>
      <w:r w:rsidRPr="0047271A">
        <w:rPr>
          <w:rFonts w:cs="Times New Roman"/>
        </w:rPr>
        <w:t>1</w:t>
      </w:r>
      <w:r w:rsidRPr="0047271A">
        <w:rPr>
          <w:rFonts w:cs="Times New Roman"/>
        </w:rPr>
        <w:t>月</w:t>
      </w:r>
      <w:r w:rsidRPr="0047271A">
        <w:rPr>
          <w:rFonts w:cs="Times New Roman"/>
        </w:rPr>
        <w:t>4</w:t>
      </w:r>
      <w:r w:rsidRPr="0047271A">
        <w:rPr>
          <w:rFonts w:cs="Times New Roman"/>
        </w:rPr>
        <w:t>日广东地质勘查局七一九大队实验室完成的</w:t>
      </w:r>
      <w:r w:rsidRPr="0047271A">
        <w:rPr>
          <w:rFonts w:cs="Times New Roman"/>
        </w:rPr>
        <w:t>“</w:t>
      </w:r>
      <w:r w:rsidRPr="0047271A">
        <w:rPr>
          <w:rFonts w:cs="Times New Roman"/>
        </w:rPr>
        <w:t>封开金鼓金矿区板梯矿段</w:t>
      </w:r>
      <w:r w:rsidRPr="0047271A">
        <w:rPr>
          <w:rFonts w:cs="Times New Roman"/>
        </w:rPr>
        <w:t>5</w:t>
      </w:r>
      <w:r w:rsidRPr="0047271A">
        <w:rPr>
          <w:rFonts w:cs="Times New Roman"/>
        </w:rPr>
        <w:t>号脉组重砂样品加工淘洗分离流程试验报告</w:t>
      </w:r>
      <w:r w:rsidRPr="0047271A">
        <w:rPr>
          <w:rFonts w:cs="Times New Roman"/>
        </w:rPr>
        <w:t>”</w:t>
      </w:r>
      <w:r w:rsidRPr="0047271A">
        <w:rPr>
          <w:rFonts w:cs="Times New Roman"/>
        </w:rPr>
        <w:t>中提出的流程，见图</w:t>
      </w:r>
      <w:r w:rsidRPr="0047271A">
        <w:rPr>
          <w:rFonts w:cs="Times New Roman"/>
        </w:rPr>
        <w:t>1</w:t>
      </w:r>
      <w:r w:rsidR="00A51D6E">
        <w:rPr>
          <w:rFonts w:cs="Times New Roman" w:hint="eastAsia"/>
        </w:rPr>
        <w:t>9</w:t>
      </w:r>
      <w:r w:rsidRPr="0047271A">
        <w:rPr>
          <w:rFonts w:cs="Times New Roman"/>
        </w:rPr>
        <w:t>；重砂分析自然金</w:t>
      </w:r>
      <w:r w:rsidRPr="0047271A">
        <w:rPr>
          <w:rFonts w:cs="Times New Roman"/>
        </w:rPr>
        <w:t>(</w:t>
      </w:r>
      <w:r w:rsidRPr="0047271A">
        <w:rPr>
          <w:rFonts w:cs="Times New Roman"/>
        </w:rPr>
        <w:t>定量</w:t>
      </w:r>
      <w:r w:rsidRPr="0047271A">
        <w:rPr>
          <w:rFonts w:cs="Times New Roman"/>
        </w:rPr>
        <w:t>)</w:t>
      </w:r>
      <w:r w:rsidRPr="0047271A">
        <w:rPr>
          <w:rFonts w:cs="Times New Roman"/>
        </w:rPr>
        <w:t>、各种硫化物</w:t>
      </w:r>
      <w:r w:rsidRPr="0047271A">
        <w:rPr>
          <w:rFonts w:cs="Times New Roman"/>
        </w:rPr>
        <w:t>(</w:t>
      </w:r>
      <w:r w:rsidRPr="0047271A">
        <w:rPr>
          <w:rFonts w:cs="Times New Roman"/>
        </w:rPr>
        <w:t>定量</w:t>
      </w:r>
      <w:r w:rsidRPr="0047271A">
        <w:rPr>
          <w:rFonts w:cs="Times New Roman"/>
        </w:rPr>
        <w:t>)</w:t>
      </w:r>
      <w:r w:rsidRPr="0047271A">
        <w:rPr>
          <w:rFonts w:cs="Times New Roman"/>
        </w:rPr>
        <w:t>、其它</w:t>
      </w:r>
      <w:r w:rsidRPr="0047271A">
        <w:rPr>
          <w:rFonts w:cs="Times New Roman"/>
        </w:rPr>
        <w:t>(</w:t>
      </w:r>
      <w:r w:rsidRPr="0047271A">
        <w:rPr>
          <w:rFonts w:cs="Times New Roman"/>
        </w:rPr>
        <w:t>半定量或定性</w:t>
      </w:r>
      <w:r w:rsidRPr="0047271A">
        <w:rPr>
          <w:rFonts w:cs="Times New Roman"/>
        </w:rPr>
        <w:t>)</w:t>
      </w:r>
      <w:r w:rsidRPr="0047271A">
        <w:rPr>
          <w:rFonts w:cs="Times New Roman"/>
        </w:rPr>
        <w:t>。</w:t>
      </w:r>
    </w:p>
    <w:p w:rsidR="0053184A" w:rsidRPr="0047271A" w:rsidRDefault="0053184A" w:rsidP="0053184A">
      <w:pPr>
        <w:ind w:firstLine="480"/>
        <w:rPr>
          <w:rFonts w:cs="Times New Roman"/>
        </w:rPr>
      </w:pPr>
      <w:r w:rsidRPr="0047271A">
        <w:rPr>
          <w:rFonts w:cs="Times New Roman"/>
        </w:rPr>
        <w:t>3</w:t>
      </w:r>
      <w:r w:rsidRPr="0047271A">
        <w:rPr>
          <w:rFonts w:cs="Times New Roman"/>
        </w:rPr>
        <w:t>、光谱分析：只作为检测和发现矿床伴生的有益元素，一般作全分析，</w:t>
      </w:r>
      <w:r w:rsidRPr="0047271A">
        <w:rPr>
          <w:rFonts w:cs="Times New Roman"/>
        </w:rPr>
        <w:t>1981</w:t>
      </w:r>
      <w:r w:rsidRPr="0047271A">
        <w:rPr>
          <w:rFonts w:cs="Times New Roman"/>
        </w:rPr>
        <w:t>年前使用</w:t>
      </w:r>
      <w:r w:rsidRPr="0047271A">
        <w:rPr>
          <w:rFonts w:cs="Times New Roman"/>
        </w:rPr>
        <w:t>GSP1</w:t>
      </w:r>
      <w:r w:rsidRPr="0047271A">
        <w:rPr>
          <w:rFonts w:cs="Times New Roman"/>
        </w:rPr>
        <w:t>－</w:t>
      </w:r>
      <w:r w:rsidRPr="0047271A">
        <w:rPr>
          <w:rFonts w:cs="Times New Roman"/>
        </w:rPr>
        <w:t>70</w:t>
      </w:r>
      <w:r w:rsidRPr="0047271A">
        <w:rPr>
          <w:rFonts w:cs="Times New Roman"/>
        </w:rPr>
        <w:t>型</w:t>
      </w:r>
      <w:r w:rsidRPr="0047271A">
        <w:rPr>
          <w:rFonts w:cs="Times New Roman"/>
        </w:rPr>
        <w:t>0.5m</w:t>
      </w:r>
      <w:r w:rsidRPr="0047271A">
        <w:rPr>
          <w:rFonts w:cs="Times New Roman"/>
        </w:rPr>
        <w:t>光栅光谱摄谱仪；</w:t>
      </w:r>
      <w:r w:rsidRPr="0047271A">
        <w:rPr>
          <w:rFonts w:cs="Times New Roman"/>
        </w:rPr>
        <w:t>1981</w:t>
      </w:r>
      <w:r w:rsidRPr="0047271A">
        <w:rPr>
          <w:rFonts w:cs="Times New Roman"/>
        </w:rPr>
        <w:t>年后使用</w:t>
      </w:r>
      <w:r w:rsidRPr="0047271A">
        <w:rPr>
          <w:rFonts w:cs="Times New Roman"/>
        </w:rPr>
        <w:t>WPG</w:t>
      </w:r>
      <w:r w:rsidRPr="0047271A">
        <w:rPr>
          <w:rFonts w:cs="Times New Roman"/>
        </w:rPr>
        <w:t>－</w:t>
      </w:r>
      <w:r w:rsidRPr="0047271A">
        <w:rPr>
          <w:rFonts w:cs="Times New Roman"/>
        </w:rPr>
        <w:t>100</w:t>
      </w:r>
      <w:r w:rsidRPr="0047271A">
        <w:rPr>
          <w:rFonts w:cs="Times New Roman"/>
        </w:rPr>
        <w:t>型</w:t>
      </w:r>
      <w:r w:rsidRPr="0047271A">
        <w:rPr>
          <w:rFonts w:cs="Times New Roman"/>
        </w:rPr>
        <w:t>1m</w:t>
      </w:r>
      <w:r w:rsidRPr="0047271A">
        <w:rPr>
          <w:rFonts w:cs="Times New Roman"/>
        </w:rPr>
        <w:t>光栅光谱摄谱仪。上述样品化验工作均由本队实验室完成，其分析质量符合有关规程规范的要求。</w:t>
      </w:r>
    </w:p>
    <w:p w:rsidR="0053184A" w:rsidRDefault="0053184A" w:rsidP="0053184A">
      <w:pPr>
        <w:ind w:firstLine="480"/>
        <w:rPr>
          <w:rFonts w:cs="Times New Roman"/>
        </w:rPr>
      </w:pPr>
      <w:r w:rsidRPr="0047271A">
        <w:rPr>
          <w:rFonts w:cs="Times New Roman"/>
        </w:rPr>
        <w:t>4</w:t>
      </w:r>
      <w:r w:rsidRPr="0047271A">
        <w:rPr>
          <w:rFonts w:cs="Times New Roman"/>
        </w:rPr>
        <w:t>、其它样品如硫同位素组成、钾氩同位素地质年龄、硅酸盐等，均委托河北地质局综合研究大队实验室进行分析，其分析质量符合精度要求。</w:t>
      </w:r>
    </w:p>
    <w:p w:rsidR="00AE6820" w:rsidRDefault="00AE6820" w:rsidP="0053184A">
      <w:pPr>
        <w:ind w:firstLine="480"/>
        <w:rPr>
          <w:rFonts w:cs="Times New Roman"/>
        </w:rPr>
      </w:pPr>
    </w:p>
    <w:p w:rsidR="001A3109" w:rsidRPr="0047271A" w:rsidRDefault="00007F09" w:rsidP="001A3109">
      <w:pPr>
        <w:spacing w:line="240" w:lineRule="auto"/>
        <w:ind w:firstLineChars="0" w:firstLine="0"/>
        <w:jc w:val="center"/>
        <w:rPr>
          <w:rFonts w:cs="Times New Roman"/>
        </w:rPr>
      </w:pPr>
      <w:r>
        <w:rPr>
          <w:rFonts w:hint="eastAsia"/>
          <w:noProof/>
        </w:rPr>
        <w:drawing>
          <wp:inline distT="0" distB="0" distL="0" distR="0">
            <wp:extent cx="3600000" cy="3556224"/>
            <wp:effectExtent l="0" t="0" r="0" b="0"/>
            <wp:docPr id="66" name="图片 65" descr="图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6.jpg"/>
                    <pic:cNvPicPr/>
                  </pic:nvPicPr>
                  <pic:blipFill>
                    <a:blip r:embed="rId45" cstate="print"/>
                    <a:stretch>
                      <a:fillRect/>
                    </a:stretch>
                  </pic:blipFill>
                  <pic:spPr>
                    <a:xfrm>
                      <a:off x="0" y="0"/>
                      <a:ext cx="3600000" cy="3556224"/>
                    </a:xfrm>
                    <a:prstGeom prst="rect">
                      <a:avLst/>
                    </a:prstGeom>
                  </pic:spPr>
                </pic:pic>
              </a:graphicData>
            </a:graphic>
          </wp:inline>
        </w:drawing>
      </w:r>
    </w:p>
    <w:p w:rsidR="00805119" w:rsidRDefault="00805119" w:rsidP="001A3109">
      <w:pPr>
        <w:spacing w:line="240" w:lineRule="auto"/>
        <w:ind w:firstLineChars="0" w:firstLine="0"/>
        <w:jc w:val="center"/>
        <w:rPr>
          <w:rFonts w:cs="Times New Roman"/>
        </w:rPr>
      </w:pPr>
      <w:r w:rsidRPr="0047271A">
        <w:rPr>
          <w:rFonts w:cs="Times New Roman"/>
        </w:rPr>
        <w:t>图</w:t>
      </w:r>
      <w:r w:rsidRPr="0047271A">
        <w:rPr>
          <w:rFonts w:cs="Times New Roman"/>
        </w:rPr>
        <w:t>1</w:t>
      </w:r>
      <w:r w:rsidR="00A51D6E">
        <w:rPr>
          <w:rFonts w:cs="Times New Roman" w:hint="eastAsia"/>
        </w:rPr>
        <w:t>8</w:t>
      </w:r>
      <w:r w:rsidR="003E381A">
        <w:rPr>
          <w:rFonts w:cs="Times New Roman" w:hint="eastAsia"/>
        </w:rPr>
        <w:t xml:space="preserve">  </w:t>
      </w:r>
      <w:r w:rsidR="00FD7FC2">
        <w:rPr>
          <w:rFonts w:cs="Times New Roman" w:hint="eastAsia"/>
        </w:rPr>
        <w:t>金</w:t>
      </w:r>
      <w:proofErr w:type="gramStart"/>
      <w:r w:rsidR="00FD7FC2">
        <w:rPr>
          <w:rFonts w:cs="Times New Roman" w:hint="eastAsia"/>
        </w:rPr>
        <w:t>装</w:t>
      </w:r>
      <w:r w:rsidR="00FD7FC2">
        <w:rPr>
          <w:rFonts w:cs="Times New Roman"/>
        </w:rPr>
        <w:t>板梯矿段</w:t>
      </w:r>
      <w:proofErr w:type="gramEnd"/>
      <w:r w:rsidR="00FD7FC2">
        <w:rPr>
          <w:rFonts w:cs="Times New Roman"/>
        </w:rPr>
        <w:t>样品分析</w:t>
      </w:r>
      <w:r w:rsidRPr="0047271A">
        <w:rPr>
          <w:rFonts w:cs="Times New Roman"/>
        </w:rPr>
        <w:t>使用的样品加工流程</w:t>
      </w:r>
    </w:p>
    <w:p w:rsidR="00AE6820" w:rsidRPr="0047271A" w:rsidRDefault="00AE6820" w:rsidP="00AE6820">
      <w:pPr>
        <w:ind w:firstLine="480"/>
        <w:rPr>
          <w:rFonts w:cs="Times New Roman"/>
        </w:rPr>
      </w:pPr>
      <w:r w:rsidRPr="0047271A">
        <w:rPr>
          <w:rFonts w:cs="Times New Roman"/>
        </w:rPr>
        <w:t>5</w:t>
      </w:r>
      <w:r w:rsidRPr="0047271A">
        <w:rPr>
          <w:rFonts w:cs="Times New Roman"/>
        </w:rPr>
        <w:t>、内、外检：按国家地质总局</w:t>
      </w:r>
      <w:r w:rsidRPr="0047271A">
        <w:rPr>
          <w:rFonts w:cs="Times New Roman"/>
        </w:rPr>
        <w:t>1978</w:t>
      </w:r>
      <w:r w:rsidRPr="0047271A">
        <w:rPr>
          <w:rFonts w:cs="Times New Roman"/>
        </w:rPr>
        <w:t>年</w:t>
      </w:r>
      <w:r w:rsidRPr="0047271A">
        <w:rPr>
          <w:rFonts w:cs="Times New Roman"/>
        </w:rPr>
        <w:t>3</w:t>
      </w:r>
      <w:r w:rsidRPr="0047271A">
        <w:rPr>
          <w:rFonts w:cs="Times New Roman"/>
        </w:rPr>
        <w:t>月</w:t>
      </w:r>
      <w:r w:rsidRPr="00AE6820">
        <w:rPr>
          <w:rFonts w:asciiTheme="minorEastAsia" w:hAnsiTheme="minorEastAsia" w:cs="Times New Roman"/>
        </w:rPr>
        <w:t>“地质实验工作技术管理制度(试行)”</w:t>
      </w:r>
      <w:r w:rsidRPr="0047271A">
        <w:rPr>
          <w:rFonts w:cs="Times New Roman"/>
        </w:rPr>
        <w:t>中的规定执行。矿段内样品主要为本次详查工作所采集，但亦用了少量</w:t>
      </w:r>
      <w:r w:rsidRPr="0047271A">
        <w:rPr>
          <w:rFonts w:cs="Times New Roman"/>
        </w:rPr>
        <w:t>1961</w:t>
      </w:r>
      <w:r w:rsidRPr="0047271A">
        <w:rPr>
          <w:rFonts w:cs="Times New Roman"/>
        </w:rPr>
        <w:t>～</w:t>
      </w:r>
      <w:r w:rsidRPr="0047271A">
        <w:rPr>
          <w:rFonts w:cs="Times New Roman"/>
        </w:rPr>
        <w:t>1962</w:t>
      </w:r>
      <w:r w:rsidRPr="0047271A">
        <w:rPr>
          <w:rFonts w:cs="Times New Roman"/>
        </w:rPr>
        <w:t>年</w:t>
      </w:r>
      <w:r w:rsidRPr="0047271A">
        <w:rPr>
          <w:rFonts w:cs="Times New Roman"/>
        </w:rPr>
        <w:t>723</w:t>
      </w:r>
      <w:r w:rsidRPr="0047271A">
        <w:rPr>
          <w:rFonts w:cs="Times New Roman"/>
        </w:rPr>
        <w:t>队所采集的样品分析结果。本次详查和</w:t>
      </w:r>
      <w:r w:rsidRPr="0047271A">
        <w:rPr>
          <w:rFonts w:cs="Times New Roman"/>
        </w:rPr>
        <w:t>723</w:t>
      </w:r>
      <w:r w:rsidRPr="0047271A">
        <w:rPr>
          <w:rFonts w:cs="Times New Roman"/>
        </w:rPr>
        <w:t>队普查样品内、外检情况如下：</w:t>
      </w:r>
      <w:r w:rsidRPr="0047271A">
        <w:rPr>
          <w:rFonts w:ascii="宋体" w:eastAsia="宋体" w:hAnsi="宋体" w:cs="宋体" w:hint="eastAsia"/>
        </w:rPr>
        <w:t>①</w:t>
      </w:r>
      <w:r w:rsidRPr="0047271A">
        <w:rPr>
          <w:rFonts w:cs="Times New Roman"/>
        </w:rPr>
        <w:t>本次详查样品内、外检情况：内检单位为本队实验室，外检单</w:t>
      </w:r>
      <w:r w:rsidRPr="0047271A">
        <w:rPr>
          <w:rFonts w:cs="Times New Roman"/>
        </w:rPr>
        <w:lastRenderedPageBreak/>
        <w:t>位为广东省中心实验室。内检样品</w:t>
      </w:r>
      <w:r w:rsidRPr="0047271A">
        <w:rPr>
          <w:rFonts w:cs="Times New Roman"/>
        </w:rPr>
        <w:t>1668</w:t>
      </w:r>
      <w:r w:rsidRPr="0047271A">
        <w:rPr>
          <w:rFonts w:cs="Times New Roman"/>
        </w:rPr>
        <w:t>个，占样品总数</w:t>
      </w:r>
      <w:r w:rsidRPr="0047271A">
        <w:rPr>
          <w:rFonts w:cs="Times New Roman"/>
        </w:rPr>
        <w:t>23.27%</w:t>
      </w:r>
      <w:r w:rsidRPr="0047271A">
        <w:rPr>
          <w:rFonts w:cs="Times New Roman"/>
        </w:rPr>
        <w:t>，外检样品</w:t>
      </w:r>
      <w:r w:rsidRPr="0047271A">
        <w:rPr>
          <w:rFonts w:cs="Times New Roman"/>
        </w:rPr>
        <w:t>370</w:t>
      </w:r>
      <w:r w:rsidRPr="0047271A">
        <w:rPr>
          <w:rFonts w:cs="Times New Roman"/>
        </w:rPr>
        <w:t>个，占样品总数</w:t>
      </w:r>
      <w:r w:rsidRPr="0047271A">
        <w:rPr>
          <w:rFonts w:cs="Times New Roman"/>
        </w:rPr>
        <w:t>6.18%</w:t>
      </w:r>
      <w:r w:rsidRPr="0047271A">
        <w:rPr>
          <w:rFonts w:cs="Times New Roman"/>
        </w:rPr>
        <w:t>；外检结果：</w:t>
      </w:r>
    </w:p>
    <w:p w:rsidR="00AE6820" w:rsidRPr="0047271A" w:rsidRDefault="00AE6820" w:rsidP="00AE6820">
      <w:pPr>
        <w:ind w:firstLine="480"/>
        <w:rPr>
          <w:rFonts w:cs="Times New Roman"/>
        </w:rPr>
      </w:pPr>
      <w:r w:rsidRPr="0047271A">
        <w:rPr>
          <w:rFonts w:cs="Times New Roman"/>
        </w:rPr>
        <w:t>超差率</w:t>
      </w:r>
      <w:r w:rsidRPr="0047271A">
        <w:rPr>
          <w:rFonts w:cs="Times New Roman"/>
        </w:rPr>
        <w:t>9.73%</w:t>
      </w:r>
      <w:r w:rsidRPr="0047271A">
        <w:rPr>
          <w:rFonts w:cs="Times New Roman"/>
        </w:rPr>
        <w:t>；内检结果：总超差率为</w:t>
      </w:r>
      <w:r w:rsidRPr="0047271A">
        <w:rPr>
          <w:rFonts w:cs="Times New Roman"/>
        </w:rPr>
        <w:t>2.76%</w:t>
      </w:r>
      <w:r w:rsidRPr="0047271A">
        <w:rPr>
          <w:rFonts w:cs="Times New Roman"/>
        </w:rPr>
        <w:t>。</w:t>
      </w:r>
      <w:r w:rsidRPr="0047271A">
        <w:rPr>
          <w:rFonts w:ascii="宋体" w:eastAsia="宋体" w:hAnsi="宋体" w:cs="宋体" w:hint="eastAsia"/>
        </w:rPr>
        <w:t>②</w:t>
      </w:r>
      <w:r w:rsidRPr="0047271A">
        <w:rPr>
          <w:rFonts w:cs="Times New Roman"/>
        </w:rPr>
        <w:t>723</w:t>
      </w:r>
      <w:r w:rsidRPr="0047271A">
        <w:rPr>
          <w:rFonts w:cs="Times New Roman"/>
        </w:rPr>
        <w:t>队</w:t>
      </w:r>
      <w:r w:rsidRPr="0047271A">
        <w:rPr>
          <w:rFonts w:cs="Times New Roman"/>
        </w:rPr>
        <w:t>1961</w:t>
      </w:r>
      <w:r w:rsidRPr="0047271A">
        <w:rPr>
          <w:rFonts w:cs="Times New Roman"/>
        </w:rPr>
        <w:t>～</w:t>
      </w:r>
      <w:r w:rsidRPr="0047271A">
        <w:rPr>
          <w:rFonts w:cs="Times New Roman"/>
        </w:rPr>
        <w:t>1962</w:t>
      </w:r>
      <w:r w:rsidRPr="0047271A">
        <w:rPr>
          <w:rFonts w:cs="Times New Roman"/>
        </w:rPr>
        <w:t>年样品分析</w:t>
      </w:r>
      <w:proofErr w:type="gramStart"/>
      <w:r w:rsidRPr="0047271A">
        <w:rPr>
          <w:rFonts w:cs="Times New Roman"/>
        </w:rPr>
        <w:t>内外检</w:t>
      </w:r>
      <w:proofErr w:type="gramEnd"/>
      <w:r w:rsidRPr="0047271A">
        <w:rPr>
          <w:rFonts w:cs="Times New Roman"/>
        </w:rPr>
        <w:t>情况：内检单位为广东省中心实验室；外检单位为湖北省中心实验室。内检样品</w:t>
      </w:r>
      <w:r w:rsidRPr="0047271A">
        <w:rPr>
          <w:rFonts w:cs="Times New Roman"/>
        </w:rPr>
        <w:t>64</w:t>
      </w:r>
      <w:r w:rsidRPr="0047271A">
        <w:rPr>
          <w:rFonts w:cs="Times New Roman"/>
        </w:rPr>
        <w:t>个，占样品总数的</w:t>
      </w:r>
      <w:r w:rsidRPr="0047271A">
        <w:rPr>
          <w:rFonts w:cs="Times New Roman"/>
        </w:rPr>
        <w:t>4.81%</w:t>
      </w:r>
      <w:r w:rsidRPr="0047271A">
        <w:rPr>
          <w:rFonts w:cs="Times New Roman"/>
        </w:rPr>
        <w:t>，总超差率为</w:t>
      </w:r>
      <w:r w:rsidRPr="0047271A">
        <w:rPr>
          <w:rFonts w:cs="Times New Roman"/>
        </w:rPr>
        <w:t>6.25%</w:t>
      </w:r>
      <w:r w:rsidRPr="0047271A">
        <w:rPr>
          <w:rFonts w:cs="Times New Roman"/>
        </w:rPr>
        <w:t>；外检样品</w:t>
      </w:r>
      <w:r w:rsidRPr="0047271A">
        <w:rPr>
          <w:rFonts w:cs="Times New Roman"/>
        </w:rPr>
        <w:t>51</w:t>
      </w:r>
      <w:r w:rsidRPr="0047271A">
        <w:rPr>
          <w:rFonts w:cs="Times New Roman"/>
        </w:rPr>
        <w:t>个，占样品总数的</w:t>
      </w:r>
      <w:r w:rsidRPr="0047271A">
        <w:rPr>
          <w:rFonts w:cs="Times New Roman"/>
        </w:rPr>
        <w:t>3.76%</w:t>
      </w:r>
      <w:r w:rsidRPr="0047271A">
        <w:rPr>
          <w:rFonts w:cs="Times New Roman"/>
        </w:rPr>
        <w:t>，总超差率为</w:t>
      </w:r>
      <w:r w:rsidRPr="0047271A">
        <w:rPr>
          <w:rFonts w:cs="Times New Roman"/>
        </w:rPr>
        <w:t>19.61%</w:t>
      </w:r>
      <w:r w:rsidRPr="0047271A">
        <w:rPr>
          <w:rFonts w:cs="Times New Roman"/>
        </w:rPr>
        <w:t>。</w:t>
      </w:r>
    </w:p>
    <w:p w:rsidR="003E381A" w:rsidRPr="00AE6820" w:rsidRDefault="00AE6820" w:rsidP="00AE6820">
      <w:pPr>
        <w:ind w:firstLine="480"/>
        <w:rPr>
          <w:rFonts w:cs="Times New Roman"/>
        </w:rPr>
      </w:pPr>
      <w:r w:rsidRPr="0047271A">
        <w:rPr>
          <w:rFonts w:cs="Times New Roman"/>
        </w:rPr>
        <w:t>可以看出，本队的基本分析样品经外检，合格率在允许范围内，</w:t>
      </w:r>
      <w:r w:rsidRPr="0047271A">
        <w:rPr>
          <w:rFonts w:cs="Times New Roman"/>
        </w:rPr>
        <w:t>723</w:t>
      </w:r>
      <w:r w:rsidRPr="0047271A">
        <w:rPr>
          <w:rFonts w:cs="Times New Roman"/>
        </w:rPr>
        <w:t>队样品分析质量稍差，可能为检查样品数量太少的缘故。</w:t>
      </w:r>
    </w:p>
    <w:p w:rsidR="001A3109" w:rsidRPr="0047271A" w:rsidRDefault="00007F09" w:rsidP="00DB6228">
      <w:pPr>
        <w:spacing w:line="240" w:lineRule="auto"/>
        <w:ind w:firstLineChars="0" w:firstLine="0"/>
        <w:jc w:val="center"/>
        <w:rPr>
          <w:rFonts w:cs="Times New Roman"/>
        </w:rPr>
      </w:pPr>
      <w:r>
        <w:rPr>
          <w:rFonts w:hint="eastAsia"/>
          <w:noProof/>
        </w:rPr>
        <w:drawing>
          <wp:inline distT="0" distB="0" distL="0" distR="0">
            <wp:extent cx="3600000" cy="2437997"/>
            <wp:effectExtent l="0" t="0" r="0" b="0"/>
            <wp:docPr id="67" name="图片 66" descr="图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7.jpg"/>
                    <pic:cNvPicPr/>
                  </pic:nvPicPr>
                  <pic:blipFill>
                    <a:blip r:embed="rId46" cstate="print"/>
                    <a:stretch>
                      <a:fillRect/>
                    </a:stretch>
                  </pic:blipFill>
                  <pic:spPr>
                    <a:xfrm>
                      <a:off x="0" y="0"/>
                      <a:ext cx="3600000" cy="2437997"/>
                    </a:xfrm>
                    <a:prstGeom prst="rect">
                      <a:avLst/>
                    </a:prstGeom>
                  </pic:spPr>
                </pic:pic>
              </a:graphicData>
            </a:graphic>
          </wp:inline>
        </w:drawing>
      </w:r>
    </w:p>
    <w:p w:rsidR="00DB6228" w:rsidRPr="003E381A" w:rsidRDefault="00DB6228" w:rsidP="00DB6228">
      <w:pPr>
        <w:spacing w:line="240" w:lineRule="auto"/>
        <w:ind w:firstLineChars="0" w:firstLine="0"/>
        <w:jc w:val="center"/>
        <w:rPr>
          <w:rFonts w:cs="Times New Roman"/>
        </w:rPr>
      </w:pPr>
      <w:r w:rsidRPr="003E381A">
        <w:rPr>
          <w:rFonts w:cs="Times New Roman"/>
        </w:rPr>
        <w:t>图</w:t>
      </w:r>
      <w:r w:rsidRPr="003E381A">
        <w:rPr>
          <w:rFonts w:cs="Times New Roman"/>
        </w:rPr>
        <w:t>1</w:t>
      </w:r>
      <w:r w:rsidR="00A51D6E" w:rsidRPr="003E381A">
        <w:rPr>
          <w:rFonts w:cs="Times New Roman" w:hint="eastAsia"/>
        </w:rPr>
        <w:t>9</w:t>
      </w:r>
      <w:r w:rsidR="003E381A" w:rsidRPr="003E381A">
        <w:rPr>
          <w:rFonts w:cs="Times New Roman" w:hint="eastAsia"/>
        </w:rPr>
        <w:t xml:space="preserve">  </w:t>
      </w:r>
      <w:proofErr w:type="gramStart"/>
      <w:r w:rsidRPr="003E381A">
        <w:rPr>
          <w:rFonts w:cs="Times New Roman"/>
        </w:rPr>
        <w:t>板梯矿段</w:t>
      </w:r>
      <w:proofErr w:type="gramEnd"/>
      <w:r w:rsidRPr="003E381A">
        <w:rPr>
          <w:rFonts w:cs="Times New Roman"/>
        </w:rPr>
        <w:t>重砂洗选生产流程图</w:t>
      </w:r>
    </w:p>
    <w:p w:rsidR="00EB1B92" w:rsidRPr="0047271A" w:rsidRDefault="00EB1B92" w:rsidP="00D879C2">
      <w:pPr>
        <w:pStyle w:val="2"/>
        <w:spacing w:before="156" w:after="156"/>
      </w:pPr>
      <w:bookmarkStart w:id="127" w:name="_Toc71636328"/>
      <w:bookmarkStart w:id="128" w:name="_Toc71910404"/>
      <w:bookmarkStart w:id="129" w:name="_Toc72017086"/>
      <w:bookmarkStart w:id="130" w:name="_Toc72017252"/>
      <w:r w:rsidRPr="0047271A">
        <w:t>第六节</w:t>
      </w:r>
      <w:r w:rsidR="006F4C63">
        <w:rPr>
          <w:rFonts w:hint="eastAsia"/>
        </w:rPr>
        <w:t xml:space="preserve">  </w:t>
      </w:r>
      <w:r w:rsidRPr="0047271A">
        <w:t>资源储量核实工作及质量评述</w:t>
      </w:r>
      <w:bookmarkEnd w:id="127"/>
      <w:bookmarkEnd w:id="128"/>
      <w:bookmarkEnd w:id="129"/>
      <w:bookmarkEnd w:id="130"/>
    </w:p>
    <w:p w:rsidR="00EB1B92" w:rsidRPr="0047271A" w:rsidRDefault="00EB1B92" w:rsidP="00DF26FE">
      <w:pPr>
        <w:pStyle w:val="3"/>
        <w:spacing w:before="156" w:after="156"/>
        <w:ind w:firstLine="562"/>
        <w:rPr>
          <w:rFonts w:cs="Times New Roman"/>
        </w:rPr>
      </w:pPr>
      <w:r w:rsidRPr="0047271A">
        <w:rPr>
          <w:rFonts w:cs="Times New Roman"/>
        </w:rPr>
        <w:t>一、矿山开采现状调查</w:t>
      </w:r>
    </w:p>
    <w:p w:rsidR="00EB1B92" w:rsidRPr="0047271A" w:rsidRDefault="00EB1B92" w:rsidP="00EB1B92">
      <w:pPr>
        <w:ind w:firstLine="480"/>
        <w:rPr>
          <w:rFonts w:cs="Times New Roman"/>
        </w:rPr>
      </w:pPr>
      <w:r w:rsidRPr="0047271A">
        <w:rPr>
          <w:rFonts w:cs="Times New Roman"/>
        </w:rPr>
        <w:t>矿山开采现状调查，主要在</w:t>
      </w:r>
      <w:proofErr w:type="gramStart"/>
      <w:r w:rsidRPr="0047271A">
        <w:rPr>
          <w:rFonts w:cs="Times New Roman"/>
        </w:rPr>
        <w:t>板梯长</w:t>
      </w:r>
      <w:proofErr w:type="gramEnd"/>
      <w:r w:rsidRPr="0047271A">
        <w:rPr>
          <w:rFonts w:cs="Times New Roman"/>
        </w:rPr>
        <w:t>滩头矿区</w:t>
      </w:r>
      <w:r w:rsidRPr="0047271A">
        <w:rPr>
          <w:rFonts w:cs="Times New Roman"/>
        </w:rPr>
        <w:t>3</w:t>
      </w:r>
      <w:r w:rsidRPr="0047271A">
        <w:rPr>
          <w:rFonts w:cs="Times New Roman"/>
        </w:rPr>
        <w:t>号脉提交的资源储量范围内进行，其工作由地质技术人员使用</w:t>
      </w:r>
      <w:r w:rsidR="00255142" w:rsidRPr="0047271A">
        <w:rPr>
          <w:rFonts w:cs="Times New Roman"/>
        </w:rPr>
        <w:t>全站仪、</w:t>
      </w:r>
      <w:r w:rsidR="00255142" w:rsidRPr="0047271A">
        <w:rPr>
          <w:rFonts w:cs="Times New Roman"/>
        </w:rPr>
        <w:t>RTK</w:t>
      </w:r>
      <w:r w:rsidR="00255142" w:rsidRPr="0047271A">
        <w:rPr>
          <w:rFonts w:cs="Times New Roman"/>
        </w:rPr>
        <w:t>、</w:t>
      </w:r>
      <w:r w:rsidRPr="0047271A">
        <w:rPr>
          <w:rFonts w:cs="Times New Roman"/>
        </w:rPr>
        <w:t>GPS72</w:t>
      </w:r>
      <w:r w:rsidRPr="0047271A">
        <w:rPr>
          <w:rFonts w:cs="Times New Roman"/>
        </w:rPr>
        <w:t>－</w:t>
      </w:r>
      <w:r w:rsidRPr="0047271A">
        <w:rPr>
          <w:rFonts w:cs="Times New Roman"/>
        </w:rPr>
        <w:t>87200129</w:t>
      </w:r>
      <w:r w:rsidRPr="0047271A">
        <w:rPr>
          <w:rFonts w:cs="Times New Roman"/>
        </w:rPr>
        <w:t>、罗盘、皮尺野外实地圈定采空区的形态、范围。</w:t>
      </w:r>
      <w:r w:rsidRPr="0047271A">
        <w:rPr>
          <w:rFonts w:cs="Times New Roman"/>
        </w:rPr>
        <w:t>20</w:t>
      </w:r>
      <w:r w:rsidR="00255142" w:rsidRPr="0047271A">
        <w:rPr>
          <w:rFonts w:cs="Times New Roman"/>
        </w:rPr>
        <w:t>21</w:t>
      </w:r>
      <w:r w:rsidRPr="0047271A">
        <w:rPr>
          <w:rFonts w:cs="Times New Roman"/>
        </w:rPr>
        <w:t>年</w:t>
      </w:r>
      <w:r w:rsidR="00255142" w:rsidRPr="0047271A">
        <w:rPr>
          <w:rFonts w:cs="Times New Roman"/>
        </w:rPr>
        <w:t>3</w:t>
      </w:r>
      <w:r w:rsidRPr="0047271A">
        <w:rPr>
          <w:rFonts w:cs="Times New Roman"/>
        </w:rPr>
        <w:t>月</w:t>
      </w:r>
      <w:r w:rsidR="00255142" w:rsidRPr="0047271A">
        <w:rPr>
          <w:rFonts w:cs="Times New Roman"/>
        </w:rPr>
        <w:t>5</w:t>
      </w:r>
      <w:r w:rsidRPr="0047271A">
        <w:rPr>
          <w:rFonts w:cs="Times New Roman"/>
        </w:rPr>
        <w:t>日～</w:t>
      </w:r>
      <w:r w:rsidRPr="0047271A">
        <w:rPr>
          <w:rFonts w:cs="Times New Roman"/>
        </w:rPr>
        <w:t>20</w:t>
      </w:r>
      <w:r w:rsidR="00255142" w:rsidRPr="0047271A">
        <w:rPr>
          <w:rFonts w:cs="Times New Roman"/>
        </w:rPr>
        <w:t>21</w:t>
      </w:r>
      <w:r w:rsidRPr="0047271A">
        <w:rPr>
          <w:rFonts w:cs="Times New Roman"/>
        </w:rPr>
        <w:t>年</w:t>
      </w:r>
      <w:r w:rsidR="00255142" w:rsidRPr="0047271A">
        <w:rPr>
          <w:rFonts w:cs="Times New Roman"/>
        </w:rPr>
        <w:t>3</w:t>
      </w:r>
      <w:r w:rsidRPr="0047271A">
        <w:rPr>
          <w:rFonts w:cs="Times New Roman"/>
        </w:rPr>
        <w:t>月</w:t>
      </w:r>
      <w:r w:rsidR="00255142" w:rsidRPr="0047271A">
        <w:rPr>
          <w:rFonts w:cs="Times New Roman"/>
        </w:rPr>
        <w:t>15</w:t>
      </w:r>
      <w:r w:rsidRPr="0047271A">
        <w:rPr>
          <w:rFonts w:cs="Times New Roman"/>
        </w:rPr>
        <w:t>日为野外现状调查时间，野外工作后即进行资料综合整理，编写《广东省肇庆市封开县板梯长滩头矿区金矿拟扩大矿区范围资源储量核实报告》。</w:t>
      </w:r>
      <w:r w:rsidRPr="0047271A">
        <w:rPr>
          <w:rFonts w:cs="Times New Roman"/>
        </w:rPr>
        <w:t>20</w:t>
      </w:r>
      <w:r w:rsidR="00255142" w:rsidRPr="0047271A">
        <w:rPr>
          <w:rFonts w:cs="Times New Roman"/>
        </w:rPr>
        <w:t>21</w:t>
      </w:r>
      <w:r w:rsidRPr="0047271A">
        <w:rPr>
          <w:rFonts w:cs="Times New Roman"/>
        </w:rPr>
        <w:t>年</w:t>
      </w:r>
      <w:r w:rsidR="00255142" w:rsidRPr="0047271A">
        <w:rPr>
          <w:rFonts w:cs="Times New Roman"/>
        </w:rPr>
        <w:t>4</w:t>
      </w:r>
      <w:r w:rsidRPr="0047271A">
        <w:rPr>
          <w:rFonts w:cs="Times New Roman"/>
        </w:rPr>
        <w:t>月</w:t>
      </w:r>
      <w:r w:rsidR="00255142" w:rsidRPr="0047271A">
        <w:rPr>
          <w:rFonts w:cs="Times New Roman"/>
        </w:rPr>
        <w:t>6</w:t>
      </w:r>
      <w:r w:rsidRPr="0047271A">
        <w:rPr>
          <w:rFonts w:cs="Times New Roman"/>
        </w:rPr>
        <w:t>～</w:t>
      </w:r>
      <w:r w:rsidRPr="0047271A">
        <w:rPr>
          <w:rFonts w:cs="Times New Roman"/>
        </w:rPr>
        <w:t>9</w:t>
      </w:r>
      <w:r w:rsidRPr="0047271A">
        <w:rPr>
          <w:rFonts w:cs="Times New Roman"/>
        </w:rPr>
        <w:t>日为补充野外现状调查时间，</w:t>
      </w:r>
      <w:r w:rsidR="00255142" w:rsidRPr="0047271A">
        <w:rPr>
          <w:rFonts w:cs="Times New Roman"/>
        </w:rPr>
        <w:t>4</w:t>
      </w:r>
      <w:r w:rsidRPr="0047271A">
        <w:rPr>
          <w:rFonts w:cs="Times New Roman"/>
        </w:rPr>
        <w:t>月</w:t>
      </w:r>
      <w:r w:rsidRPr="0047271A">
        <w:rPr>
          <w:rFonts w:cs="Times New Roman"/>
        </w:rPr>
        <w:t>10</w:t>
      </w:r>
      <w:r w:rsidRPr="0047271A">
        <w:rPr>
          <w:rFonts w:cs="Times New Roman"/>
        </w:rPr>
        <w:t>日起转入《广东省封开县</w:t>
      </w:r>
      <w:r w:rsidR="00255142" w:rsidRPr="0047271A">
        <w:rPr>
          <w:rFonts w:cs="Times New Roman"/>
        </w:rPr>
        <w:t>金装板梯矿段河生金矿</w:t>
      </w:r>
      <w:r w:rsidRPr="0047271A">
        <w:rPr>
          <w:rFonts w:cs="Times New Roman"/>
        </w:rPr>
        <w:t>资源储量核实报告》的修改、补充、完善，共投入主要实物工作量：</w:t>
      </w:r>
    </w:p>
    <w:p w:rsidR="00EB1B92" w:rsidRPr="0047271A" w:rsidRDefault="00EB1B92" w:rsidP="00EB1B92">
      <w:pPr>
        <w:ind w:firstLine="480"/>
        <w:rPr>
          <w:rFonts w:cs="Times New Roman"/>
        </w:rPr>
      </w:pPr>
      <w:r w:rsidRPr="0047271A">
        <w:rPr>
          <w:rFonts w:cs="Times New Roman"/>
        </w:rPr>
        <w:t>1</w:t>
      </w:r>
      <w:r w:rsidRPr="0047271A">
        <w:rPr>
          <w:rFonts w:cs="Times New Roman"/>
        </w:rPr>
        <w:t>、</w:t>
      </w:r>
      <w:r w:rsidRPr="0047271A">
        <w:rPr>
          <w:rFonts w:cs="Times New Roman"/>
        </w:rPr>
        <w:t>1:2000</w:t>
      </w:r>
      <w:r w:rsidRPr="0047271A">
        <w:rPr>
          <w:rFonts w:cs="Times New Roman"/>
        </w:rPr>
        <w:t>矿山开采现状地质调查</w:t>
      </w:r>
      <w:r w:rsidRPr="0047271A">
        <w:rPr>
          <w:rFonts w:cs="Times New Roman"/>
        </w:rPr>
        <w:t>5280m</w:t>
      </w:r>
      <w:r w:rsidRPr="0047271A">
        <w:rPr>
          <w:rFonts w:cs="Times New Roman"/>
          <w:vertAlign w:val="superscript"/>
        </w:rPr>
        <w:t>2</w:t>
      </w:r>
      <w:r w:rsidRPr="0047271A">
        <w:rPr>
          <w:rFonts w:cs="Times New Roman"/>
        </w:rPr>
        <w:t>；</w:t>
      </w:r>
    </w:p>
    <w:p w:rsidR="00EB1B92" w:rsidRPr="0047271A" w:rsidRDefault="00EB1B92" w:rsidP="00EB1B92">
      <w:pPr>
        <w:ind w:firstLine="480"/>
        <w:rPr>
          <w:rFonts w:cs="Times New Roman"/>
        </w:rPr>
      </w:pPr>
      <w:r w:rsidRPr="0047271A">
        <w:rPr>
          <w:rFonts w:cs="Times New Roman"/>
        </w:rPr>
        <w:t>2</w:t>
      </w:r>
      <w:r w:rsidRPr="0047271A">
        <w:rPr>
          <w:rFonts w:cs="Times New Roman"/>
        </w:rPr>
        <w:t>、调查采场</w:t>
      </w:r>
      <w:r w:rsidRPr="0047271A">
        <w:rPr>
          <w:rFonts w:cs="Times New Roman"/>
        </w:rPr>
        <w:t>1</w:t>
      </w:r>
      <w:r w:rsidRPr="0047271A">
        <w:rPr>
          <w:rFonts w:cs="Times New Roman"/>
        </w:rPr>
        <w:t>个；</w:t>
      </w:r>
    </w:p>
    <w:p w:rsidR="00EB1B92" w:rsidRPr="0047271A" w:rsidRDefault="00EB1B92" w:rsidP="00EB1B92">
      <w:pPr>
        <w:ind w:firstLine="480"/>
        <w:rPr>
          <w:rFonts w:cs="Times New Roman"/>
        </w:rPr>
      </w:pPr>
      <w:r w:rsidRPr="0047271A">
        <w:rPr>
          <w:rFonts w:cs="Times New Roman"/>
        </w:rPr>
        <w:t>3</w:t>
      </w:r>
      <w:r w:rsidRPr="0047271A">
        <w:rPr>
          <w:rFonts w:cs="Times New Roman"/>
        </w:rPr>
        <w:t>、</w:t>
      </w:r>
      <w:r w:rsidR="00255142" w:rsidRPr="0047271A">
        <w:rPr>
          <w:rFonts w:cs="Times New Roman"/>
        </w:rPr>
        <w:t>采掘坑道调查</w:t>
      </w:r>
      <w:r w:rsidR="00E97BD6">
        <w:rPr>
          <w:rFonts w:cs="Times New Roman" w:hint="eastAsia"/>
        </w:rPr>
        <w:t>892</w:t>
      </w:r>
      <w:r w:rsidR="00255142" w:rsidRPr="0047271A">
        <w:rPr>
          <w:rFonts w:cs="Times New Roman"/>
        </w:rPr>
        <w:t>m</w:t>
      </w:r>
      <w:r w:rsidRPr="0047271A">
        <w:rPr>
          <w:rFonts w:cs="Times New Roman"/>
        </w:rPr>
        <w:t>，地质点</w:t>
      </w:r>
      <w:r w:rsidR="00426F3A">
        <w:rPr>
          <w:rFonts w:cs="Times New Roman" w:hint="eastAsia"/>
        </w:rPr>
        <w:t>16</w:t>
      </w:r>
      <w:r w:rsidRPr="0047271A">
        <w:rPr>
          <w:rFonts w:cs="Times New Roman"/>
        </w:rPr>
        <w:t>个；</w:t>
      </w:r>
    </w:p>
    <w:p w:rsidR="00EB1B92" w:rsidRPr="0047271A" w:rsidRDefault="00EB1B92" w:rsidP="00EB1B92">
      <w:pPr>
        <w:ind w:firstLine="480"/>
        <w:rPr>
          <w:rFonts w:cs="Times New Roman"/>
        </w:rPr>
      </w:pPr>
      <w:r w:rsidRPr="0047271A">
        <w:rPr>
          <w:rFonts w:cs="Times New Roman"/>
        </w:rPr>
        <w:t>4</w:t>
      </w:r>
      <w:r w:rsidRPr="0047271A">
        <w:rPr>
          <w:rFonts w:cs="Times New Roman"/>
        </w:rPr>
        <w:t>、调查民采矿</w:t>
      </w:r>
      <w:proofErr w:type="gramStart"/>
      <w:r w:rsidRPr="0047271A">
        <w:rPr>
          <w:rFonts w:cs="Times New Roman"/>
        </w:rPr>
        <w:t>硐</w:t>
      </w:r>
      <w:proofErr w:type="gramEnd"/>
      <w:r w:rsidRPr="0047271A">
        <w:rPr>
          <w:rFonts w:cs="Times New Roman"/>
        </w:rPr>
        <w:t>11</w:t>
      </w:r>
      <w:r w:rsidRPr="0047271A">
        <w:rPr>
          <w:rFonts w:cs="Times New Roman"/>
        </w:rPr>
        <w:t>个，矿</w:t>
      </w:r>
      <w:proofErr w:type="gramStart"/>
      <w:r w:rsidRPr="0047271A">
        <w:rPr>
          <w:rFonts w:cs="Times New Roman"/>
        </w:rPr>
        <w:t>硐坍塌场</w:t>
      </w:r>
      <w:proofErr w:type="gramEnd"/>
      <w:r w:rsidRPr="0047271A">
        <w:rPr>
          <w:rFonts w:cs="Times New Roman"/>
        </w:rPr>
        <w:t>3</w:t>
      </w:r>
      <w:r w:rsidRPr="0047271A">
        <w:rPr>
          <w:rFonts w:cs="Times New Roman"/>
        </w:rPr>
        <w:t>个，面积</w:t>
      </w:r>
      <w:r w:rsidRPr="0047271A">
        <w:rPr>
          <w:rFonts w:cs="Times New Roman"/>
        </w:rPr>
        <w:t>3512m</w:t>
      </w:r>
      <w:r w:rsidRPr="0047271A">
        <w:rPr>
          <w:rFonts w:cs="Times New Roman"/>
          <w:vertAlign w:val="superscript"/>
        </w:rPr>
        <w:t>2</w:t>
      </w:r>
      <w:r w:rsidRPr="0047271A">
        <w:rPr>
          <w:rFonts w:cs="Times New Roman"/>
        </w:rPr>
        <w:t>；</w:t>
      </w:r>
    </w:p>
    <w:p w:rsidR="00EB1B92" w:rsidRPr="0047271A" w:rsidRDefault="00EB1B92" w:rsidP="00EB1B92">
      <w:pPr>
        <w:ind w:firstLine="480"/>
        <w:rPr>
          <w:rFonts w:cs="Times New Roman"/>
        </w:rPr>
      </w:pPr>
      <w:r w:rsidRPr="0047271A">
        <w:rPr>
          <w:rFonts w:cs="Times New Roman"/>
        </w:rPr>
        <w:lastRenderedPageBreak/>
        <w:t>5</w:t>
      </w:r>
      <w:r w:rsidRPr="0047271A">
        <w:rPr>
          <w:rFonts w:cs="Times New Roman"/>
        </w:rPr>
        <w:t>、编制</w:t>
      </w:r>
      <w:proofErr w:type="gramStart"/>
      <w:r w:rsidRPr="0047271A">
        <w:rPr>
          <w:rFonts w:cs="Times New Roman"/>
        </w:rPr>
        <w:t>板梯长</w:t>
      </w:r>
      <w:proofErr w:type="gramEnd"/>
      <w:r w:rsidRPr="0047271A">
        <w:rPr>
          <w:rFonts w:cs="Times New Roman"/>
        </w:rPr>
        <w:t>滩头矿区金矿地形地质图（比例尺为</w:t>
      </w:r>
      <w:r w:rsidRPr="0047271A">
        <w:rPr>
          <w:rFonts w:cs="Times New Roman"/>
        </w:rPr>
        <w:t>1:2000</w:t>
      </w:r>
      <w:r w:rsidRPr="0047271A">
        <w:rPr>
          <w:rFonts w:cs="Times New Roman"/>
        </w:rPr>
        <w:t>）；</w:t>
      </w:r>
    </w:p>
    <w:p w:rsidR="00255142" w:rsidRDefault="00255142" w:rsidP="00EB1B92">
      <w:pPr>
        <w:ind w:firstLine="480"/>
        <w:rPr>
          <w:rFonts w:cs="Times New Roman"/>
        </w:rPr>
      </w:pPr>
      <w:r w:rsidRPr="0047271A">
        <w:rPr>
          <w:rFonts w:cs="Times New Roman"/>
        </w:rPr>
        <w:t>6</w:t>
      </w:r>
      <w:r w:rsidRPr="0047271A">
        <w:rPr>
          <w:rFonts w:cs="Times New Roman"/>
        </w:rPr>
        <w:t>、编制</w:t>
      </w:r>
      <w:proofErr w:type="gramStart"/>
      <w:r w:rsidRPr="0047271A">
        <w:rPr>
          <w:rFonts w:cs="Times New Roman"/>
        </w:rPr>
        <w:t>板梯长</w:t>
      </w:r>
      <w:proofErr w:type="gramEnd"/>
      <w:r w:rsidRPr="0047271A">
        <w:rPr>
          <w:rFonts w:cs="Times New Roman"/>
        </w:rPr>
        <w:t>滩头矿区金矿开采现状图（比例尺</w:t>
      </w:r>
      <w:r w:rsidRPr="0047271A">
        <w:rPr>
          <w:rFonts w:cs="Times New Roman"/>
        </w:rPr>
        <w:t>1:2000</w:t>
      </w:r>
      <w:r w:rsidRPr="0047271A">
        <w:rPr>
          <w:rFonts w:cs="Times New Roman"/>
        </w:rPr>
        <w:t>）；</w:t>
      </w:r>
    </w:p>
    <w:p w:rsidR="00983320" w:rsidRPr="0047271A" w:rsidRDefault="00983320" w:rsidP="00EB1B92">
      <w:pPr>
        <w:ind w:firstLine="480"/>
        <w:rPr>
          <w:rFonts w:cs="Times New Roman"/>
        </w:rPr>
      </w:pPr>
      <w:r>
        <w:rPr>
          <w:rFonts w:cs="Times New Roman" w:hint="eastAsia"/>
        </w:rPr>
        <w:t>7</w:t>
      </w:r>
      <w:r>
        <w:rPr>
          <w:rFonts w:cs="Times New Roman" w:hint="eastAsia"/>
        </w:rPr>
        <w:t>、编制</w:t>
      </w:r>
      <w:proofErr w:type="gramStart"/>
      <w:r w:rsidRPr="0047271A">
        <w:rPr>
          <w:rFonts w:cs="Times New Roman"/>
        </w:rPr>
        <w:t>板梯长</w:t>
      </w:r>
      <w:proofErr w:type="gramEnd"/>
      <w:r w:rsidRPr="0047271A">
        <w:rPr>
          <w:rFonts w:cs="Times New Roman"/>
        </w:rPr>
        <w:t>滩头矿区金矿</w:t>
      </w:r>
      <w:r>
        <w:rPr>
          <w:rFonts w:cs="Times New Roman"/>
        </w:rPr>
        <w:t>工程分布图</w:t>
      </w:r>
      <w:r w:rsidRPr="0047271A">
        <w:rPr>
          <w:rFonts w:cs="Times New Roman"/>
        </w:rPr>
        <w:t>（比例尺</w:t>
      </w:r>
      <w:r w:rsidRPr="0047271A">
        <w:rPr>
          <w:rFonts w:cs="Times New Roman"/>
        </w:rPr>
        <w:t>1:2000</w:t>
      </w:r>
      <w:r w:rsidRPr="0047271A">
        <w:rPr>
          <w:rFonts w:cs="Times New Roman"/>
        </w:rPr>
        <w:t>）；</w:t>
      </w:r>
    </w:p>
    <w:p w:rsidR="00EB1B92" w:rsidRPr="0047271A" w:rsidRDefault="00983320" w:rsidP="00EB1B92">
      <w:pPr>
        <w:ind w:firstLine="480"/>
        <w:rPr>
          <w:rFonts w:cs="Times New Roman"/>
        </w:rPr>
      </w:pPr>
      <w:r>
        <w:rPr>
          <w:rFonts w:cs="Times New Roman" w:hint="eastAsia"/>
        </w:rPr>
        <w:t>8</w:t>
      </w:r>
      <w:r w:rsidR="00EB1B92" w:rsidRPr="0047271A">
        <w:rPr>
          <w:rFonts w:cs="Times New Roman"/>
        </w:rPr>
        <w:t>、编制</w:t>
      </w:r>
      <w:r w:rsidR="00EB1B92" w:rsidRPr="0047271A">
        <w:rPr>
          <w:rFonts w:cs="Times New Roman"/>
        </w:rPr>
        <w:t>3</w:t>
      </w:r>
      <w:r w:rsidR="00EB1B92" w:rsidRPr="0047271A">
        <w:rPr>
          <w:rFonts w:cs="Times New Roman"/>
        </w:rPr>
        <w:t>号脉</w:t>
      </w:r>
      <w:r w:rsidR="00EB1B92" w:rsidRPr="0047271A">
        <w:rPr>
          <w:rFonts w:cs="Times New Roman"/>
        </w:rPr>
        <w:t>0</w:t>
      </w:r>
      <w:r w:rsidR="00EB1B92" w:rsidRPr="0047271A">
        <w:rPr>
          <w:rFonts w:cs="Times New Roman"/>
        </w:rPr>
        <w:t>、</w:t>
      </w:r>
      <w:r w:rsidR="00EB1B92" w:rsidRPr="0047271A">
        <w:rPr>
          <w:rFonts w:cs="Times New Roman"/>
        </w:rPr>
        <w:t>1</w:t>
      </w:r>
      <w:r w:rsidR="00EB1B92" w:rsidRPr="0047271A">
        <w:rPr>
          <w:rFonts w:cs="Times New Roman"/>
        </w:rPr>
        <w:t>、</w:t>
      </w:r>
      <w:r w:rsidR="00EB1B92" w:rsidRPr="0047271A">
        <w:rPr>
          <w:rFonts w:cs="Times New Roman"/>
        </w:rPr>
        <w:t>3</w:t>
      </w:r>
      <w:r w:rsidR="00EB1B92" w:rsidRPr="0047271A">
        <w:rPr>
          <w:rFonts w:cs="Times New Roman"/>
        </w:rPr>
        <w:t>、</w:t>
      </w:r>
      <w:r w:rsidR="00EB1B92" w:rsidRPr="0047271A">
        <w:rPr>
          <w:rFonts w:cs="Times New Roman"/>
        </w:rPr>
        <w:t>5</w:t>
      </w:r>
      <w:r w:rsidR="00EB1B92" w:rsidRPr="0047271A">
        <w:rPr>
          <w:rFonts w:cs="Times New Roman"/>
        </w:rPr>
        <w:t>、</w:t>
      </w:r>
      <w:r w:rsidR="00EB1B92" w:rsidRPr="0047271A">
        <w:rPr>
          <w:rFonts w:cs="Times New Roman"/>
        </w:rPr>
        <w:t>7</w:t>
      </w:r>
      <w:r w:rsidR="00EB1B92" w:rsidRPr="0047271A">
        <w:rPr>
          <w:rFonts w:cs="Times New Roman"/>
        </w:rPr>
        <w:t>、</w:t>
      </w:r>
      <w:r w:rsidR="00EB1B92" w:rsidRPr="0047271A">
        <w:rPr>
          <w:rFonts w:cs="Times New Roman"/>
        </w:rPr>
        <w:t>9</w:t>
      </w:r>
      <w:r w:rsidR="00EB1B92" w:rsidRPr="0047271A">
        <w:rPr>
          <w:rFonts w:cs="Times New Roman"/>
        </w:rPr>
        <w:t>、</w:t>
      </w:r>
      <w:r w:rsidR="00EB1B92" w:rsidRPr="0047271A">
        <w:rPr>
          <w:rFonts w:cs="Times New Roman"/>
        </w:rPr>
        <w:t>2</w:t>
      </w:r>
      <w:r w:rsidR="00EB1B92" w:rsidRPr="0047271A">
        <w:rPr>
          <w:rFonts w:cs="Times New Roman"/>
        </w:rPr>
        <w:t>、</w:t>
      </w:r>
      <w:r w:rsidR="00EB1B92" w:rsidRPr="0047271A">
        <w:rPr>
          <w:rFonts w:cs="Times New Roman"/>
        </w:rPr>
        <w:t>4</w:t>
      </w:r>
      <w:r w:rsidR="00EB1B92" w:rsidRPr="0047271A">
        <w:rPr>
          <w:rFonts w:cs="Times New Roman"/>
        </w:rPr>
        <w:t>、</w:t>
      </w:r>
      <w:r w:rsidR="00EB1B92" w:rsidRPr="0047271A">
        <w:rPr>
          <w:rFonts w:cs="Times New Roman"/>
        </w:rPr>
        <w:t>6</w:t>
      </w:r>
      <w:r w:rsidR="00EB1B92" w:rsidRPr="0047271A">
        <w:rPr>
          <w:rFonts w:cs="Times New Roman"/>
        </w:rPr>
        <w:t>、</w:t>
      </w:r>
      <w:r w:rsidR="00EB1B92" w:rsidRPr="0047271A">
        <w:rPr>
          <w:rFonts w:cs="Times New Roman"/>
        </w:rPr>
        <w:t>8</w:t>
      </w:r>
      <w:r w:rsidR="00EB1B92" w:rsidRPr="0047271A">
        <w:rPr>
          <w:rFonts w:cs="Times New Roman"/>
        </w:rPr>
        <w:t>、</w:t>
      </w:r>
      <w:r w:rsidR="00EB1B92" w:rsidRPr="0047271A">
        <w:rPr>
          <w:rFonts w:cs="Times New Roman"/>
        </w:rPr>
        <w:t>16</w:t>
      </w:r>
      <w:r w:rsidR="00EB1B92" w:rsidRPr="0047271A">
        <w:rPr>
          <w:rFonts w:cs="Times New Roman"/>
        </w:rPr>
        <w:t>、</w:t>
      </w:r>
      <w:r w:rsidR="00EB1B92" w:rsidRPr="0047271A">
        <w:rPr>
          <w:rFonts w:cs="Times New Roman"/>
        </w:rPr>
        <w:t>22</w:t>
      </w:r>
      <w:r w:rsidR="00EB1B92" w:rsidRPr="0047271A">
        <w:rPr>
          <w:rFonts w:cs="Times New Roman"/>
        </w:rPr>
        <w:t>、</w:t>
      </w:r>
      <w:r w:rsidR="00EB1B92" w:rsidRPr="0047271A">
        <w:rPr>
          <w:rFonts w:cs="Times New Roman"/>
        </w:rPr>
        <w:t>28</w:t>
      </w:r>
      <w:r w:rsidR="00EB1B92" w:rsidRPr="0047271A">
        <w:rPr>
          <w:rFonts w:cs="Times New Roman"/>
        </w:rPr>
        <w:t>、</w:t>
      </w:r>
      <w:r w:rsidR="00EB1B92" w:rsidRPr="0047271A">
        <w:rPr>
          <w:rFonts w:cs="Times New Roman"/>
        </w:rPr>
        <w:t>30</w:t>
      </w:r>
      <w:r w:rsidR="00EB1B92" w:rsidRPr="0047271A">
        <w:rPr>
          <w:rFonts w:cs="Times New Roman"/>
        </w:rPr>
        <w:t>、</w:t>
      </w:r>
      <w:r w:rsidR="00EB1B92" w:rsidRPr="0047271A">
        <w:rPr>
          <w:rFonts w:cs="Times New Roman"/>
        </w:rPr>
        <w:t>32</w:t>
      </w:r>
      <w:r w:rsidR="00EB1B92" w:rsidRPr="0047271A">
        <w:rPr>
          <w:rFonts w:cs="Times New Roman"/>
        </w:rPr>
        <w:t>、</w:t>
      </w:r>
      <w:r w:rsidR="00EB1B92" w:rsidRPr="0047271A">
        <w:rPr>
          <w:rFonts w:cs="Times New Roman"/>
        </w:rPr>
        <w:t>34</w:t>
      </w:r>
      <w:r w:rsidR="00EB1B92" w:rsidRPr="0047271A">
        <w:rPr>
          <w:rFonts w:cs="Times New Roman"/>
        </w:rPr>
        <w:t>、</w:t>
      </w:r>
      <w:r w:rsidR="00EB1B92" w:rsidRPr="0047271A">
        <w:rPr>
          <w:rFonts w:cs="Times New Roman"/>
        </w:rPr>
        <w:t>36</w:t>
      </w:r>
      <w:r w:rsidR="00EB1B92" w:rsidRPr="0047271A">
        <w:rPr>
          <w:rFonts w:cs="Times New Roman"/>
        </w:rPr>
        <w:t>、</w:t>
      </w:r>
      <w:r w:rsidR="00EB1B92" w:rsidRPr="0047271A">
        <w:rPr>
          <w:rFonts w:cs="Times New Roman"/>
        </w:rPr>
        <w:t>38</w:t>
      </w:r>
      <w:r w:rsidR="00EB1B92" w:rsidRPr="0047271A">
        <w:rPr>
          <w:rFonts w:cs="Times New Roman"/>
        </w:rPr>
        <w:t>、</w:t>
      </w:r>
      <w:r w:rsidR="00EB1B92" w:rsidRPr="0047271A">
        <w:rPr>
          <w:rFonts w:cs="Times New Roman"/>
        </w:rPr>
        <w:t>40</w:t>
      </w:r>
      <w:r w:rsidR="00EB1B92" w:rsidRPr="0047271A">
        <w:rPr>
          <w:rFonts w:cs="Times New Roman"/>
        </w:rPr>
        <w:t>号勘探线剖面图</w:t>
      </w:r>
      <w:r w:rsidR="00EB1B92" w:rsidRPr="0047271A">
        <w:rPr>
          <w:rFonts w:cs="Times New Roman"/>
        </w:rPr>
        <w:t>(</w:t>
      </w:r>
      <w:r w:rsidR="00EB1B92" w:rsidRPr="0047271A">
        <w:rPr>
          <w:rFonts w:cs="Times New Roman"/>
        </w:rPr>
        <w:t>比例尺</w:t>
      </w:r>
      <w:r w:rsidR="00EB1B92" w:rsidRPr="0047271A">
        <w:rPr>
          <w:rFonts w:cs="Times New Roman"/>
        </w:rPr>
        <w:t>1:500)</w:t>
      </w:r>
      <w:r w:rsidR="00EB1B92" w:rsidRPr="0047271A">
        <w:rPr>
          <w:rFonts w:cs="Times New Roman"/>
        </w:rPr>
        <w:t>；</w:t>
      </w:r>
    </w:p>
    <w:p w:rsidR="00EB1B92" w:rsidRPr="0047271A" w:rsidRDefault="00983320" w:rsidP="00EB1B92">
      <w:pPr>
        <w:ind w:firstLine="480"/>
        <w:rPr>
          <w:rFonts w:cs="Times New Roman"/>
        </w:rPr>
      </w:pPr>
      <w:r>
        <w:rPr>
          <w:rFonts w:cs="Times New Roman" w:hint="eastAsia"/>
        </w:rPr>
        <w:t>9</w:t>
      </w:r>
      <w:r w:rsidR="00EB1B92" w:rsidRPr="0047271A">
        <w:rPr>
          <w:rFonts w:cs="Times New Roman"/>
        </w:rPr>
        <w:t>、编制</w:t>
      </w:r>
      <w:r w:rsidR="00EB1B92" w:rsidRPr="0047271A">
        <w:rPr>
          <w:rFonts w:cs="Times New Roman"/>
        </w:rPr>
        <w:t>3</w:t>
      </w:r>
      <w:proofErr w:type="gramStart"/>
      <w:r w:rsidR="00EB1B92" w:rsidRPr="0047271A">
        <w:rPr>
          <w:rFonts w:cs="Times New Roman"/>
        </w:rPr>
        <w:t>号脉组</w:t>
      </w:r>
      <w:proofErr w:type="gramEnd"/>
      <w:r w:rsidR="00EB1B92" w:rsidRPr="0047271A">
        <w:rPr>
          <w:rFonts w:cs="Times New Roman"/>
        </w:rPr>
        <w:t>Ⅰ</w:t>
      </w:r>
      <w:r w:rsidR="00EB1B92" w:rsidRPr="0047271A">
        <w:rPr>
          <w:rFonts w:cs="Times New Roman"/>
        </w:rPr>
        <w:t>－</w:t>
      </w:r>
      <w:r w:rsidR="00EB1B92" w:rsidRPr="0047271A">
        <w:rPr>
          <w:rFonts w:cs="Times New Roman"/>
        </w:rPr>
        <w:t>1</w:t>
      </w:r>
      <w:r w:rsidR="00EB1B92" w:rsidRPr="0047271A">
        <w:rPr>
          <w:rFonts w:cs="Times New Roman"/>
        </w:rPr>
        <w:t>、</w:t>
      </w:r>
      <w:r w:rsidR="00EB1B92" w:rsidRPr="0047271A">
        <w:rPr>
          <w:rFonts w:cs="Times New Roman"/>
        </w:rPr>
        <w:t>Ⅰ</w:t>
      </w:r>
      <w:r w:rsidR="00EB1B92" w:rsidRPr="0047271A">
        <w:rPr>
          <w:rFonts w:cs="Times New Roman"/>
        </w:rPr>
        <w:t>－</w:t>
      </w:r>
      <w:r w:rsidR="00EB1B92" w:rsidRPr="0047271A">
        <w:rPr>
          <w:rFonts w:cs="Times New Roman"/>
        </w:rPr>
        <w:t>2</w:t>
      </w:r>
      <w:r w:rsidR="00EB1B92" w:rsidRPr="0047271A">
        <w:rPr>
          <w:rFonts w:cs="Times New Roman"/>
        </w:rPr>
        <w:t>、</w:t>
      </w:r>
      <w:r w:rsidR="00EB1B92" w:rsidRPr="0047271A">
        <w:rPr>
          <w:rFonts w:cs="Times New Roman"/>
        </w:rPr>
        <w:t>Ⅰ</w:t>
      </w:r>
      <w:r w:rsidR="00EB1B92" w:rsidRPr="0047271A">
        <w:rPr>
          <w:rFonts w:cs="Times New Roman"/>
        </w:rPr>
        <w:t>－</w:t>
      </w:r>
      <w:r w:rsidR="00EB1B92" w:rsidRPr="0047271A">
        <w:rPr>
          <w:rFonts w:cs="Times New Roman"/>
        </w:rPr>
        <w:t>3</w:t>
      </w:r>
      <w:r w:rsidR="00EB1B92" w:rsidRPr="0047271A">
        <w:rPr>
          <w:rFonts w:cs="Times New Roman"/>
        </w:rPr>
        <w:t>、</w:t>
      </w:r>
      <w:r w:rsidR="00EB1B92" w:rsidRPr="0047271A">
        <w:rPr>
          <w:rFonts w:cs="Times New Roman"/>
        </w:rPr>
        <w:t>Ⅳ</w:t>
      </w:r>
      <w:r w:rsidR="00EB1B92" w:rsidRPr="0047271A">
        <w:rPr>
          <w:rFonts w:cs="Times New Roman"/>
        </w:rPr>
        <w:t>－</w:t>
      </w:r>
      <w:r w:rsidR="00EB1B92" w:rsidRPr="0047271A">
        <w:rPr>
          <w:rFonts w:cs="Times New Roman"/>
        </w:rPr>
        <w:t>1</w:t>
      </w:r>
      <w:r w:rsidR="00EB1B92" w:rsidRPr="0047271A">
        <w:rPr>
          <w:rFonts w:cs="Times New Roman"/>
        </w:rPr>
        <w:t>、</w:t>
      </w:r>
      <w:r w:rsidR="00EB1B92" w:rsidRPr="0047271A">
        <w:rPr>
          <w:rFonts w:cs="Times New Roman"/>
        </w:rPr>
        <w:t>Ⅳ</w:t>
      </w:r>
      <w:r w:rsidR="00EB1B92" w:rsidRPr="0047271A">
        <w:rPr>
          <w:rFonts w:cs="Times New Roman"/>
        </w:rPr>
        <w:t>－</w:t>
      </w:r>
      <w:r w:rsidR="00EB1B92" w:rsidRPr="0047271A">
        <w:rPr>
          <w:rFonts w:cs="Times New Roman"/>
        </w:rPr>
        <w:t>2</w:t>
      </w:r>
      <w:r w:rsidR="00EB1B92" w:rsidRPr="0047271A">
        <w:rPr>
          <w:rFonts w:cs="Times New Roman"/>
        </w:rPr>
        <w:t>、</w:t>
      </w:r>
      <w:r w:rsidR="00EB1B92" w:rsidRPr="0047271A">
        <w:rPr>
          <w:rFonts w:cs="Times New Roman"/>
        </w:rPr>
        <w:t>Ⅴ</w:t>
      </w:r>
      <w:r w:rsidR="00EB1B92" w:rsidRPr="0047271A">
        <w:rPr>
          <w:rFonts w:cs="Times New Roman"/>
        </w:rPr>
        <w:t>－</w:t>
      </w:r>
      <w:r w:rsidR="00EB1B92" w:rsidRPr="0047271A">
        <w:rPr>
          <w:rFonts w:cs="Times New Roman"/>
        </w:rPr>
        <w:t>1</w:t>
      </w:r>
      <w:r w:rsidR="00EB1B92" w:rsidRPr="0047271A">
        <w:rPr>
          <w:rFonts w:cs="Times New Roman"/>
        </w:rPr>
        <w:t>号矿体资源储量计算</w:t>
      </w:r>
      <w:proofErr w:type="gramStart"/>
      <w:r w:rsidR="00EB1B92" w:rsidRPr="0047271A">
        <w:rPr>
          <w:rFonts w:cs="Times New Roman"/>
        </w:rPr>
        <w:t>纵</w:t>
      </w:r>
      <w:proofErr w:type="gramEnd"/>
      <w:r w:rsidR="00EB1B92" w:rsidRPr="0047271A">
        <w:rPr>
          <w:rFonts w:cs="Times New Roman"/>
        </w:rPr>
        <w:t>投影图</w:t>
      </w:r>
      <w:r w:rsidR="00EB1B92" w:rsidRPr="0047271A">
        <w:rPr>
          <w:rFonts w:cs="Times New Roman"/>
        </w:rPr>
        <w:t>(1:500)</w:t>
      </w:r>
      <w:r w:rsidR="00EB1B92" w:rsidRPr="0047271A">
        <w:rPr>
          <w:rFonts w:cs="Times New Roman"/>
        </w:rPr>
        <w:t>及</w:t>
      </w:r>
      <w:r w:rsidR="00EB1B92" w:rsidRPr="0047271A">
        <w:rPr>
          <w:rFonts w:cs="Times New Roman"/>
        </w:rPr>
        <w:t>3</w:t>
      </w:r>
      <w:proofErr w:type="gramStart"/>
      <w:r w:rsidR="00EB1B92" w:rsidRPr="0047271A">
        <w:rPr>
          <w:rFonts w:cs="Times New Roman"/>
        </w:rPr>
        <w:t>号脉组</w:t>
      </w:r>
      <w:proofErr w:type="gramEnd"/>
      <w:r w:rsidR="00EB1B92" w:rsidRPr="0047271A">
        <w:rPr>
          <w:rFonts w:cs="Times New Roman"/>
        </w:rPr>
        <w:t>主要矿体</w:t>
      </w:r>
      <w:proofErr w:type="gramStart"/>
      <w:r w:rsidR="00EB1B92" w:rsidRPr="0047271A">
        <w:rPr>
          <w:rFonts w:cs="Times New Roman"/>
        </w:rPr>
        <w:t>纵</w:t>
      </w:r>
      <w:proofErr w:type="gramEnd"/>
      <w:r w:rsidR="00EB1B92" w:rsidRPr="0047271A">
        <w:rPr>
          <w:rFonts w:cs="Times New Roman"/>
        </w:rPr>
        <w:t>投影图</w:t>
      </w:r>
      <w:r w:rsidR="00EB1B92" w:rsidRPr="0047271A">
        <w:rPr>
          <w:rFonts w:cs="Times New Roman"/>
        </w:rPr>
        <w:t>(1:2000)</w:t>
      </w:r>
      <w:r w:rsidR="00EB1B92" w:rsidRPr="0047271A">
        <w:rPr>
          <w:rFonts w:cs="Times New Roman"/>
        </w:rPr>
        <w:t>；</w:t>
      </w:r>
    </w:p>
    <w:p w:rsidR="00EB1B92" w:rsidRPr="0047271A" w:rsidRDefault="00983320" w:rsidP="00EB1B92">
      <w:pPr>
        <w:ind w:firstLine="480"/>
        <w:rPr>
          <w:rFonts w:cs="Times New Roman"/>
        </w:rPr>
      </w:pPr>
      <w:r>
        <w:rPr>
          <w:rFonts w:cs="Times New Roman" w:hint="eastAsia"/>
        </w:rPr>
        <w:t>10</w:t>
      </w:r>
      <w:r w:rsidR="00EB1B92" w:rsidRPr="0047271A">
        <w:rPr>
          <w:rFonts w:cs="Times New Roman"/>
        </w:rPr>
        <w:t>、提交资源储量核实报告及相关图表。</w:t>
      </w:r>
    </w:p>
    <w:p w:rsidR="00EB1B92" w:rsidRPr="0047271A" w:rsidRDefault="00EB1B92" w:rsidP="00DF26FE">
      <w:pPr>
        <w:pStyle w:val="3"/>
        <w:spacing w:before="156" w:after="156"/>
        <w:ind w:firstLine="562"/>
        <w:rPr>
          <w:rFonts w:cs="Times New Roman"/>
        </w:rPr>
      </w:pPr>
      <w:r w:rsidRPr="0047271A">
        <w:rPr>
          <w:rFonts w:cs="Times New Roman"/>
        </w:rPr>
        <w:t>二、资源储量核实工作质量评述</w:t>
      </w:r>
    </w:p>
    <w:p w:rsidR="00EB1B92" w:rsidRPr="0047271A" w:rsidRDefault="00EB1B92" w:rsidP="00EB1B92">
      <w:pPr>
        <w:ind w:firstLine="480"/>
        <w:rPr>
          <w:rFonts w:cs="Times New Roman"/>
        </w:rPr>
      </w:pPr>
      <w:r w:rsidRPr="0047271A">
        <w:rPr>
          <w:rFonts w:cs="Times New Roman"/>
        </w:rPr>
        <w:t>1</w:t>
      </w:r>
      <w:r w:rsidRPr="0047271A">
        <w:rPr>
          <w:rFonts w:cs="Times New Roman"/>
        </w:rPr>
        <w:t>、</w:t>
      </w:r>
      <w:r w:rsidRPr="0047271A">
        <w:rPr>
          <w:rFonts w:cs="Times New Roman"/>
        </w:rPr>
        <w:t>1:2000</w:t>
      </w:r>
      <w:r w:rsidRPr="0047271A">
        <w:rPr>
          <w:rFonts w:cs="Times New Roman"/>
        </w:rPr>
        <w:t>现状地形地质图</w:t>
      </w:r>
    </w:p>
    <w:p w:rsidR="00EB1B92" w:rsidRPr="0047271A" w:rsidRDefault="00EB1B92" w:rsidP="00EB1B92">
      <w:pPr>
        <w:ind w:firstLine="480"/>
        <w:rPr>
          <w:rFonts w:cs="Times New Roman"/>
        </w:rPr>
      </w:pPr>
      <w:r w:rsidRPr="0047271A">
        <w:rPr>
          <w:rFonts w:cs="Times New Roman"/>
        </w:rPr>
        <w:t>以实测的</w:t>
      </w:r>
      <w:r w:rsidRPr="0047271A">
        <w:rPr>
          <w:rFonts w:cs="Times New Roman"/>
        </w:rPr>
        <w:t>1:2000</w:t>
      </w:r>
      <w:r w:rsidRPr="0047271A">
        <w:rPr>
          <w:rFonts w:cs="Times New Roman"/>
        </w:rPr>
        <w:t>地形图为底图，各地质体、地质界线、产状及探矿工程，按详查报告提供的</w:t>
      </w:r>
      <w:r w:rsidRPr="0047271A">
        <w:rPr>
          <w:rFonts w:cs="Times New Roman"/>
        </w:rPr>
        <w:t>1:2000</w:t>
      </w:r>
      <w:r w:rsidRPr="0047271A">
        <w:rPr>
          <w:rFonts w:cs="Times New Roman"/>
        </w:rPr>
        <w:t>地形地质资料，工程位置按坐标，采空区按野外实地调查圈出范围、形态，地质界线按产状投放于</w:t>
      </w:r>
      <w:r w:rsidRPr="0047271A">
        <w:rPr>
          <w:rFonts w:cs="Times New Roman"/>
        </w:rPr>
        <w:t>1:2000</w:t>
      </w:r>
      <w:r w:rsidRPr="0047271A">
        <w:rPr>
          <w:rFonts w:cs="Times New Roman"/>
        </w:rPr>
        <w:t>现状地形图上。</w:t>
      </w:r>
    </w:p>
    <w:p w:rsidR="00EB1B92" w:rsidRPr="0047271A" w:rsidRDefault="00EB1B92" w:rsidP="00EB1B92">
      <w:pPr>
        <w:ind w:firstLine="480"/>
        <w:rPr>
          <w:rFonts w:cs="Times New Roman"/>
        </w:rPr>
      </w:pPr>
      <w:r w:rsidRPr="0047271A">
        <w:rPr>
          <w:rFonts w:cs="Times New Roman"/>
        </w:rPr>
        <w:t>2</w:t>
      </w:r>
      <w:r w:rsidRPr="0047271A">
        <w:rPr>
          <w:rFonts w:cs="Times New Roman"/>
        </w:rPr>
        <w:t>、</w:t>
      </w:r>
      <w:r w:rsidRPr="0047271A">
        <w:rPr>
          <w:rFonts w:cs="Times New Roman"/>
        </w:rPr>
        <w:t>1:500</w:t>
      </w:r>
      <w:r w:rsidRPr="0047271A">
        <w:rPr>
          <w:rFonts w:cs="Times New Roman"/>
        </w:rPr>
        <w:t>勘探线剖面图</w:t>
      </w:r>
    </w:p>
    <w:p w:rsidR="00EB1B92" w:rsidRPr="0047271A" w:rsidRDefault="00EB1B92" w:rsidP="00EB1B92">
      <w:pPr>
        <w:ind w:firstLine="480"/>
        <w:rPr>
          <w:rFonts w:cs="Times New Roman"/>
        </w:rPr>
      </w:pPr>
      <w:r w:rsidRPr="0047271A">
        <w:rPr>
          <w:rFonts w:cs="Times New Roman"/>
        </w:rPr>
        <w:t>用本次现状测量成果资料编制，地质体、地质界线，沿用详查勘探线的剖面线资料，按产状投放图上，采空区形态按实测资料在剖面上圈定。</w:t>
      </w:r>
    </w:p>
    <w:p w:rsidR="00EB1B92" w:rsidRPr="0047271A" w:rsidRDefault="00EB1B92" w:rsidP="00EB1B92">
      <w:pPr>
        <w:ind w:firstLine="480"/>
        <w:rPr>
          <w:rFonts w:cs="Times New Roman"/>
        </w:rPr>
      </w:pPr>
      <w:r w:rsidRPr="0047271A">
        <w:rPr>
          <w:rFonts w:cs="Times New Roman"/>
        </w:rPr>
        <w:t>3</w:t>
      </w:r>
      <w:r w:rsidRPr="0047271A">
        <w:rPr>
          <w:rFonts w:cs="Times New Roman"/>
        </w:rPr>
        <w:t>、</w:t>
      </w:r>
      <w:r w:rsidRPr="0047271A">
        <w:rPr>
          <w:rFonts w:cs="Times New Roman"/>
        </w:rPr>
        <w:t>1:500</w:t>
      </w:r>
      <w:r w:rsidRPr="0047271A">
        <w:rPr>
          <w:rFonts w:cs="Times New Roman"/>
        </w:rPr>
        <w:t>矿体储量计算</w:t>
      </w:r>
      <w:proofErr w:type="gramStart"/>
      <w:r w:rsidRPr="0047271A">
        <w:rPr>
          <w:rFonts w:cs="Times New Roman"/>
        </w:rPr>
        <w:t>纵</w:t>
      </w:r>
      <w:proofErr w:type="gramEnd"/>
      <w:r w:rsidRPr="0047271A">
        <w:rPr>
          <w:rFonts w:cs="Times New Roman"/>
        </w:rPr>
        <w:t>投影图</w:t>
      </w:r>
    </w:p>
    <w:p w:rsidR="00EB1B92" w:rsidRPr="0047271A" w:rsidRDefault="00EB1B92" w:rsidP="00EB1B92">
      <w:pPr>
        <w:ind w:firstLine="480"/>
        <w:rPr>
          <w:rFonts w:cs="Times New Roman"/>
        </w:rPr>
      </w:pPr>
      <w:r w:rsidRPr="0047271A">
        <w:rPr>
          <w:rFonts w:cs="Times New Roman"/>
        </w:rPr>
        <w:t>沿用详查报告储量计算</w:t>
      </w:r>
      <w:proofErr w:type="gramStart"/>
      <w:r w:rsidRPr="0047271A">
        <w:rPr>
          <w:rFonts w:cs="Times New Roman"/>
        </w:rPr>
        <w:t>纵</w:t>
      </w:r>
      <w:proofErr w:type="gramEnd"/>
      <w:r w:rsidRPr="0047271A">
        <w:rPr>
          <w:rFonts w:cs="Times New Roman"/>
        </w:rPr>
        <w:t>投影图资料，结合本次现状调查成果，按采空区高度投放图上。</w:t>
      </w:r>
    </w:p>
    <w:p w:rsidR="00EB1B92" w:rsidRPr="0047271A" w:rsidRDefault="00EB1B92" w:rsidP="00EB1B92">
      <w:pPr>
        <w:ind w:firstLine="480"/>
        <w:rPr>
          <w:rFonts w:cs="Times New Roman"/>
        </w:rPr>
      </w:pPr>
      <w:r w:rsidRPr="0047271A">
        <w:rPr>
          <w:rFonts w:cs="Times New Roman"/>
        </w:rPr>
        <w:t>4</w:t>
      </w:r>
      <w:r w:rsidRPr="0047271A">
        <w:rPr>
          <w:rFonts w:cs="Times New Roman"/>
        </w:rPr>
        <w:t>、采场现状圈定</w:t>
      </w:r>
    </w:p>
    <w:p w:rsidR="00EB1B92" w:rsidRPr="0047271A" w:rsidRDefault="00EB1B92" w:rsidP="00EB1B92">
      <w:pPr>
        <w:ind w:firstLine="480"/>
        <w:rPr>
          <w:rFonts w:cs="Times New Roman"/>
        </w:rPr>
      </w:pPr>
      <w:r w:rsidRPr="0047271A">
        <w:rPr>
          <w:rFonts w:cs="Times New Roman"/>
        </w:rPr>
        <w:t>矿区采场位置及形态，由</w:t>
      </w:r>
      <w:r w:rsidR="00255142" w:rsidRPr="0047271A">
        <w:rPr>
          <w:rFonts w:cs="Times New Roman"/>
        </w:rPr>
        <w:t>测量技术人员、</w:t>
      </w:r>
      <w:r w:rsidRPr="0047271A">
        <w:rPr>
          <w:rFonts w:cs="Times New Roman"/>
        </w:rPr>
        <w:t>地质技术人员使用</w:t>
      </w:r>
      <w:r w:rsidR="00255142" w:rsidRPr="0047271A">
        <w:rPr>
          <w:rFonts w:cs="Times New Roman"/>
        </w:rPr>
        <w:t>全站仪、</w:t>
      </w:r>
      <w:r w:rsidR="00255142" w:rsidRPr="0047271A">
        <w:rPr>
          <w:rFonts w:cs="Times New Roman"/>
        </w:rPr>
        <w:t>RTK</w:t>
      </w:r>
      <w:r w:rsidR="00255142" w:rsidRPr="0047271A">
        <w:rPr>
          <w:rFonts w:cs="Times New Roman"/>
        </w:rPr>
        <w:t>等测绘设备</w:t>
      </w:r>
      <w:r w:rsidRPr="0047271A">
        <w:rPr>
          <w:rFonts w:cs="Times New Roman"/>
        </w:rPr>
        <w:t>在野外实地圈定，并分别投放在各类综合图件上。</w:t>
      </w:r>
    </w:p>
    <w:p w:rsidR="00EB1B92" w:rsidRPr="0047271A" w:rsidRDefault="00EB1B92" w:rsidP="00D879C2">
      <w:pPr>
        <w:pStyle w:val="1"/>
        <w:spacing w:before="156" w:after="156"/>
      </w:pPr>
      <w:bookmarkStart w:id="131" w:name="_Toc71636329"/>
      <w:bookmarkStart w:id="132" w:name="_Toc71910405"/>
      <w:bookmarkStart w:id="133" w:name="_Toc72017087"/>
      <w:bookmarkStart w:id="134" w:name="_Toc72017253"/>
      <w:r w:rsidRPr="0047271A">
        <w:t>第六章</w:t>
      </w:r>
      <w:r w:rsidR="006F4C63">
        <w:rPr>
          <w:rFonts w:hint="eastAsia"/>
        </w:rPr>
        <w:t xml:space="preserve">  </w:t>
      </w:r>
      <w:r w:rsidRPr="0047271A">
        <w:t>资源储量估算</w:t>
      </w:r>
      <w:bookmarkEnd w:id="131"/>
      <w:bookmarkEnd w:id="132"/>
      <w:bookmarkEnd w:id="133"/>
      <w:bookmarkEnd w:id="134"/>
    </w:p>
    <w:p w:rsidR="00EB1B92" w:rsidRPr="0047271A" w:rsidRDefault="00EB1B92" w:rsidP="00D879C2">
      <w:pPr>
        <w:pStyle w:val="2"/>
        <w:spacing w:before="156" w:after="156"/>
      </w:pPr>
      <w:bookmarkStart w:id="135" w:name="_Toc71636330"/>
      <w:bookmarkStart w:id="136" w:name="_Toc71910406"/>
      <w:bookmarkStart w:id="137" w:name="_Toc72017088"/>
      <w:bookmarkStart w:id="138" w:name="_Toc72017254"/>
      <w:r w:rsidRPr="0047271A">
        <w:t>第一节</w:t>
      </w:r>
      <w:r w:rsidR="006F4C63">
        <w:rPr>
          <w:rFonts w:hint="eastAsia"/>
        </w:rPr>
        <w:t xml:space="preserve">  </w:t>
      </w:r>
      <w:r w:rsidRPr="0047271A">
        <w:t>资源储量估算工业指标</w:t>
      </w:r>
      <w:bookmarkEnd w:id="135"/>
      <w:bookmarkEnd w:id="136"/>
      <w:bookmarkEnd w:id="137"/>
      <w:bookmarkEnd w:id="138"/>
    </w:p>
    <w:p w:rsidR="00EB1B92" w:rsidRPr="00AE6820" w:rsidRDefault="00C70D3B" w:rsidP="00EB1B92">
      <w:pPr>
        <w:ind w:firstLine="480"/>
        <w:rPr>
          <w:rFonts w:asciiTheme="minorEastAsia" w:hAnsiTheme="minorEastAsia" w:cs="Times New Roman"/>
        </w:rPr>
      </w:pPr>
      <w:r w:rsidRPr="0047271A">
        <w:rPr>
          <w:rFonts w:cs="Times New Roman"/>
        </w:rPr>
        <w:t>详查报告是根据地质部地矿</w:t>
      </w:r>
      <w:r w:rsidRPr="0047271A">
        <w:rPr>
          <w:rFonts w:cs="Times New Roman"/>
        </w:rPr>
        <w:t>[1981]56</w:t>
      </w:r>
      <w:r w:rsidRPr="0047271A">
        <w:rPr>
          <w:rFonts w:cs="Times New Roman"/>
        </w:rPr>
        <w:t>号文</w:t>
      </w:r>
      <w:r w:rsidRPr="00AE6820">
        <w:rPr>
          <w:rFonts w:asciiTheme="minorEastAsia" w:hAnsiTheme="minorEastAsia" w:cs="Times New Roman"/>
        </w:rPr>
        <w:t>“关于下达金矿普查评价要求的通知”中的附件</w:t>
      </w:r>
      <w:r w:rsidRPr="00AE6820">
        <w:rPr>
          <w:rFonts w:cs="Times New Roman"/>
        </w:rPr>
        <w:t>1</w:t>
      </w:r>
      <w:r w:rsidRPr="00AE6820">
        <w:rPr>
          <w:rFonts w:asciiTheme="minorEastAsia" w:hAnsiTheme="minorEastAsia" w:cs="Times New Roman"/>
        </w:rPr>
        <w:t>“金矿普查评价要求”的规定，结合矿区的具体情况并参考同一文件中的附件</w:t>
      </w:r>
      <w:r w:rsidRPr="00AE6820">
        <w:rPr>
          <w:rFonts w:cs="Times New Roman"/>
        </w:rPr>
        <w:t>2</w:t>
      </w:r>
      <w:r w:rsidRPr="00AE6820">
        <w:rPr>
          <w:rFonts w:asciiTheme="minorEastAsia" w:hAnsiTheme="minorEastAsia" w:cs="Times New Roman"/>
        </w:rPr>
        <w:t>“冶金部各矿山工业指标”进行储量计算，该工业指标与现行规范一般要求基本一致。</w:t>
      </w:r>
    </w:p>
    <w:p w:rsidR="00EB1B92" w:rsidRPr="0047271A" w:rsidRDefault="00C70D3B" w:rsidP="00EB1B92">
      <w:pPr>
        <w:ind w:firstLine="480"/>
        <w:rPr>
          <w:rFonts w:cs="Times New Roman"/>
        </w:rPr>
      </w:pPr>
      <w:r w:rsidRPr="0047271A">
        <w:rPr>
          <w:rFonts w:cs="Times New Roman"/>
        </w:rPr>
        <w:t>参照</w:t>
      </w:r>
      <w:r w:rsidRPr="0047271A">
        <w:rPr>
          <w:rFonts w:cs="Times New Roman"/>
        </w:rPr>
        <w:t>DZ/T0205</w:t>
      </w:r>
      <w:r w:rsidRPr="0047271A">
        <w:rPr>
          <w:rFonts w:cs="Times New Roman"/>
        </w:rPr>
        <w:t>－</w:t>
      </w:r>
      <w:r w:rsidRPr="0047271A">
        <w:rPr>
          <w:rFonts w:cs="Times New Roman"/>
        </w:rPr>
        <w:t>2002</w:t>
      </w:r>
      <w:r w:rsidRPr="0047271A">
        <w:rPr>
          <w:rFonts w:cs="Times New Roman"/>
        </w:rPr>
        <w:t>《岩金矿地质勘查规范》的要求，</w:t>
      </w:r>
      <w:r w:rsidRPr="0047271A">
        <w:rPr>
          <w:rFonts w:cs="Times New Roman"/>
        </w:rPr>
        <w:t>3</w:t>
      </w:r>
      <w:proofErr w:type="gramStart"/>
      <w:r w:rsidRPr="0047271A">
        <w:rPr>
          <w:rFonts w:cs="Times New Roman"/>
        </w:rPr>
        <w:t>号脉组</w:t>
      </w:r>
      <w:proofErr w:type="gramEnd"/>
      <w:r w:rsidRPr="0047271A">
        <w:rPr>
          <w:rFonts w:cs="Times New Roman"/>
        </w:rPr>
        <w:t>矿体的矿石为含金石英脉和硅化岩，本次对</w:t>
      </w:r>
      <w:r w:rsidRPr="0047271A">
        <w:rPr>
          <w:rFonts w:cs="Times New Roman"/>
        </w:rPr>
        <w:t>3</w:t>
      </w:r>
      <w:proofErr w:type="gramStart"/>
      <w:r w:rsidRPr="0047271A">
        <w:rPr>
          <w:rFonts w:cs="Times New Roman"/>
        </w:rPr>
        <w:t>号脉组</w:t>
      </w:r>
      <w:proofErr w:type="gramEnd"/>
      <w:r w:rsidRPr="0047271A">
        <w:rPr>
          <w:rFonts w:cs="Times New Roman"/>
        </w:rPr>
        <w:t>矿体资源量核实的资源储量工业指标，沿用详查报告</w:t>
      </w:r>
      <w:r w:rsidR="00EB1B92" w:rsidRPr="0047271A">
        <w:rPr>
          <w:rFonts w:cs="Times New Roman"/>
        </w:rPr>
        <w:t>的工业指标，即：</w:t>
      </w:r>
    </w:p>
    <w:p w:rsidR="00EB1B92" w:rsidRPr="0047271A" w:rsidRDefault="00EB1B92" w:rsidP="00EB1B92">
      <w:pPr>
        <w:ind w:firstLine="480"/>
        <w:rPr>
          <w:rFonts w:cs="Times New Roman"/>
        </w:rPr>
      </w:pPr>
      <w:r w:rsidRPr="0047271A">
        <w:rPr>
          <w:rFonts w:cs="Times New Roman"/>
        </w:rPr>
        <w:lastRenderedPageBreak/>
        <w:t>边界品位：</w:t>
      </w:r>
      <w:r w:rsidRPr="0047271A">
        <w:rPr>
          <w:rFonts w:cs="Times New Roman"/>
        </w:rPr>
        <w:t>1g/t</w:t>
      </w:r>
      <w:r w:rsidRPr="0047271A">
        <w:rPr>
          <w:rFonts w:cs="Times New Roman"/>
        </w:rPr>
        <w:t>；</w:t>
      </w:r>
    </w:p>
    <w:p w:rsidR="00EB1B92" w:rsidRPr="0047271A" w:rsidRDefault="00EB1B92" w:rsidP="00EB1B92">
      <w:pPr>
        <w:ind w:firstLine="480"/>
        <w:rPr>
          <w:rFonts w:cs="Times New Roman"/>
        </w:rPr>
      </w:pPr>
      <w:proofErr w:type="gramStart"/>
      <w:r w:rsidRPr="0047271A">
        <w:rPr>
          <w:rFonts w:cs="Times New Roman"/>
        </w:rPr>
        <w:t>块段平均</w:t>
      </w:r>
      <w:proofErr w:type="gramEnd"/>
      <w:r w:rsidRPr="0047271A">
        <w:rPr>
          <w:rFonts w:cs="Times New Roman"/>
        </w:rPr>
        <w:t>品位：</w:t>
      </w:r>
      <w:r w:rsidRPr="0047271A">
        <w:rPr>
          <w:rFonts w:cs="Times New Roman"/>
        </w:rPr>
        <w:t>3g/t</w:t>
      </w:r>
      <w:r w:rsidRPr="0047271A">
        <w:rPr>
          <w:rFonts w:cs="Times New Roman"/>
        </w:rPr>
        <w:t>；</w:t>
      </w:r>
    </w:p>
    <w:p w:rsidR="00EB1B92" w:rsidRPr="0047271A" w:rsidRDefault="00EB1B92" w:rsidP="00EB1B92">
      <w:pPr>
        <w:ind w:firstLine="480"/>
        <w:rPr>
          <w:rFonts w:cs="Times New Roman"/>
        </w:rPr>
      </w:pPr>
      <w:r w:rsidRPr="0047271A">
        <w:rPr>
          <w:rFonts w:cs="Times New Roman"/>
        </w:rPr>
        <w:t>可采厚度：</w:t>
      </w:r>
      <w:r w:rsidRPr="0047271A">
        <w:rPr>
          <w:rFonts w:cs="Times New Roman"/>
        </w:rPr>
        <w:t>0.8m</w:t>
      </w:r>
      <w:r w:rsidRPr="0047271A">
        <w:rPr>
          <w:rFonts w:cs="Times New Roman"/>
        </w:rPr>
        <w:t>，达不到上述要求时，以米</w:t>
      </w:r>
      <w:r w:rsidRPr="0047271A">
        <w:rPr>
          <w:rFonts w:cs="Times New Roman"/>
        </w:rPr>
        <w:t>·</w:t>
      </w:r>
      <w:r w:rsidRPr="0047271A">
        <w:rPr>
          <w:rFonts w:cs="Times New Roman"/>
        </w:rPr>
        <w:t>克</w:t>
      </w:r>
      <w:r w:rsidRPr="0047271A">
        <w:rPr>
          <w:rFonts w:cs="Times New Roman"/>
        </w:rPr>
        <w:t>/</w:t>
      </w:r>
      <w:proofErr w:type="gramStart"/>
      <w:r w:rsidRPr="0047271A">
        <w:rPr>
          <w:rFonts w:cs="Times New Roman"/>
        </w:rPr>
        <w:t>吨值计算</w:t>
      </w:r>
      <w:proofErr w:type="gramEnd"/>
      <w:r w:rsidRPr="0047271A">
        <w:rPr>
          <w:rFonts w:cs="Times New Roman"/>
        </w:rPr>
        <w:t>；</w:t>
      </w:r>
    </w:p>
    <w:p w:rsidR="00EB1B92" w:rsidRPr="0047271A" w:rsidRDefault="00EB1B92" w:rsidP="00EB1B92">
      <w:pPr>
        <w:ind w:firstLine="480"/>
        <w:rPr>
          <w:rFonts w:cs="Times New Roman"/>
        </w:rPr>
      </w:pPr>
      <w:r w:rsidRPr="0047271A">
        <w:rPr>
          <w:rFonts w:cs="Times New Roman"/>
        </w:rPr>
        <w:t>夹石剔除：</w:t>
      </w:r>
      <w:r w:rsidRPr="0047271A">
        <w:rPr>
          <w:rFonts w:cs="Times New Roman"/>
        </w:rPr>
        <w:t>1.5m</w:t>
      </w:r>
      <w:r w:rsidRPr="0047271A">
        <w:rPr>
          <w:rFonts w:cs="Times New Roman"/>
        </w:rPr>
        <w:t>，无矿地段剔除长度：对应</w:t>
      </w:r>
      <w:r w:rsidRPr="0047271A">
        <w:rPr>
          <w:rFonts w:cs="Times New Roman"/>
        </w:rPr>
        <w:t>10m</w:t>
      </w:r>
      <w:r w:rsidRPr="0047271A">
        <w:rPr>
          <w:rFonts w:cs="Times New Roman"/>
        </w:rPr>
        <w:t>，不对应</w:t>
      </w:r>
      <w:r w:rsidRPr="0047271A">
        <w:rPr>
          <w:rFonts w:cs="Times New Roman"/>
        </w:rPr>
        <w:t>20m</w:t>
      </w:r>
      <w:r w:rsidRPr="0047271A">
        <w:rPr>
          <w:rFonts w:cs="Times New Roman"/>
        </w:rPr>
        <w:t>。</w:t>
      </w:r>
    </w:p>
    <w:p w:rsidR="00EB1B92" w:rsidRPr="0047271A" w:rsidRDefault="00EB1B92" w:rsidP="00D879C2">
      <w:pPr>
        <w:pStyle w:val="2"/>
        <w:spacing w:before="156" w:after="156"/>
      </w:pPr>
      <w:bookmarkStart w:id="139" w:name="_Toc71636331"/>
      <w:bookmarkStart w:id="140" w:name="_Toc71910407"/>
      <w:bookmarkStart w:id="141" w:name="_Toc72017089"/>
      <w:bookmarkStart w:id="142" w:name="_Toc72017255"/>
      <w:r w:rsidRPr="0047271A">
        <w:t>第二节</w:t>
      </w:r>
      <w:r w:rsidR="006F4C63">
        <w:rPr>
          <w:rFonts w:hint="eastAsia"/>
        </w:rPr>
        <w:t xml:space="preserve">  </w:t>
      </w:r>
      <w:r w:rsidRPr="0047271A">
        <w:t>资源储量估算范围、对象</w:t>
      </w:r>
      <w:bookmarkEnd w:id="139"/>
      <w:bookmarkEnd w:id="140"/>
      <w:bookmarkEnd w:id="141"/>
      <w:bookmarkEnd w:id="142"/>
    </w:p>
    <w:p w:rsidR="00A4148C" w:rsidRDefault="00A4148C" w:rsidP="004B7EA1">
      <w:pPr>
        <w:ind w:firstLine="480"/>
        <w:rPr>
          <w:rFonts w:cs="Times New Roman"/>
        </w:rPr>
      </w:pPr>
      <w:r>
        <w:rPr>
          <w:rFonts w:cs="Times New Roman" w:hint="eastAsia"/>
        </w:rPr>
        <w:t>根据广东省国土资源厅的要求，</w:t>
      </w:r>
      <w:r w:rsidR="00983320">
        <w:rPr>
          <w:rFonts w:cs="Times New Roman" w:hint="eastAsia"/>
        </w:rPr>
        <w:t>结合</w:t>
      </w:r>
      <w:r>
        <w:rPr>
          <w:rFonts w:cs="Times New Roman" w:hint="eastAsia"/>
        </w:rPr>
        <w:t>矿山前期采矿权的范围，本次资源储量核实的范围</w:t>
      </w:r>
      <w:r w:rsidR="00983320">
        <w:rPr>
          <w:rFonts w:cs="Times New Roman" w:hint="eastAsia"/>
        </w:rPr>
        <w:t>拐点</w:t>
      </w:r>
      <w:r>
        <w:rPr>
          <w:rFonts w:cs="Times New Roman" w:hint="eastAsia"/>
        </w:rPr>
        <w:t>坐标为</w:t>
      </w:r>
      <w:r w:rsidRPr="0047271A">
        <w:rPr>
          <w:rFonts w:cs="Times New Roman"/>
        </w:rPr>
        <w:t>（国家</w:t>
      </w:r>
      <w:r w:rsidRPr="0047271A">
        <w:rPr>
          <w:rFonts w:cs="Times New Roman"/>
        </w:rPr>
        <w:t>2000</w:t>
      </w:r>
      <w:r w:rsidRPr="0047271A">
        <w:rPr>
          <w:rFonts w:cs="Times New Roman"/>
        </w:rPr>
        <w:t>坐标系）</w:t>
      </w:r>
      <w:r w:rsidR="004B7EA1">
        <w:rPr>
          <w:rFonts w:cs="Times New Roman" w:hint="eastAsia"/>
        </w:rPr>
        <w:t>：</w:t>
      </w:r>
      <w:r w:rsidR="004B7EA1" w:rsidRPr="00283FB1">
        <w:rPr>
          <w:rFonts w:cs="Times New Roman"/>
        </w:rPr>
        <w:t>A= 2633926.697</w:t>
      </w:r>
      <w:r w:rsidR="004B7EA1" w:rsidRPr="00283FB1">
        <w:rPr>
          <w:rFonts w:cs="Times New Roman"/>
        </w:rPr>
        <w:t>，</w:t>
      </w:r>
      <w:r w:rsidR="004B7EA1" w:rsidRPr="00283FB1">
        <w:rPr>
          <w:rFonts w:cs="Times New Roman"/>
        </w:rPr>
        <w:t>37592248.951</w:t>
      </w:r>
      <w:r w:rsidR="004B7EA1" w:rsidRPr="00283FB1">
        <w:rPr>
          <w:rFonts w:cs="Times New Roman"/>
        </w:rPr>
        <w:t>；</w:t>
      </w:r>
      <w:r w:rsidR="004B7EA1" w:rsidRPr="00283FB1">
        <w:rPr>
          <w:rFonts w:cs="Times New Roman"/>
        </w:rPr>
        <w:t>B= 2635426.697</w:t>
      </w:r>
      <w:r w:rsidR="004B7EA1" w:rsidRPr="00283FB1">
        <w:rPr>
          <w:rFonts w:cs="Times New Roman"/>
        </w:rPr>
        <w:t>，</w:t>
      </w:r>
      <w:r w:rsidR="004B7EA1" w:rsidRPr="00283FB1">
        <w:rPr>
          <w:rFonts w:cs="Times New Roman"/>
        </w:rPr>
        <w:t>37592248.951</w:t>
      </w:r>
      <w:r w:rsidR="004B7EA1" w:rsidRPr="00283FB1">
        <w:rPr>
          <w:rFonts w:cs="Times New Roman"/>
        </w:rPr>
        <w:t>；</w:t>
      </w:r>
      <w:r w:rsidR="004B7EA1" w:rsidRPr="00283FB1">
        <w:rPr>
          <w:rFonts w:cs="Times New Roman"/>
        </w:rPr>
        <w:t>C= 2635426.697</w:t>
      </w:r>
      <w:r w:rsidR="004B7EA1" w:rsidRPr="00283FB1">
        <w:rPr>
          <w:rFonts w:cs="Times New Roman"/>
        </w:rPr>
        <w:t>，</w:t>
      </w:r>
      <w:r w:rsidR="004B7EA1" w:rsidRPr="00283FB1">
        <w:rPr>
          <w:rFonts w:cs="Times New Roman"/>
        </w:rPr>
        <w:t>37592948.951</w:t>
      </w:r>
      <w:r w:rsidR="004B7EA1" w:rsidRPr="00283FB1">
        <w:rPr>
          <w:rFonts w:cs="Times New Roman"/>
        </w:rPr>
        <w:t>；</w:t>
      </w:r>
      <w:r w:rsidR="004B7EA1" w:rsidRPr="00283FB1">
        <w:rPr>
          <w:rFonts w:cs="Times New Roman"/>
        </w:rPr>
        <w:t>D=2633926.697</w:t>
      </w:r>
      <w:r w:rsidR="004B7EA1" w:rsidRPr="00283FB1">
        <w:rPr>
          <w:rFonts w:cs="Times New Roman"/>
        </w:rPr>
        <w:t>，</w:t>
      </w:r>
      <w:r w:rsidR="004B7EA1" w:rsidRPr="00283FB1">
        <w:rPr>
          <w:rFonts w:cs="Times New Roman"/>
        </w:rPr>
        <w:t>37592948.951</w:t>
      </w:r>
      <w:r w:rsidR="004B7EA1" w:rsidRPr="00283FB1">
        <w:rPr>
          <w:rFonts w:cs="Times New Roman"/>
        </w:rPr>
        <w:t>。</w:t>
      </w:r>
      <w:r w:rsidRPr="0047271A">
        <w:rPr>
          <w:rFonts w:cs="Times New Roman"/>
        </w:rPr>
        <w:t>核算面积</w:t>
      </w:r>
      <w:r w:rsidRPr="0047271A">
        <w:rPr>
          <w:rFonts w:cs="Times New Roman"/>
        </w:rPr>
        <w:t>1.05km</w:t>
      </w:r>
      <w:r w:rsidRPr="0047271A">
        <w:rPr>
          <w:rFonts w:cs="Times New Roman"/>
          <w:vertAlign w:val="superscript"/>
        </w:rPr>
        <w:t>2</w:t>
      </w:r>
      <w:r w:rsidRPr="0047271A">
        <w:rPr>
          <w:rFonts w:cs="Times New Roman"/>
        </w:rPr>
        <w:t>，核算标高为</w:t>
      </w:r>
      <w:r w:rsidRPr="0047271A">
        <w:rPr>
          <w:rFonts w:cs="Times New Roman"/>
        </w:rPr>
        <w:t>-65~260m</w:t>
      </w:r>
      <w:r w:rsidRPr="0047271A">
        <w:rPr>
          <w:rFonts w:cs="Times New Roman"/>
        </w:rPr>
        <w:t>。</w:t>
      </w:r>
    </w:p>
    <w:p w:rsidR="00391B0D" w:rsidRDefault="00391B0D" w:rsidP="00EB1B92">
      <w:pPr>
        <w:ind w:firstLine="480"/>
        <w:rPr>
          <w:rFonts w:cs="Times New Roman"/>
        </w:rPr>
      </w:pPr>
      <w:r>
        <w:rPr>
          <w:rFonts w:cs="Times New Roman" w:hint="eastAsia"/>
        </w:rPr>
        <w:t>资源储量核实范围内的金矿</w:t>
      </w:r>
      <w:proofErr w:type="gramStart"/>
      <w:r>
        <w:rPr>
          <w:rFonts w:cs="Times New Roman" w:hint="eastAsia"/>
        </w:rPr>
        <w:t>体包括</w:t>
      </w:r>
      <w:proofErr w:type="gramEnd"/>
      <w:r w:rsidRPr="0047271A">
        <w:rPr>
          <w:rFonts w:cs="Times New Roman"/>
        </w:rPr>
        <w:t>3</w:t>
      </w:r>
      <w:r w:rsidRPr="0047271A">
        <w:rPr>
          <w:rFonts w:cs="Times New Roman"/>
        </w:rPr>
        <w:t>、</w:t>
      </w:r>
      <w:r w:rsidRPr="0047271A">
        <w:rPr>
          <w:rFonts w:cs="Times New Roman"/>
        </w:rPr>
        <w:t>60</w:t>
      </w:r>
      <w:r w:rsidRPr="0047271A">
        <w:rPr>
          <w:rFonts w:cs="Times New Roman"/>
        </w:rPr>
        <w:t>、</w:t>
      </w:r>
      <w:r w:rsidRPr="0047271A">
        <w:rPr>
          <w:rFonts w:cs="Times New Roman"/>
        </w:rPr>
        <w:t>93</w:t>
      </w:r>
      <w:r w:rsidRPr="0047271A">
        <w:rPr>
          <w:rFonts w:cs="Times New Roman"/>
        </w:rPr>
        <w:t>、</w:t>
      </w:r>
      <w:r w:rsidRPr="0047271A">
        <w:rPr>
          <w:rFonts w:cs="Times New Roman"/>
        </w:rPr>
        <w:t>105</w:t>
      </w:r>
      <w:r w:rsidRPr="0047271A">
        <w:rPr>
          <w:rFonts w:cs="Times New Roman"/>
        </w:rPr>
        <w:t>、</w:t>
      </w:r>
      <w:r w:rsidRPr="0047271A">
        <w:rPr>
          <w:rFonts w:cs="Times New Roman"/>
        </w:rPr>
        <w:t>171</w:t>
      </w:r>
      <w:r w:rsidRPr="0047271A">
        <w:rPr>
          <w:rFonts w:cs="Times New Roman"/>
        </w:rPr>
        <w:t>号脉、</w:t>
      </w:r>
      <w:r w:rsidRPr="0047271A">
        <w:rPr>
          <w:rFonts w:cs="Times New Roman"/>
        </w:rPr>
        <w:t>Ⅷ</w:t>
      </w:r>
      <w:r w:rsidRPr="0047271A">
        <w:rPr>
          <w:rFonts w:cs="Times New Roman"/>
        </w:rPr>
        <w:t>号矿体及金鼓大破碎带北西段的一部分</w:t>
      </w:r>
      <w:r>
        <w:rPr>
          <w:rFonts w:cs="Times New Roman" w:hint="eastAsia"/>
        </w:rPr>
        <w:t>。</w:t>
      </w:r>
      <w:r>
        <w:rPr>
          <w:rFonts w:cs="Times New Roman"/>
        </w:rPr>
        <w:t>在这些已知的金矿体中</w:t>
      </w:r>
      <w:r>
        <w:rPr>
          <w:rFonts w:cs="Times New Roman" w:hint="eastAsia"/>
        </w:rPr>
        <w:t>，</w:t>
      </w:r>
      <w:r>
        <w:rPr>
          <w:rFonts w:cs="Times New Roman" w:hint="eastAsia"/>
        </w:rPr>
        <w:t>3</w:t>
      </w:r>
      <w:r>
        <w:rPr>
          <w:rFonts w:cs="Times New Roman" w:hint="eastAsia"/>
        </w:rPr>
        <w:t>号脉广东</w:t>
      </w:r>
      <w:r>
        <w:rPr>
          <w:rFonts w:cs="Times New Roman" w:hint="eastAsia"/>
        </w:rPr>
        <w:t>719</w:t>
      </w:r>
      <w:r>
        <w:rPr>
          <w:rFonts w:cs="Times New Roman" w:hint="eastAsia"/>
        </w:rPr>
        <w:t>队的详查工作进行了详细的控制并估算了其资源储量。</w:t>
      </w:r>
      <w:r w:rsidRPr="0047271A">
        <w:rPr>
          <w:rFonts w:cs="Times New Roman"/>
        </w:rPr>
        <w:t>Ⅷ</w:t>
      </w:r>
      <w:r w:rsidRPr="0047271A">
        <w:rPr>
          <w:rFonts w:cs="Times New Roman"/>
        </w:rPr>
        <w:t>号矿体</w:t>
      </w:r>
      <w:r>
        <w:rPr>
          <w:rFonts w:cs="Times New Roman"/>
        </w:rPr>
        <w:t>工程控制程度较低</w:t>
      </w:r>
      <w:r>
        <w:rPr>
          <w:rFonts w:cs="Times New Roman" w:hint="eastAsia"/>
        </w:rPr>
        <w:t>，为推断（</w:t>
      </w:r>
      <w:r w:rsidR="003342C7">
        <w:rPr>
          <w:rFonts w:cs="Times New Roman" w:hint="eastAsia"/>
        </w:rPr>
        <w:t>推断级别</w:t>
      </w:r>
      <w:r>
        <w:rPr>
          <w:rFonts w:cs="Times New Roman" w:hint="eastAsia"/>
        </w:rPr>
        <w:t>）类型资源储量，</w:t>
      </w:r>
      <w:r w:rsidRPr="0047271A">
        <w:rPr>
          <w:rFonts w:cs="Times New Roman"/>
        </w:rPr>
        <w:t>广东有色地质</w:t>
      </w:r>
      <w:proofErr w:type="gramStart"/>
      <w:r w:rsidRPr="0047271A">
        <w:rPr>
          <w:rFonts w:cs="Times New Roman"/>
        </w:rPr>
        <w:t>勘查局</w:t>
      </w:r>
      <w:proofErr w:type="gramEnd"/>
      <w:r w:rsidRPr="0047271A">
        <w:rPr>
          <w:rFonts w:cs="Times New Roman"/>
        </w:rPr>
        <w:t>933</w:t>
      </w:r>
      <w:r w:rsidRPr="0047271A">
        <w:rPr>
          <w:rFonts w:cs="Times New Roman"/>
        </w:rPr>
        <w:t>队于</w:t>
      </w:r>
      <w:r w:rsidRPr="0047271A">
        <w:rPr>
          <w:rFonts w:cs="Times New Roman"/>
        </w:rPr>
        <w:t>2005</w:t>
      </w:r>
      <w:r w:rsidRPr="0047271A">
        <w:rPr>
          <w:rFonts w:cs="Times New Roman"/>
        </w:rPr>
        <w:t>年</w:t>
      </w:r>
      <w:r w:rsidRPr="0047271A">
        <w:rPr>
          <w:rFonts w:cs="Times New Roman"/>
        </w:rPr>
        <w:t>4</w:t>
      </w:r>
      <w:r w:rsidRPr="0047271A">
        <w:rPr>
          <w:rFonts w:cs="Times New Roman"/>
        </w:rPr>
        <w:t>月完成资源储量核实以来尚未开采</w:t>
      </w:r>
      <w:r>
        <w:rPr>
          <w:rFonts w:cs="Times New Roman" w:hint="eastAsia"/>
        </w:rPr>
        <w:t>。</w:t>
      </w:r>
      <w:r w:rsidRPr="0047271A">
        <w:rPr>
          <w:rFonts w:cs="Times New Roman"/>
        </w:rPr>
        <w:t>60</w:t>
      </w:r>
      <w:r w:rsidRPr="0047271A">
        <w:rPr>
          <w:rFonts w:cs="Times New Roman"/>
        </w:rPr>
        <w:t>、</w:t>
      </w:r>
      <w:r w:rsidRPr="0047271A">
        <w:rPr>
          <w:rFonts w:cs="Times New Roman"/>
        </w:rPr>
        <w:t>93</w:t>
      </w:r>
      <w:r w:rsidRPr="0047271A">
        <w:rPr>
          <w:rFonts w:cs="Times New Roman"/>
        </w:rPr>
        <w:t>、</w:t>
      </w:r>
      <w:r w:rsidRPr="0047271A">
        <w:rPr>
          <w:rFonts w:cs="Times New Roman"/>
        </w:rPr>
        <w:t>105</w:t>
      </w:r>
      <w:r w:rsidRPr="0047271A">
        <w:rPr>
          <w:rFonts w:cs="Times New Roman"/>
        </w:rPr>
        <w:t>、</w:t>
      </w:r>
      <w:r w:rsidRPr="0047271A">
        <w:rPr>
          <w:rFonts w:cs="Times New Roman"/>
        </w:rPr>
        <w:t>171</w:t>
      </w:r>
      <w:proofErr w:type="gramStart"/>
      <w:r w:rsidRPr="0047271A">
        <w:rPr>
          <w:rFonts w:cs="Times New Roman"/>
        </w:rPr>
        <w:t>号脉组</w:t>
      </w:r>
      <w:proofErr w:type="gramEnd"/>
      <w:r w:rsidRPr="0047271A">
        <w:rPr>
          <w:rFonts w:cs="Times New Roman"/>
        </w:rPr>
        <w:t>及金鼓大破碎带</w:t>
      </w:r>
      <w:r>
        <w:rPr>
          <w:rFonts w:cs="Times New Roman"/>
        </w:rPr>
        <w:t>这些金矿体厚度较小</w:t>
      </w:r>
      <w:r>
        <w:rPr>
          <w:rFonts w:cs="Times New Roman" w:hint="eastAsia"/>
        </w:rPr>
        <w:t>，</w:t>
      </w:r>
      <w:r>
        <w:rPr>
          <w:rFonts w:cs="Times New Roman"/>
        </w:rPr>
        <w:t>或者</w:t>
      </w:r>
      <w:r w:rsidRPr="0047271A">
        <w:rPr>
          <w:rFonts w:cs="Times New Roman"/>
        </w:rPr>
        <w:t>米</w:t>
      </w:r>
      <w:r w:rsidRPr="0047271A">
        <w:rPr>
          <w:rFonts w:cs="Times New Roman"/>
        </w:rPr>
        <w:t>·</w:t>
      </w:r>
      <w:r w:rsidRPr="0047271A">
        <w:rPr>
          <w:rFonts w:cs="Times New Roman"/>
        </w:rPr>
        <w:t>克</w:t>
      </w:r>
      <w:r w:rsidRPr="0047271A">
        <w:rPr>
          <w:rFonts w:cs="Times New Roman"/>
        </w:rPr>
        <w:t>/</w:t>
      </w:r>
      <w:proofErr w:type="gramStart"/>
      <w:r w:rsidRPr="0047271A">
        <w:rPr>
          <w:rFonts w:cs="Times New Roman"/>
        </w:rPr>
        <w:t>吨值达不到</w:t>
      </w:r>
      <w:proofErr w:type="gramEnd"/>
      <w:r w:rsidRPr="0047271A">
        <w:rPr>
          <w:rFonts w:cs="Times New Roman"/>
        </w:rPr>
        <w:t>工业要求</w:t>
      </w:r>
      <w:r>
        <w:rPr>
          <w:rFonts w:cs="Times New Roman" w:hint="eastAsia"/>
        </w:rPr>
        <w:t>，</w:t>
      </w:r>
      <w:r>
        <w:rPr>
          <w:rFonts w:cs="Times New Roman"/>
        </w:rPr>
        <w:t>并且这些规模较小的金矿体多位于近地表</w:t>
      </w:r>
      <w:r>
        <w:rPr>
          <w:rFonts w:cs="Times New Roman" w:hint="eastAsia"/>
        </w:rPr>
        <w:t>，</w:t>
      </w:r>
      <w:r>
        <w:rPr>
          <w:rFonts w:cs="Times New Roman"/>
        </w:rPr>
        <w:t>民采现象严重</w:t>
      </w:r>
      <w:r w:rsidR="00A42C85">
        <w:rPr>
          <w:rFonts w:cs="Times New Roman" w:hint="eastAsia"/>
        </w:rPr>
        <w:t>，</w:t>
      </w:r>
      <w:r w:rsidR="00A42C85">
        <w:rPr>
          <w:rFonts w:cs="Times New Roman"/>
        </w:rPr>
        <w:t>多数已采空</w:t>
      </w:r>
      <w:r w:rsidR="00A42C85">
        <w:rPr>
          <w:rFonts w:cs="Times New Roman" w:hint="eastAsia"/>
        </w:rPr>
        <w:t>，在</w:t>
      </w:r>
      <w:r w:rsidR="00A42C85">
        <w:rPr>
          <w:rFonts w:cs="Times New Roman" w:hint="eastAsia"/>
        </w:rPr>
        <w:t>1982</w:t>
      </w:r>
      <w:r w:rsidR="00A42C85">
        <w:rPr>
          <w:rFonts w:cs="Times New Roman" w:hint="eastAsia"/>
        </w:rPr>
        <w:t>年</w:t>
      </w:r>
      <w:r w:rsidR="00A42C85">
        <w:rPr>
          <w:rFonts w:cs="Times New Roman" w:hint="eastAsia"/>
        </w:rPr>
        <w:t>719</w:t>
      </w:r>
      <w:r w:rsidR="00A42C85">
        <w:rPr>
          <w:rFonts w:cs="Times New Roman" w:hint="eastAsia"/>
        </w:rPr>
        <w:t>队提交的详查报告时未估算其储量。</w:t>
      </w:r>
    </w:p>
    <w:p w:rsidR="00A42C85" w:rsidRDefault="00A42C85" w:rsidP="00EB1B92">
      <w:pPr>
        <w:ind w:firstLine="480"/>
        <w:rPr>
          <w:rFonts w:cs="Times New Roman"/>
        </w:rPr>
      </w:pPr>
      <w:r w:rsidRPr="0047271A">
        <w:rPr>
          <w:rFonts w:cs="Times New Roman"/>
        </w:rPr>
        <w:t>故本次核实工作对象为原详查报告提交的</w:t>
      </w:r>
      <w:r w:rsidRPr="0047271A">
        <w:rPr>
          <w:rFonts w:cs="Times New Roman"/>
        </w:rPr>
        <w:t>3</w:t>
      </w:r>
      <w:r w:rsidRPr="0047271A">
        <w:rPr>
          <w:rFonts w:cs="Times New Roman"/>
        </w:rPr>
        <w:t>号脉组，核实范围内的</w:t>
      </w:r>
      <w:r w:rsidRPr="0047271A">
        <w:rPr>
          <w:rFonts w:cs="Times New Roman"/>
        </w:rPr>
        <w:t>60</w:t>
      </w:r>
      <w:r w:rsidRPr="0047271A">
        <w:rPr>
          <w:rFonts w:cs="Times New Roman"/>
        </w:rPr>
        <w:t>、</w:t>
      </w:r>
      <w:r w:rsidRPr="0047271A">
        <w:rPr>
          <w:rFonts w:cs="Times New Roman"/>
        </w:rPr>
        <w:t>93</w:t>
      </w:r>
      <w:r w:rsidRPr="0047271A">
        <w:rPr>
          <w:rFonts w:cs="Times New Roman"/>
        </w:rPr>
        <w:t>、</w:t>
      </w:r>
      <w:r w:rsidRPr="0047271A">
        <w:rPr>
          <w:rFonts w:cs="Times New Roman"/>
        </w:rPr>
        <w:t>105</w:t>
      </w:r>
      <w:r w:rsidRPr="0047271A">
        <w:rPr>
          <w:rFonts w:cs="Times New Roman"/>
        </w:rPr>
        <w:t>、</w:t>
      </w:r>
      <w:r w:rsidRPr="0047271A">
        <w:rPr>
          <w:rFonts w:cs="Times New Roman"/>
        </w:rPr>
        <w:t>171</w:t>
      </w:r>
      <w:r w:rsidRPr="0047271A">
        <w:rPr>
          <w:rFonts w:cs="Times New Roman"/>
        </w:rPr>
        <w:t>号脉组、金鼓大破碎带及已设采矿权范围内的</w:t>
      </w:r>
      <w:r w:rsidRPr="0047271A">
        <w:rPr>
          <w:rFonts w:cs="Times New Roman"/>
        </w:rPr>
        <w:t>Ⅷ</w:t>
      </w:r>
      <w:r w:rsidRPr="0047271A">
        <w:rPr>
          <w:rFonts w:cs="Times New Roman"/>
        </w:rPr>
        <w:t>号矿体不再进行资源储量核实，已圈定</w:t>
      </w:r>
      <w:proofErr w:type="gramStart"/>
      <w:r w:rsidRPr="0047271A">
        <w:rPr>
          <w:rFonts w:cs="Times New Roman"/>
        </w:rPr>
        <w:t>的脉组只</w:t>
      </w:r>
      <w:proofErr w:type="gramEnd"/>
      <w:r w:rsidRPr="0047271A">
        <w:rPr>
          <w:rFonts w:cs="Times New Roman"/>
        </w:rPr>
        <w:t>作为下一步工作及开发的依据。</w:t>
      </w:r>
    </w:p>
    <w:p w:rsidR="00C70D3B" w:rsidRPr="0047271A" w:rsidRDefault="00C70D3B" w:rsidP="00EB1B92">
      <w:pPr>
        <w:ind w:firstLine="480"/>
        <w:rPr>
          <w:rFonts w:cs="Times New Roman"/>
        </w:rPr>
      </w:pPr>
      <w:r w:rsidRPr="0047271A">
        <w:rPr>
          <w:rFonts w:cs="Times New Roman"/>
        </w:rPr>
        <w:t>3</w:t>
      </w:r>
      <w:r w:rsidRPr="0047271A">
        <w:rPr>
          <w:rFonts w:cs="Times New Roman"/>
        </w:rPr>
        <w:t>号脉有</w:t>
      </w:r>
      <w:r w:rsidRPr="0047271A">
        <w:rPr>
          <w:rFonts w:cs="Times New Roman"/>
        </w:rPr>
        <w:t>8</w:t>
      </w:r>
      <w:r w:rsidRPr="0047271A">
        <w:rPr>
          <w:rFonts w:cs="Times New Roman"/>
        </w:rPr>
        <w:t>个金矿体，估算资源储量最大标高</w:t>
      </w:r>
      <w:r w:rsidRPr="0047271A">
        <w:rPr>
          <w:rFonts w:cs="Times New Roman"/>
        </w:rPr>
        <w:t>+250m</w:t>
      </w:r>
      <w:r w:rsidRPr="0047271A">
        <w:rPr>
          <w:rFonts w:cs="Times New Roman"/>
        </w:rPr>
        <w:t>，最低标高</w:t>
      </w:r>
      <w:r w:rsidRPr="0047271A">
        <w:rPr>
          <w:rFonts w:cs="Times New Roman"/>
        </w:rPr>
        <w:t>-65m</w:t>
      </w:r>
      <w:r w:rsidRPr="0047271A">
        <w:rPr>
          <w:rFonts w:cs="Times New Roman"/>
        </w:rPr>
        <w:t>。各矿体具体其埋深如下：</w:t>
      </w:r>
      <w:r w:rsidRPr="0047271A">
        <w:rPr>
          <w:rFonts w:cs="Times New Roman"/>
        </w:rPr>
        <w:t>Ⅰ</w:t>
      </w:r>
      <w:r w:rsidRPr="0047271A">
        <w:rPr>
          <w:rFonts w:cs="Times New Roman"/>
        </w:rPr>
        <w:t>－</w:t>
      </w:r>
      <w:r w:rsidRPr="0047271A">
        <w:rPr>
          <w:rFonts w:cs="Times New Roman"/>
        </w:rPr>
        <w:t>1</w:t>
      </w:r>
      <w:r w:rsidRPr="0047271A">
        <w:rPr>
          <w:rFonts w:cs="Times New Roman"/>
        </w:rPr>
        <w:t>号矿体埋深</w:t>
      </w:r>
      <w:r w:rsidRPr="0047271A">
        <w:rPr>
          <w:rFonts w:cs="Times New Roman"/>
        </w:rPr>
        <w:t>162.5</w:t>
      </w:r>
      <w:r w:rsidRPr="0047271A">
        <w:rPr>
          <w:rFonts w:cs="Times New Roman"/>
        </w:rPr>
        <w:t>～</w:t>
      </w:r>
      <w:r w:rsidRPr="0047271A">
        <w:rPr>
          <w:rFonts w:cs="Times New Roman"/>
        </w:rPr>
        <w:t>39m</w:t>
      </w:r>
      <w:r w:rsidRPr="0047271A">
        <w:rPr>
          <w:rFonts w:cs="Times New Roman"/>
        </w:rPr>
        <w:t>，</w:t>
      </w:r>
      <w:r w:rsidRPr="0047271A">
        <w:rPr>
          <w:rFonts w:cs="Times New Roman"/>
        </w:rPr>
        <w:t>Ⅰ</w:t>
      </w:r>
      <w:r w:rsidRPr="0047271A">
        <w:rPr>
          <w:rFonts w:cs="Times New Roman"/>
        </w:rPr>
        <w:t>－</w:t>
      </w:r>
      <w:r w:rsidRPr="0047271A">
        <w:rPr>
          <w:rFonts w:cs="Times New Roman"/>
        </w:rPr>
        <w:t>2</w:t>
      </w:r>
      <w:r w:rsidRPr="0047271A">
        <w:rPr>
          <w:rFonts w:cs="Times New Roman"/>
        </w:rPr>
        <w:t>号矿体埋深</w:t>
      </w:r>
      <w:r w:rsidRPr="0047271A">
        <w:rPr>
          <w:rFonts w:cs="Times New Roman"/>
        </w:rPr>
        <w:t>232</w:t>
      </w:r>
      <w:r w:rsidRPr="0047271A">
        <w:rPr>
          <w:rFonts w:cs="Times New Roman"/>
        </w:rPr>
        <w:t>～</w:t>
      </w:r>
      <w:r w:rsidRPr="0047271A">
        <w:rPr>
          <w:rFonts w:cs="Times New Roman"/>
        </w:rPr>
        <w:t>-65m</w:t>
      </w:r>
      <w:r w:rsidRPr="0047271A">
        <w:rPr>
          <w:rFonts w:cs="Times New Roman"/>
        </w:rPr>
        <w:t>，</w:t>
      </w:r>
      <w:r w:rsidRPr="0047271A">
        <w:rPr>
          <w:rFonts w:cs="Times New Roman"/>
        </w:rPr>
        <w:t>Ⅰ</w:t>
      </w:r>
      <w:r w:rsidRPr="0047271A">
        <w:rPr>
          <w:rFonts w:cs="Times New Roman"/>
        </w:rPr>
        <w:t>－</w:t>
      </w:r>
      <w:r w:rsidRPr="0047271A">
        <w:rPr>
          <w:rFonts w:cs="Times New Roman"/>
        </w:rPr>
        <w:t>3</w:t>
      </w:r>
      <w:r w:rsidRPr="0047271A">
        <w:rPr>
          <w:rFonts w:cs="Times New Roman"/>
        </w:rPr>
        <w:t>号矿体埋深</w:t>
      </w:r>
      <w:r w:rsidRPr="0047271A">
        <w:rPr>
          <w:rFonts w:cs="Times New Roman"/>
        </w:rPr>
        <w:t>232</w:t>
      </w:r>
      <w:r w:rsidRPr="0047271A">
        <w:rPr>
          <w:rFonts w:cs="Times New Roman"/>
        </w:rPr>
        <w:t>～</w:t>
      </w:r>
      <w:r w:rsidRPr="0047271A">
        <w:rPr>
          <w:rFonts w:cs="Times New Roman"/>
        </w:rPr>
        <w:t>50m</w:t>
      </w:r>
      <w:r w:rsidRPr="0047271A">
        <w:rPr>
          <w:rFonts w:cs="Times New Roman"/>
        </w:rPr>
        <w:t>，</w:t>
      </w:r>
      <w:r w:rsidRPr="0047271A">
        <w:rPr>
          <w:rFonts w:cs="Times New Roman"/>
        </w:rPr>
        <w:t>Ⅳ</w:t>
      </w:r>
      <w:r w:rsidRPr="0047271A">
        <w:rPr>
          <w:rFonts w:cs="Times New Roman"/>
        </w:rPr>
        <w:t>－</w:t>
      </w:r>
      <w:r w:rsidRPr="0047271A">
        <w:rPr>
          <w:rFonts w:cs="Times New Roman"/>
        </w:rPr>
        <w:t>1</w:t>
      </w:r>
      <w:r w:rsidRPr="0047271A">
        <w:rPr>
          <w:rFonts w:cs="Times New Roman"/>
        </w:rPr>
        <w:t>号矿体埋深</w:t>
      </w:r>
      <w:r w:rsidRPr="0047271A">
        <w:rPr>
          <w:rFonts w:cs="Times New Roman"/>
        </w:rPr>
        <w:t>158</w:t>
      </w:r>
      <w:r w:rsidRPr="0047271A">
        <w:rPr>
          <w:rFonts w:cs="Times New Roman"/>
        </w:rPr>
        <w:t>～</w:t>
      </w:r>
      <w:r w:rsidRPr="0047271A">
        <w:rPr>
          <w:rFonts w:cs="Times New Roman"/>
        </w:rPr>
        <w:t>107.5m</w:t>
      </w:r>
      <w:r w:rsidRPr="0047271A">
        <w:rPr>
          <w:rFonts w:cs="Times New Roman"/>
        </w:rPr>
        <w:t>，</w:t>
      </w:r>
      <w:r w:rsidRPr="0047271A">
        <w:rPr>
          <w:rFonts w:cs="Times New Roman"/>
        </w:rPr>
        <w:t>Ⅳ</w:t>
      </w:r>
      <w:r w:rsidRPr="0047271A">
        <w:rPr>
          <w:rFonts w:cs="Times New Roman"/>
        </w:rPr>
        <w:t>－</w:t>
      </w:r>
      <w:r w:rsidRPr="0047271A">
        <w:rPr>
          <w:rFonts w:cs="Times New Roman"/>
        </w:rPr>
        <w:t>2</w:t>
      </w:r>
      <w:r w:rsidRPr="0047271A">
        <w:rPr>
          <w:rFonts w:cs="Times New Roman"/>
        </w:rPr>
        <w:t>号矿体埋深</w:t>
      </w:r>
      <w:r w:rsidRPr="0047271A">
        <w:rPr>
          <w:rFonts w:cs="Times New Roman"/>
        </w:rPr>
        <w:t>169</w:t>
      </w:r>
      <w:r w:rsidRPr="0047271A">
        <w:rPr>
          <w:rFonts w:cs="Times New Roman"/>
        </w:rPr>
        <w:t>～</w:t>
      </w:r>
      <w:r w:rsidRPr="0047271A">
        <w:rPr>
          <w:rFonts w:cs="Times New Roman"/>
        </w:rPr>
        <w:t>120m</w:t>
      </w:r>
      <w:r w:rsidRPr="0047271A">
        <w:rPr>
          <w:rFonts w:cs="Times New Roman"/>
        </w:rPr>
        <w:t>，</w:t>
      </w:r>
      <w:r w:rsidRPr="0047271A">
        <w:rPr>
          <w:rFonts w:cs="Times New Roman"/>
        </w:rPr>
        <w:t>Ⅴ</w:t>
      </w:r>
      <w:r w:rsidRPr="0047271A">
        <w:rPr>
          <w:rFonts w:cs="Times New Roman"/>
        </w:rPr>
        <w:t>－</w:t>
      </w:r>
      <w:r w:rsidRPr="0047271A">
        <w:rPr>
          <w:rFonts w:cs="Times New Roman"/>
        </w:rPr>
        <w:t>1</w:t>
      </w:r>
      <w:r w:rsidRPr="0047271A">
        <w:rPr>
          <w:rFonts w:cs="Times New Roman"/>
        </w:rPr>
        <w:t>号矿体埋深</w:t>
      </w:r>
      <w:r w:rsidRPr="0047271A">
        <w:rPr>
          <w:rFonts w:cs="Times New Roman"/>
        </w:rPr>
        <w:t>250</w:t>
      </w:r>
      <w:r w:rsidRPr="0047271A">
        <w:rPr>
          <w:rFonts w:cs="Times New Roman"/>
        </w:rPr>
        <w:t>～</w:t>
      </w:r>
      <w:r w:rsidRPr="0047271A">
        <w:rPr>
          <w:rFonts w:cs="Times New Roman"/>
        </w:rPr>
        <w:t>93m</w:t>
      </w:r>
      <w:r w:rsidRPr="0047271A">
        <w:rPr>
          <w:rFonts w:cs="Times New Roman"/>
        </w:rPr>
        <w:t>。</w:t>
      </w:r>
      <w:r w:rsidRPr="0047271A">
        <w:rPr>
          <w:rFonts w:cs="Times New Roman"/>
        </w:rPr>
        <w:t>Ⅷ</w:t>
      </w:r>
      <w:r w:rsidRPr="0047271A">
        <w:rPr>
          <w:rFonts w:cs="Times New Roman"/>
        </w:rPr>
        <w:t>号矿体估算资源储量标高、埋深均为</w:t>
      </w:r>
      <w:r w:rsidRPr="0047271A">
        <w:rPr>
          <w:rFonts w:cs="Times New Roman"/>
        </w:rPr>
        <w:t>260</w:t>
      </w:r>
      <w:r w:rsidRPr="0047271A">
        <w:rPr>
          <w:rFonts w:cs="Times New Roman"/>
        </w:rPr>
        <w:t>～</w:t>
      </w:r>
      <w:r w:rsidRPr="0047271A">
        <w:rPr>
          <w:rFonts w:cs="Times New Roman"/>
        </w:rPr>
        <w:t>30m</w:t>
      </w:r>
      <w:r w:rsidRPr="0047271A">
        <w:rPr>
          <w:rFonts w:cs="Times New Roman"/>
        </w:rPr>
        <w:t>。</w:t>
      </w:r>
    </w:p>
    <w:p w:rsidR="00EB1B92" w:rsidRPr="0047271A" w:rsidRDefault="00EB1B92" w:rsidP="00EB1B92">
      <w:pPr>
        <w:ind w:firstLine="480"/>
        <w:rPr>
          <w:rFonts w:cs="Times New Roman"/>
        </w:rPr>
      </w:pPr>
      <w:r w:rsidRPr="0047271A">
        <w:rPr>
          <w:rFonts w:cs="Times New Roman"/>
        </w:rPr>
        <w:t>资源储量核实基准日：</w:t>
      </w:r>
      <w:r w:rsidRPr="0047271A">
        <w:rPr>
          <w:rFonts w:cs="Times New Roman"/>
        </w:rPr>
        <w:t>20</w:t>
      </w:r>
      <w:r w:rsidR="00FF4014" w:rsidRPr="0047271A">
        <w:rPr>
          <w:rFonts w:cs="Times New Roman"/>
        </w:rPr>
        <w:t>21</w:t>
      </w:r>
      <w:r w:rsidRPr="0047271A">
        <w:rPr>
          <w:rFonts w:cs="Times New Roman"/>
        </w:rPr>
        <w:t>年</w:t>
      </w:r>
      <w:r w:rsidR="00FF4014" w:rsidRPr="0047271A">
        <w:rPr>
          <w:rFonts w:cs="Times New Roman"/>
        </w:rPr>
        <w:t>4</w:t>
      </w:r>
      <w:r w:rsidRPr="0047271A">
        <w:rPr>
          <w:rFonts w:cs="Times New Roman"/>
        </w:rPr>
        <w:t>月</w:t>
      </w:r>
      <w:r w:rsidRPr="0047271A">
        <w:rPr>
          <w:rFonts w:cs="Times New Roman"/>
        </w:rPr>
        <w:t>29</w:t>
      </w:r>
      <w:r w:rsidRPr="0047271A">
        <w:rPr>
          <w:rFonts w:cs="Times New Roman"/>
        </w:rPr>
        <w:t>日。</w:t>
      </w:r>
    </w:p>
    <w:p w:rsidR="00EB1B92" w:rsidRPr="0047271A" w:rsidRDefault="00EB1B92" w:rsidP="00D879C2">
      <w:pPr>
        <w:pStyle w:val="2"/>
        <w:spacing w:before="156" w:after="156"/>
      </w:pPr>
      <w:bookmarkStart w:id="143" w:name="_Toc71636332"/>
      <w:bookmarkStart w:id="144" w:name="_Toc71910408"/>
      <w:bookmarkStart w:id="145" w:name="_Toc72017090"/>
      <w:bookmarkStart w:id="146" w:name="_Toc72017256"/>
      <w:r w:rsidRPr="0047271A">
        <w:t>第三节</w:t>
      </w:r>
      <w:r w:rsidR="006F4C63">
        <w:rPr>
          <w:rFonts w:hint="eastAsia"/>
        </w:rPr>
        <w:t xml:space="preserve">  </w:t>
      </w:r>
      <w:r w:rsidRPr="0047271A">
        <w:t>资源储量估算方法选择依据</w:t>
      </w:r>
      <w:bookmarkEnd w:id="143"/>
      <w:bookmarkEnd w:id="144"/>
      <w:bookmarkEnd w:id="145"/>
      <w:bookmarkEnd w:id="146"/>
    </w:p>
    <w:p w:rsidR="00EB1B92" w:rsidRPr="0047271A" w:rsidRDefault="00891F81" w:rsidP="00EB1B92">
      <w:pPr>
        <w:ind w:firstLine="480"/>
        <w:rPr>
          <w:rFonts w:cs="Times New Roman"/>
        </w:rPr>
      </w:pPr>
      <w:r w:rsidRPr="0047271A">
        <w:rPr>
          <w:rFonts w:cs="Times New Roman"/>
        </w:rPr>
        <w:t>因为矿体形态复杂，矿体为陡倾斜脉状地质体，厚度小而变化不大，厚度变化系数为</w:t>
      </w:r>
      <w:r w:rsidRPr="0047271A">
        <w:rPr>
          <w:rFonts w:cs="Times New Roman"/>
        </w:rPr>
        <w:t>58.28</w:t>
      </w:r>
      <w:r w:rsidRPr="0047271A">
        <w:rPr>
          <w:rFonts w:cs="Times New Roman"/>
        </w:rPr>
        <w:t>～</w:t>
      </w:r>
      <w:r w:rsidRPr="0047271A">
        <w:rPr>
          <w:rFonts w:cs="Times New Roman"/>
        </w:rPr>
        <w:t>121.06%</w:t>
      </w:r>
      <w:r w:rsidR="003A26CE" w:rsidRPr="0047271A">
        <w:rPr>
          <w:rFonts w:cs="Times New Roman"/>
        </w:rPr>
        <w:t>，</w:t>
      </w:r>
      <w:r w:rsidRPr="0047271A">
        <w:rPr>
          <w:rFonts w:cs="Times New Roman"/>
        </w:rPr>
        <w:t>平均为</w:t>
      </w:r>
      <w:r w:rsidRPr="0047271A">
        <w:rPr>
          <w:rFonts w:cs="Times New Roman"/>
        </w:rPr>
        <w:t>109.05%</w:t>
      </w:r>
      <w:r w:rsidRPr="0047271A">
        <w:rPr>
          <w:rFonts w:cs="Times New Roman"/>
        </w:rPr>
        <w:t>，故本次资源储量核实沿用详查报告的储量计算方法</w:t>
      </w:r>
      <w:r w:rsidRPr="0047271A">
        <w:rPr>
          <w:rFonts w:cs="Times New Roman"/>
        </w:rPr>
        <w:t>(</w:t>
      </w:r>
      <w:r w:rsidRPr="0047271A">
        <w:rPr>
          <w:rFonts w:cs="Times New Roman"/>
        </w:rPr>
        <w:t>地质</w:t>
      </w:r>
      <w:proofErr w:type="gramStart"/>
      <w:r w:rsidRPr="0047271A">
        <w:rPr>
          <w:rFonts w:cs="Times New Roman"/>
        </w:rPr>
        <w:t>块段法</w:t>
      </w:r>
      <w:proofErr w:type="gramEnd"/>
      <w:r w:rsidRPr="0047271A">
        <w:rPr>
          <w:rFonts w:cs="Times New Roman"/>
        </w:rPr>
        <w:t>)</w:t>
      </w:r>
      <w:r w:rsidRPr="0047271A">
        <w:rPr>
          <w:rFonts w:cs="Times New Roman"/>
        </w:rPr>
        <w:t>。开采消耗的资源储量的估算方法是先求取采空区矿体面积，然后计算其</w:t>
      </w:r>
      <w:r w:rsidR="00EB1B92" w:rsidRPr="0047271A">
        <w:rPr>
          <w:rFonts w:cs="Times New Roman"/>
        </w:rPr>
        <w:t>占所在</w:t>
      </w:r>
      <w:proofErr w:type="gramStart"/>
      <w:r w:rsidR="00EB1B92" w:rsidRPr="0047271A">
        <w:rPr>
          <w:rFonts w:cs="Times New Roman"/>
        </w:rPr>
        <w:t>块段面积</w:t>
      </w:r>
      <w:proofErr w:type="gramEnd"/>
      <w:r w:rsidR="00EB1B92" w:rsidRPr="0047271A">
        <w:rPr>
          <w:rFonts w:cs="Times New Roman"/>
        </w:rPr>
        <w:t>的比例，按面积比例估算</w:t>
      </w:r>
      <w:proofErr w:type="gramStart"/>
      <w:r w:rsidR="00EB1B92" w:rsidRPr="0047271A">
        <w:rPr>
          <w:rFonts w:cs="Times New Roman"/>
        </w:rPr>
        <w:t>所在块段开采</w:t>
      </w:r>
      <w:proofErr w:type="gramEnd"/>
      <w:r w:rsidR="00EB1B92" w:rsidRPr="0047271A">
        <w:rPr>
          <w:rFonts w:cs="Times New Roman"/>
        </w:rPr>
        <w:t>消</w:t>
      </w:r>
      <w:r w:rsidR="00EB1B92" w:rsidRPr="0047271A">
        <w:rPr>
          <w:rFonts w:cs="Times New Roman"/>
        </w:rPr>
        <w:lastRenderedPageBreak/>
        <w:t>耗的矿石量和金属量。</w:t>
      </w:r>
    </w:p>
    <w:p w:rsidR="00EB1B92" w:rsidRPr="0047271A" w:rsidRDefault="00EB1B92" w:rsidP="00D879C2">
      <w:pPr>
        <w:pStyle w:val="2"/>
        <w:spacing w:before="156" w:after="156"/>
      </w:pPr>
      <w:bookmarkStart w:id="147" w:name="_Toc71636333"/>
      <w:bookmarkStart w:id="148" w:name="_Toc71910409"/>
      <w:bookmarkStart w:id="149" w:name="_Toc72017091"/>
      <w:bookmarkStart w:id="150" w:name="_Toc72017257"/>
      <w:r w:rsidRPr="0047271A">
        <w:t>第四节</w:t>
      </w:r>
      <w:r w:rsidR="006F4C63">
        <w:rPr>
          <w:rFonts w:hint="eastAsia"/>
        </w:rPr>
        <w:t xml:space="preserve">  </w:t>
      </w:r>
      <w:r w:rsidRPr="0047271A">
        <w:t>资源储量估算参数的确定</w:t>
      </w:r>
      <w:bookmarkEnd w:id="147"/>
      <w:bookmarkEnd w:id="148"/>
      <w:bookmarkEnd w:id="149"/>
      <w:bookmarkEnd w:id="150"/>
    </w:p>
    <w:p w:rsidR="00EB1B92" w:rsidRPr="0047271A" w:rsidRDefault="00EB1B92" w:rsidP="00DF26FE">
      <w:pPr>
        <w:pStyle w:val="3"/>
        <w:spacing w:before="156" w:after="156"/>
        <w:ind w:firstLine="562"/>
        <w:rPr>
          <w:rFonts w:cs="Times New Roman"/>
        </w:rPr>
      </w:pPr>
      <w:r w:rsidRPr="0047271A">
        <w:rPr>
          <w:rFonts w:cs="Times New Roman"/>
        </w:rPr>
        <w:t>一、矿体真厚度的确定</w:t>
      </w:r>
    </w:p>
    <w:p w:rsidR="00EB1B92" w:rsidRPr="0047271A" w:rsidRDefault="003C4B50" w:rsidP="003E2AA2">
      <w:pPr>
        <w:pStyle w:val="4"/>
        <w:ind w:firstLine="482"/>
        <w:rPr>
          <w:rFonts w:ascii="Times New Roman" w:hAnsi="Times New Roman" w:cs="Times New Roman"/>
        </w:rPr>
      </w:pPr>
      <w:r>
        <w:rPr>
          <w:rFonts w:ascii="Times New Roman" w:hAnsi="Times New Roman" w:cs="Times New Roman" w:hint="eastAsia"/>
        </w:rPr>
        <w:t>（一）</w:t>
      </w:r>
      <w:r w:rsidR="00EB1B92" w:rsidRPr="0047271A">
        <w:rPr>
          <w:rFonts w:ascii="Times New Roman" w:hAnsi="Times New Roman" w:cs="Times New Roman"/>
        </w:rPr>
        <w:t>单工程中矿体真厚度的确定估算参数的确定</w:t>
      </w:r>
    </w:p>
    <w:p w:rsidR="00EB1B92" w:rsidRPr="0047271A" w:rsidRDefault="00EB1B92" w:rsidP="00EB1B92">
      <w:pPr>
        <w:ind w:firstLine="480"/>
        <w:rPr>
          <w:rFonts w:cs="Times New Roman"/>
        </w:rPr>
      </w:pPr>
      <w:r w:rsidRPr="0047271A">
        <w:rPr>
          <w:rFonts w:cs="Times New Roman"/>
        </w:rPr>
        <w:t>1</w:t>
      </w:r>
      <w:r w:rsidRPr="0047271A">
        <w:rPr>
          <w:rFonts w:cs="Times New Roman"/>
        </w:rPr>
        <w:t>、山地工程内样品真厚度按式</w:t>
      </w:r>
      <w:r w:rsidRPr="0047271A">
        <w:rPr>
          <w:rFonts w:cs="Times New Roman"/>
        </w:rPr>
        <w:t>1</w:t>
      </w:r>
      <w:r w:rsidRPr="0047271A">
        <w:rPr>
          <w:rFonts w:cs="Times New Roman"/>
        </w:rPr>
        <w:t>计算：</w:t>
      </w:r>
    </w:p>
    <w:p w:rsidR="00EB1B92" w:rsidRPr="0047271A" w:rsidRDefault="009A1543" w:rsidP="00EB1B92">
      <w:pPr>
        <w:ind w:firstLine="480"/>
        <w:rPr>
          <w:rFonts w:cs="Times New Roman"/>
        </w:rPr>
      </w:pPr>
      <w:r w:rsidRPr="0047271A">
        <w:rPr>
          <w:rFonts w:cs="Times New Roman"/>
          <w:position w:val="-12"/>
        </w:rPr>
        <w:object w:dxaOrig="1740" w:dyaOrig="360">
          <v:shape id="_x0000_i1028" type="#_x0000_t75" style="width:87pt;height:16.5pt" o:ole="">
            <v:imagedata r:id="rId47" o:title=""/>
          </v:shape>
          <o:OLEObject Type="Embed" ProgID="Equation.DSMT4" ShapeID="_x0000_i1028" DrawAspect="Content" ObjectID="_1682706096" r:id="rId48"/>
        </w:object>
      </w:r>
      <w:r w:rsidR="00EB1B92" w:rsidRPr="0047271A">
        <w:rPr>
          <w:rFonts w:cs="Times New Roman"/>
        </w:rPr>
        <w:t>……………………………………………</w:t>
      </w:r>
      <w:proofErr w:type="gramStart"/>
      <w:r w:rsidR="00EB1B92" w:rsidRPr="0047271A">
        <w:rPr>
          <w:rFonts w:cs="Times New Roman"/>
        </w:rPr>
        <w:t>…(</w:t>
      </w:r>
      <w:proofErr w:type="gramEnd"/>
      <w:r w:rsidR="00EB1B92" w:rsidRPr="0047271A">
        <w:rPr>
          <w:rFonts w:cs="Times New Roman"/>
        </w:rPr>
        <w:t>式</w:t>
      </w:r>
      <w:r w:rsidR="00EB1B92" w:rsidRPr="0047271A">
        <w:rPr>
          <w:rFonts w:cs="Times New Roman"/>
        </w:rPr>
        <w:t>1)</w:t>
      </w:r>
    </w:p>
    <w:p w:rsidR="00EB1B92" w:rsidRPr="0047271A" w:rsidRDefault="00EB1B92" w:rsidP="00EB1B92">
      <w:pPr>
        <w:ind w:firstLine="480"/>
        <w:rPr>
          <w:rFonts w:cs="Times New Roman"/>
        </w:rPr>
      </w:pPr>
      <w:r w:rsidRPr="0047271A">
        <w:rPr>
          <w:rFonts w:cs="Times New Roman"/>
        </w:rPr>
        <w:t>式中：</w:t>
      </w:r>
      <w:r w:rsidRPr="0047271A">
        <w:rPr>
          <w:rFonts w:cs="Times New Roman"/>
        </w:rPr>
        <w:t>m</w:t>
      </w:r>
      <w:r w:rsidRPr="0047271A">
        <w:rPr>
          <w:rFonts w:cs="Times New Roman"/>
          <w:vertAlign w:val="subscript"/>
        </w:rPr>
        <w:t>0</w:t>
      </w:r>
      <w:r w:rsidRPr="0047271A">
        <w:rPr>
          <w:rFonts w:cs="Times New Roman"/>
        </w:rPr>
        <w:t>－样品真厚度</w:t>
      </w:r>
      <w:r w:rsidRPr="0047271A">
        <w:rPr>
          <w:rFonts w:cs="Times New Roman"/>
        </w:rPr>
        <w:t>(m)</w:t>
      </w:r>
      <w:r w:rsidRPr="0047271A">
        <w:rPr>
          <w:rFonts w:cs="Times New Roman"/>
        </w:rPr>
        <w:t>；</w:t>
      </w:r>
      <w:r w:rsidRPr="0047271A">
        <w:rPr>
          <w:rFonts w:cs="Times New Roman"/>
        </w:rPr>
        <w:t>m</w:t>
      </w:r>
      <w:r w:rsidRPr="0047271A">
        <w:rPr>
          <w:rFonts w:cs="Times New Roman"/>
        </w:rPr>
        <w:t>－样品水平长度</w:t>
      </w:r>
      <w:r w:rsidRPr="0047271A">
        <w:rPr>
          <w:rFonts w:cs="Times New Roman"/>
        </w:rPr>
        <w:t>(m)</w:t>
      </w:r>
      <w:r w:rsidRPr="0047271A">
        <w:rPr>
          <w:rFonts w:cs="Times New Roman"/>
        </w:rPr>
        <w:t>；</w:t>
      </w:r>
      <w:r w:rsidRPr="0047271A">
        <w:rPr>
          <w:rFonts w:cs="Times New Roman"/>
        </w:rPr>
        <w:t>α</w:t>
      </w:r>
      <w:r w:rsidRPr="0047271A">
        <w:rPr>
          <w:rFonts w:cs="Times New Roman"/>
        </w:rPr>
        <w:t>－矿体走向与采样线夹角；</w:t>
      </w:r>
      <w:r w:rsidRPr="0047271A">
        <w:rPr>
          <w:rFonts w:cs="Times New Roman"/>
        </w:rPr>
        <w:t>β</w:t>
      </w:r>
      <w:r w:rsidRPr="0047271A">
        <w:rPr>
          <w:rFonts w:cs="Times New Roman"/>
        </w:rPr>
        <w:t>－矿体倾角。</w:t>
      </w:r>
    </w:p>
    <w:p w:rsidR="00EB1B92" w:rsidRPr="0047271A" w:rsidRDefault="00EB1B92" w:rsidP="00EB1B92">
      <w:pPr>
        <w:ind w:firstLine="480"/>
        <w:rPr>
          <w:rFonts w:cs="Times New Roman"/>
        </w:rPr>
      </w:pPr>
      <w:r w:rsidRPr="0047271A">
        <w:rPr>
          <w:rFonts w:cs="Times New Roman"/>
        </w:rPr>
        <w:t>2</w:t>
      </w:r>
      <w:r w:rsidRPr="0047271A">
        <w:rPr>
          <w:rFonts w:cs="Times New Roman"/>
        </w:rPr>
        <w:t>、钻孔岩心样品的真厚度按式</w:t>
      </w:r>
      <w:r w:rsidRPr="0047271A">
        <w:rPr>
          <w:rFonts w:cs="Times New Roman"/>
        </w:rPr>
        <w:t>2</w:t>
      </w:r>
      <w:r w:rsidRPr="0047271A">
        <w:rPr>
          <w:rFonts w:cs="Times New Roman"/>
        </w:rPr>
        <w:t>计算：</w:t>
      </w:r>
    </w:p>
    <w:p w:rsidR="00EB1B92" w:rsidRPr="0047271A" w:rsidRDefault="009A1543" w:rsidP="00EB1B92">
      <w:pPr>
        <w:ind w:firstLine="480"/>
        <w:rPr>
          <w:rFonts w:cs="Times New Roman"/>
        </w:rPr>
      </w:pPr>
      <w:r w:rsidRPr="0047271A">
        <w:rPr>
          <w:rFonts w:cs="Times New Roman"/>
          <w:position w:val="-12"/>
        </w:rPr>
        <w:object w:dxaOrig="3500" w:dyaOrig="360">
          <v:shape id="_x0000_i1029" type="#_x0000_t75" style="width:174.75pt;height:16.5pt" o:ole="">
            <v:imagedata r:id="rId49" o:title=""/>
          </v:shape>
          <o:OLEObject Type="Embed" ProgID="Equation.DSMT4" ShapeID="_x0000_i1029" DrawAspect="Content" ObjectID="_1682706097" r:id="rId50"/>
        </w:object>
      </w:r>
      <w:r w:rsidR="00EB1B92" w:rsidRPr="0047271A">
        <w:rPr>
          <w:rFonts w:cs="Times New Roman"/>
        </w:rPr>
        <w:t>……………</w:t>
      </w:r>
      <w:proofErr w:type="gramStart"/>
      <w:r w:rsidR="00EB1B92" w:rsidRPr="0047271A">
        <w:rPr>
          <w:rFonts w:cs="Times New Roman"/>
        </w:rPr>
        <w:t>…(</w:t>
      </w:r>
      <w:proofErr w:type="gramEnd"/>
      <w:r w:rsidR="00EB1B92" w:rsidRPr="0047271A">
        <w:rPr>
          <w:rFonts w:cs="Times New Roman"/>
        </w:rPr>
        <w:t>式</w:t>
      </w:r>
      <w:r w:rsidR="00EB1B92" w:rsidRPr="0047271A">
        <w:rPr>
          <w:rFonts w:cs="Times New Roman"/>
        </w:rPr>
        <w:t>2)</w:t>
      </w:r>
    </w:p>
    <w:p w:rsidR="00EB1B92" w:rsidRPr="0047271A" w:rsidRDefault="00EB1B92" w:rsidP="00EB1B92">
      <w:pPr>
        <w:ind w:firstLine="480"/>
        <w:rPr>
          <w:rFonts w:cs="Times New Roman"/>
        </w:rPr>
      </w:pPr>
      <w:r w:rsidRPr="0047271A">
        <w:rPr>
          <w:rFonts w:cs="Times New Roman"/>
        </w:rPr>
        <w:t>式中：</w:t>
      </w:r>
      <w:r w:rsidRPr="0047271A">
        <w:rPr>
          <w:rFonts w:cs="Times New Roman"/>
        </w:rPr>
        <w:t>L</w:t>
      </w:r>
      <w:r w:rsidRPr="0047271A">
        <w:rPr>
          <w:rFonts w:cs="Times New Roman"/>
        </w:rPr>
        <w:t>－样品长度</w:t>
      </w:r>
      <w:r w:rsidRPr="0047271A">
        <w:rPr>
          <w:rFonts w:cs="Times New Roman"/>
        </w:rPr>
        <w:t>(m)</w:t>
      </w:r>
      <w:r w:rsidRPr="0047271A">
        <w:rPr>
          <w:rFonts w:cs="Times New Roman"/>
        </w:rPr>
        <w:t>；</w:t>
      </w:r>
      <w:r w:rsidRPr="0047271A">
        <w:rPr>
          <w:rFonts w:cs="Times New Roman"/>
        </w:rPr>
        <w:t>β</w:t>
      </w:r>
      <w:r w:rsidRPr="0047271A">
        <w:rPr>
          <w:rFonts w:cs="Times New Roman"/>
        </w:rPr>
        <w:t>－矿体倾角；</w:t>
      </w:r>
      <w:r w:rsidRPr="0047271A">
        <w:rPr>
          <w:rFonts w:cs="Times New Roman"/>
        </w:rPr>
        <w:t>δ</w:t>
      </w:r>
      <w:r w:rsidRPr="0047271A">
        <w:rPr>
          <w:rFonts w:cs="Times New Roman"/>
        </w:rPr>
        <w:t>－切穿矿体处钻孔天顶角；</w:t>
      </w:r>
      <w:r w:rsidRPr="0047271A">
        <w:rPr>
          <w:rFonts w:cs="Times New Roman"/>
        </w:rPr>
        <w:t>γ</w:t>
      </w:r>
      <w:r w:rsidRPr="0047271A">
        <w:rPr>
          <w:rFonts w:cs="Times New Roman"/>
        </w:rPr>
        <w:t>－钻孔截穿矿体处之轴线与矿体</w:t>
      </w:r>
      <w:proofErr w:type="gramStart"/>
      <w:r w:rsidRPr="0047271A">
        <w:rPr>
          <w:rFonts w:cs="Times New Roman"/>
        </w:rPr>
        <w:t>倾向线</w:t>
      </w:r>
      <w:proofErr w:type="gramEnd"/>
      <w:r w:rsidRPr="0047271A">
        <w:rPr>
          <w:rFonts w:cs="Times New Roman"/>
        </w:rPr>
        <w:t>的夹角。</w:t>
      </w:r>
    </w:p>
    <w:p w:rsidR="00EB1B92" w:rsidRPr="0047271A" w:rsidRDefault="00EB1B92" w:rsidP="00EB1B92">
      <w:pPr>
        <w:ind w:firstLine="480"/>
        <w:rPr>
          <w:rFonts w:cs="Times New Roman"/>
        </w:rPr>
      </w:pPr>
      <w:r w:rsidRPr="0047271A">
        <w:rPr>
          <w:rFonts w:cs="Times New Roman"/>
        </w:rPr>
        <w:t>3</w:t>
      </w:r>
      <w:r w:rsidRPr="0047271A">
        <w:rPr>
          <w:rFonts w:cs="Times New Roman"/>
        </w:rPr>
        <w:t>、截穿矿体的工程或采样线矿体厚度按式</w:t>
      </w:r>
      <w:r w:rsidRPr="0047271A">
        <w:rPr>
          <w:rFonts w:cs="Times New Roman"/>
        </w:rPr>
        <w:t>3</w:t>
      </w:r>
      <w:r w:rsidRPr="0047271A">
        <w:rPr>
          <w:rFonts w:cs="Times New Roman"/>
        </w:rPr>
        <w:t>计算：</w:t>
      </w:r>
    </w:p>
    <w:p w:rsidR="00EB1B92" w:rsidRPr="0047271A" w:rsidRDefault="00E02501" w:rsidP="00EB1B92">
      <w:pPr>
        <w:ind w:firstLine="480"/>
        <w:rPr>
          <w:rFonts w:cs="Times New Roman"/>
        </w:rPr>
      </w:pPr>
      <w:r w:rsidRPr="0047271A">
        <w:rPr>
          <w:rFonts w:cs="Times New Roman"/>
          <w:position w:val="-12"/>
        </w:rPr>
        <w:object w:dxaOrig="1020" w:dyaOrig="360">
          <v:shape id="_x0000_i1030" type="#_x0000_t75" style="width:51pt;height:16.5pt" o:ole="">
            <v:imagedata r:id="rId51" o:title=""/>
          </v:shape>
          <o:OLEObject Type="Embed" ProgID="Equation.DSMT4" ShapeID="_x0000_i1030" DrawAspect="Content" ObjectID="_1682706098" r:id="rId52"/>
        </w:object>
      </w:r>
      <w:r w:rsidR="00EB1B92" w:rsidRPr="0047271A">
        <w:rPr>
          <w:rFonts w:cs="Times New Roman"/>
        </w:rPr>
        <w:t>…………………………………………………………</w:t>
      </w:r>
      <w:proofErr w:type="gramStart"/>
      <w:r w:rsidR="00EB1B92" w:rsidRPr="0047271A">
        <w:rPr>
          <w:rFonts w:cs="Times New Roman"/>
        </w:rPr>
        <w:t>…(</w:t>
      </w:r>
      <w:proofErr w:type="gramEnd"/>
      <w:r w:rsidR="00EB1B92" w:rsidRPr="0047271A">
        <w:rPr>
          <w:rFonts w:cs="Times New Roman"/>
        </w:rPr>
        <w:t>式</w:t>
      </w:r>
      <w:r w:rsidR="00EB1B92" w:rsidRPr="0047271A">
        <w:rPr>
          <w:rFonts w:cs="Times New Roman"/>
        </w:rPr>
        <w:t>3)</w:t>
      </w:r>
    </w:p>
    <w:p w:rsidR="00EB1B92" w:rsidRPr="0047271A" w:rsidRDefault="00EB1B92" w:rsidP="00EB1B92">
      <w:pPr>
        <w:ind w:firstLine="480"/>
        <w:rPr>
          <w:rFonts w:cs="Times New Roman"/>
        </w:rPr>
      </w:pPr>
      <w:r w:rsidRPr="0047271A">
        <w:rPr>
          <w:rFonts w:cs="Times New Roman"/>
        </w:rPr>
        <w:t>式中：</w:t>
      </w:r>
      <w:r w:rsidRPr="0047271A">
        <w:rPr>
          <w:rFonts w:cs="Times New Roman"/>
        </w:rPr>
        <w:t>m</w:t>
      </w:r>
      <w:r w:rsidRPr="0047271A">
        <w:rPr>
          <w:rFonts w:cs="Times New Roman"/>
          <w:vertAlign w:val="subscript"/>
        </w:rPr>
        <w:t>1</w:t>
      </w:r>
      <w:r w:rsidRPr="0047271A">
        <w:rPr>
          <w:rFonts w:cs="Times New Roman"/>
        </w:rPr>
        <w:t>－工程或采样线矿体真厚度</w:t>
      </w:r>
      <w:r w:rsidRPr="0047271A">
        <w:rPr>
          <w:rFonts w:cs="Times New Roman"/>
        </w:rPr>
        <w:t>(m)</w:t>
      </w:r>
      <w:r w:rsidRPr="0047271A">
        <w:rPr>
          <w:rFonts w:cs="Times New Roman"/>
        </w:rPr>
        <w:t>；</w:t>
      </w:r>
      <w:r w:rsidRPr="0047271A">
        <w:rPr>
          <w:rFonts w:cs="Times New Roman"/>
        </w:rPr>
        <w:t>m</w:t>
      </w:r>
      <w:r w:rsidRPr="0047271A">
        <w:rPr>
          <w:rFonts w:cs="Times New Roman"/>
          <w:vertAlign w:val="subscript"/>
        </w:rPr>
        <w:t>0</w:t>
      </w:r>
      <w:r w:rsidRPr="0047271A">
        <w:rPr>
          <w:rFonts w:cs="Times New Roman"/>
        </w:rPr>
        <w:t>－样品真厚度</w:t>
      </w:r>
      <w:r w:rsidRPr="0047271A">
        <w:rPr>
          <w:rFonts w:cs="Times New Roman"/>
        </w:rPr>
        <w:t>(m)</w:t>
      </w:r>
      <w:r w:rsidRPr="0047271A">
        <w:rPr>
          <w:rFonts w:cs="Times New Roman"/>
        </w:rPr>
        <w:t>。</w:t>
      </w:r>
    </w:p>
    <w:p w:rsidR="00EB1B92" w:rsidRPr="0047271A" w:rsidRDefault="00EB1B92" w:rsidP="00EB1B92">
      <w:pPr>
        <w:ind w:firstLine="480"/>
        <w:rPr>
          <w:rFonts w:cs="Times New Roman"/>
        </w:rPr>
      </w:pPr>
      <w:r w:rsidRPr="0047271A">
        <w:rPr>
          <w:rFonts w:cs="Times New Roman"/>
        </w:rPr>
        <w:t>4</w:t>
      </w:r>
      <w:r w:rsidRPr="0047271A">
        <w:rPr>
          <w:rFonts w:cs="Times New Roman"/>
        </w:rPr>
        <w:t>、沿脉坑道中矿体平均厚度按式</w:t>
      </w:r>
      <w:r w:rsidRPr="0047271A">
        <w:rPr>
          <w:rFonts w:cs="Times New Roman"/>
        </w:rPr>
        <w:t>5</w:t>
      </w:r>
      <w:r w:rsidRPr="0047271A">
        <w:rPr>
          <w:rFonts w:cs="Times New Roman"/>
        </w:rPr>
        <w:t>计算：</w:t>
      </w:r>
    </w:p>
    <w:p w:rsidR="00EB1B92" w:rsidRPr="0047271A" w:rsidRDefault="009A1543" w:rsidP="00EB1B92">
      <w:pPr>
        <w:ind w:firstLine="480"/>
        <w:rPr>
          <w:rFonts w:cs="Times New Roman"/>
        </w:rPr>
      </w:pPr>
      <w:r w:rsidRPr="0047271A">
        <w:rPr>
          <w:rFonts w:cs="Times New Roman"/>
          <w:position w:val="-12"/>
        </w:rPr>
        <w:object w:dxaOrig="1860" w:dyaOrig="360">
          <v:shape id="_x0000_i1031" type="#_x0000_t75" style="width:93pt;height:16.5pt" o:ole="">
            <v:imagedata r:id="rId53" o:title=""/>
          </v:shape>
          <o:OLEObject Type="Embed" ProgID="Equation.DSMT4" ShapeID="_x0000_i1031" DrawAspect="Content" ObjectID="_1682706099" r:id="rId54"/>
        </w:object>
      </w:r>
      <w:r w:rsidR="00EB1B92" w:rsidRPr="0047271A">
        <w:rPr>
          <w:rFonts w:cs="Times New Roman"/>
        </w:rPr>
        <w:t>………………………………………………</w:t>
      </w:r>
      <w:proofErr w:type="gramStart"/>
      <w:r w:rsidR="00EB1B92" w:rsidRPr="0047271A">
        <w:rPr>
          <w:rFonts w:cs="Times New Roman"/>
        </w:rPr>
        <w:t>…(</w:t>
      </w:r>
      <w:proofErr w:type="gramEnd"/>
      <w:r w:rsidR="00EB1B92" w:rsidRPr="0047271A">
        <w:rPr>
          <w:rFonts w:cs="Times New Roman"/>
        </w:rPr>
        <w:t>式</w:t>
      </w:r>
      <w:r w:rsidR="00EB1B92" w:rsidRPr="0047271A">
        <w:rPr>
          <w:rFonts w:cs="Times New Roman"/>
        </w:rPr>
        <w:t>5)</w:t>
      </w:r>
    </w:p>
    <w:p w:rsidR="00EB1B92" w:rsidRPr="0047271A" w:rsidRDefault="00EB1B92" w:rsidP="00EB1B92">
      <w:pPr>
        <w:ind w:firstLine="480"/>
        <w:rPr>
          <w:rFonts w:cs="Times New Roman"/>
        </w:rPr>
      </w:pPr>
      <w:r w:rsidRPr="0047271A">
        <w:rPr>
          <w:rFonts w:cs="Times New Roman"/>
        </w:rPr>
        <w:t>式中：</w:t>
      </w:r>
      <w:r w:rsidRPr="0047271A">
        <w:rPr>
          <w:rFonts w:cs="Times New Roman"/>
        </w:rPr>
        <w:t>m</w:t>
      </w:r>
      <w:r w:rsidRPr="0047271A">
        <w:rPr>
          <w:rFonts w:cs="Times New Roman"/>
          <w:vertAlign w:val="subscript"/>
        </w:rPr>
        <w:t>2</w:t>
      </w:r>
      <w:r w:rsidRPr="0047271A">
        <w:rPr>
          <w:rFonts w:cs="Times New Roman"/>
        </w:rPr>
        <w:t>－沿脉坑道中矿体平均厚度</w:t>
      </w:r>
      <w:r w:rsidRPr="0047271A">
        <w:rPr>
          <w:rFonts w:cs="Times New Roman"/>
        </w:rPr>
        <w:t>(m)</w:t>
      </w:r>
      <w:r w:rsidRPr="0047271A">
        <w:rPr>
          <w:rFonts w:cs="Times New Roman"/>
        </w:rPr>
        <w:t>；</w:t>
      </w:r>
      <w:r w:rsidRPr="0047271A">
        <w:rPr>
          <w:rFonts w:cs="Times New Roman"/>
        </w:rPr>
        <w:t>L</w:t>
      </w:r>
      <w:r w:rsidRPr="0047271A">
        <w:rPr>
          <w:rFonts w:cs="Times New Roman"/>
        </w:rPr>
        <w:t>－采样线的影响长度</w:t>
      </w:r>
      <w:r w:rsidRPr="0047271A">
        <w:rPr>
          <w:rFonts w:cs="Times New Roman"/>
        </w:rPr>
        <w:t>(m)</w:t>
      </w:r>
      <w:r w:rsidRPr="0047271A">
        <w:rPr>
          <w:rFonts w:cs="Times New Roman"/>
        </w:rPr>
        <w:t>；</w:t>
      </w:r>
      <w:r w:rsidRPr="0047271A">
        <w:rPr>
          <w:rFonts w:cs="Times New Roman"/>
        </w:rPr>
        <w:t>m1</w:t>
      </w:r>
      <w:r w:rsidRPr="0047271A">
        <w:rPr>
          <w:rFonts w:cs="Times New Roman"/>
        </w:rPr>
        <w:t>－工程或采样线矿体真厚度</w:t>
      </w:r>
      <w:r w:rsidRPr="0047271A">
        <w:rPr>
          <w:rFonts w:cs="Times New Roman"/>
        </w:rPr>
        <w:t>(m)</w:t>
      </w:r>
      <w:r w:rsidRPr="0047271A">
        <w:rPr>
          <w:rFonts w:cs="Times New Roman"/>
        </w:rPr>
        <w:t>。</w:t>
      </w:r>
    </w:p>
    <w:p w:rsidR="00EB1B92" w:rsidRPr="0047271A" w:rsidRDefault="00EB1B92" w:rsidP="00EB1B92">
      <w:pPr>
        <w:ind w:firstLine="480"/>
        <w:rPr>
          <w:rFonts w:cs="Times New Roman"/>
        </w:rPr>
      </w:pPr>
      <w:r w:rsidRPr="0047271A">
        <w:rPr>
          <w:rFonts w:cs="Times New Roman"/>
        </w:rPr>
        <w:t>5.</w:t>
      </w:r>
      <w:r w:rsidRPr="0047271A">
        <w:rPr>
          <w:rFonts w:cs="Times New Roman"/>
        </w:rPr>
        <w:t>中段矿体平均厚度的计算：</w:t>
      </w:r>
    </w:p>
    <w:p w:rsidR="00806AE5" w:rsidRPr="0047271A" w:rsidRDefault="00EB1B92" w:rsidP="00806AE5">
      <w:pPr>
        <w:ind w:firstLine="480"/>
        <w:rPr>
          <w:rFonts w:cs="Times New Roman"/>
        </w:rPr>
      </w:pPr>
      <w:r w:rsidRPr="0047271A">
        <w:rPr>
          <w:rFonts w:ascii="宋体" w:eastAsia="宋体" w:hAnsi="宋体" w:cs="宋体" w:hint="eastAsia"/>
        </w:rPr>
        <w:t>①</w:t>
      </w:r>
      <w:r w:rsidRPr="0047271A">
        <w:rPr>
          <w:rFonts w:cs="Times New Roman"/>
        </w:rPr>
        <w:t>由在同一高度上的两条沿脉坑道控制的矿体，按式</w:t>
      </w:r>
      <w:r w:rsidRPr="0047271A">
        <w:rPr>
          <w:rFonts w:cs="Times New Roman"/>
        </w:rPr>
        <w:t>7</w:t>
      </w:r>
      <w:r w:rsidRPr="0047271A">
        <w:rPr>
          <w:rFonts w:cs="Times New Roman"/>
        </w:rPr>
        <w:t>计算：</w:t>
      </w:r>
    </w:p>
    <w:p w:rsidR="00806AE5" w:rsidRPr="0047271A" w:rsidRDefault="009A1543" w:rsidP="00806AE5">
      <w:pPr>
        <w:ind w:firstLine="480"/>
        <w:rPr>
          <w:rFonts w:cs="Times New Roman"/>
        </w:rPr>
      </w:pPr>
      <w:r w:rsidRPr="0047271A">
        <w:rPr>
          <w:rFonts w:cs="Times New Roman"/>
          <w:position w:val="-12"/>
        </w:rPr>
        <w:object w:dxaOrig="1820" w:dyaOrig="360">
          <v:shape id="_x0000_i1032" type="#_x0000_t75" style="width:90.75pt;height:16.5pt" o:ole="">
            <v:imagedata r:id="rId55" o:title=""/>
          </v:shape>
          <o:OLEObject Type="Embed" ProgID="Equation.DSMT4" ShapeID="_x0000_i1032" DrawAspect="Content" ObjectID="_1682706100" r:id="rId56"/>
        </w:object>
      </w:r>
      <w:r w:rsidR="00806AE5" w:rsidRPr="0047271A">
        <w:rPr>
          <w:rFonts w:cs="Times New Roman"/>
        </w:rPr>
        <w:t>………………………………………………</w:t>
      </w:r>
      <w:proofErr w:type="gramStart"/>
      <w:r w:rsidR="00806AE5" w:rsidRPr="0047271A">
        <w:rPr>
          <w:rFonts w:cs="Times New Roman"/>
        </w:rPr>
        <w:t>…(</w:t>
      </w:r>
      <w:proofErr w:type="gramEnd"/>
      <w:r w:rsidR="00806AE5" w:rsidRPr="0047271A">
        <w:rPr>
          <w:rFonts w:cs="Times New Roman"/>
        </w:rPr>
        <w:t>式</w:t>
      </w:r>
      <w:r w:rsidR="00806AE5" w:rsidRPr="0047271A">
        <w:rPr>
          <w:rFonts w:cs="Times New Roman"/>
        </w:rPr>
        <w:t>7)</w:t>
      </w:r>
    </w:p>
    <w:p w:rsidR="00806AE5" w:rsidRPr="0047271A" w:rsidRDefault="00806AE5" w:rsidP="00806AE5">
      <w:pPr>
        <w:ind w:firstLine="480"/>
        <w:rPr>
          <w:rFonts w:cs="Times New Roman"/>
        </w:rPr>
      </w:pPr>
      <w:r w:rsidRPr="0047271A">
        <w:rPr>
          <w:rFonts w:ascii="宋体" w:eastAsia="宋体" w:hAnsi="宋体" w:cs="宋体" w:hint="eastAsia"/>
        </w:rPr>
        <w:t>②</w:t>
      </w:r>
      <w:r w:rsidRPr="0047271A">
        <w:rPr>
          <w:rFonts w:cs="Times New Roman"/>
        </w:rPr>
        <w:t>由两个或两个以上的钻孔控制的中段按式</w:t>
      </w:r>
      <w:r w:rsidRPr="0047271A">
        <w:rPr>
          <w:rFonts w:cs="Times New Roman"/>
        </w:rPr>
        <w:t>9</w:t>
      </w:r>
      <w:r w:rsidRPr="0047271A">
        <w:rPr>
          <w:rFonts w:cs="Times New Roman"/>
        </w:rPr>
        <w:t>计算：</w:t>
      </w:r>
    </w:p>
    <w:p w:rsidR="00806AE5" w:rsidRPr="0047271A" w:rsidRDefault="009A1543" w:rsidP="00806AE5">
      <w:pPr>
        <w:ind w:firstLine="480"/>
        <w:rPr>
          <w:rFonts w:cs="Times New Roman"/>
        </w:rPr>
      </w:pPr>
      <w:r w:rsidRPr="0047271A">
        <w:rPr>
          <w:rFonts w:cs="Times New Roman"/>
          <w:position w:val="-12"/>
        </w:rPr>
        <w:object w:dxaOrig="1219" w:dyaOrig="360">
          <v:shape id="_x0000_i1033" type="#_x0000_t75" style="width:60.75pt;height:16.5pt" o:ole="">
            <v:imagedata r:id="rId57" o:title=""/>
          </v:shape>
          <o:OLEObject Type="Embed" ProgID="Equation.DSMT4" ShapeID="_x0000_i1033" DrawAspect="Content" ObjectID="_1682706101" r:id="rId58"/>
        </w:object>
      </w:r>
      <w:r w:rsidR="00806AE5" w:rsidRPr="0047271A">
        <w:rPr>
          <w:rFonts w:cs="Times New Roman"/>
        </w:rPr>
        <w:t>……………………………………………………</w:t>
      </w:r>
      <w:proofErr w:type="gramStart"/>
      <w:r w:rsidR="00806AE5" w:rsidRPr="0047271A">
        <w:rPr>
          <w:rFonts w:cs="Times New Roman"/>
        </w:rPr>
        <w:t>…(</w:t>
      </w:r>
      <w:proofErr w:type="gramEnd"/>
      <w:r w:rsidR="00806AE5" w:rsidRPr="0047271A">
        <w:rPr>
          <w:rFonts w:cs="Times New Roman"/>
        </w:rPr>
        <w:t>式</w:t>
      </w:r>
      <w:r w:rsidR="00806AE5" w:rsidRPr="0047271A">
        <w:rPr>
          <w:rFonts w:cs="Times New Roman"/>
        </w:rPr>
        <w:t>9)</w:t>
      </w:r>
    </w:p>
    <w:p w:rsidR="00806AE5" w:rsidRPr="0047271A" w:rsidRDefault="00806AE5" w:rsidP="00806AE5">
      <w:pPr>
        <w:ind w:firstLine="480"/>
        <w:rPr>
          <w:rFonts w:cs="Times New Roman"/>
        </w:rPr>
      </w:pPr>
      <w:r w:rsidRPr="0047271A">
        <w:rPr>
          <w:rFonts w:cs="Times New Roman"/>
        </w:rPr>
        <w:t>式</w:t>
      </w:r>
      <w:r w:rsidRPr="0047271A">
        <w:rPr>
          <w:rFonts w:cs="Times New Roman"/>
        </w:rPr>
        <w:t>7</w:t>
      </w:r>
      <w:r w:rsidRPr="0047271A">
        <w:rPr>
          <w:rFonts w:cs="Times New Roman"/>
        </w:rPr>
        <w:t>、式</w:t>
      </w:r>
      <w:r w:rsidRPr="0047271A">
        <w:rPr>
          <w:rFonts w:cs="Times New Roman"/>
        </w:rPr>
        <w:t>9</w:t>
      </w:r>
      <w:r w:rsidRPr="0047271A">
        <w:rPr>
          <w:rFonts w:cs="Times New Roman"/>
        </w:rPr>
        <w:t>中：</w:t>
      </w:r>
      <w:r w:rsidRPr="0047271A">
        <w:rPr>
          <w:rFonts w:cs="Times New Roman"/>
        </w:rPr>
        <w:t>M</w:t>
      </w:r>
      <w:r w:rsidRPr="0047271A">
        <w:rPr>
          <w:rFonts w:cs="Times New Roman"/>
        </w:rPr>
        <w:t>－中段矿体平均厚度</w:t>
      </w:r>
      <w:r w:rsidRPr="0047271A">
        <w:rPr>
          <w:rFonts w:cs="Times New Roman"/>
        </w:rPr>
        <w:t>(m)</w:t>
      </w:r>
      <w:r w:rsidRPr="0047271A">
        <w:rPr>
          <w:rFonts w:cs="Times New Roman"/>
        </w:rPr>
        <w:t>；</w:t>
      </w:r>
      <w:r w:rsidRPr="0047271A">
        <w:rPr>
          <w:rFonts w:cs="Times New Roman"/>
        </w:rPr>
        <w:t>L</w:t>
      </w:r>
      <w:r w:rsidRPr="0047271A">
        <w:rPr>
          <w:rFonts w:cs="Times New Roman"/>
          <w:vertAlign w:val="subscript"/>
        </w:rPr>
        <w:t>1</w:t>
      </w:r>
      <w:r w:rsidRPr="0047271A">
        <w:rPr>
          <w:rFonts w:cs="Times New Roman"/>
        </w:rPr>
        <w:t>－沿脉坑道的有效长度</w:t>
      </w:r>
      <w:r w:rsidRPr="0047271A">
        <w:rPr>
          <w:rFonts w:cs="Times New Roman"/>
        </w:rPr>
        <w:t>(m)</w:t>
      </w:r>
      <w:r w:rsidRPr="0047271A">
        <w:rPr>
          <w:rFonts w:cs="Times New Roman"/>
        </w:rPr>
        <w:t>；</w:t>
      </w:r>
      <w:r w:rsidRPr="0047271A">
        <w:rPr>
          <w:rFonts w:cs="Times New Roman"/>
        </w:rPr>
        <w:t>n</w:t>
      </w:r>
      <w:r w:rsidRPr="0047271A">
        <w:rPr>
          <w:rFonts w:cs="Times New Roman"/>
        </w:rPr>
        <w:t>－钻孔个数。</w:t>
      </w:r>
    </w:p>
    <w:p w:rsidR="00806AE5" w:rsidRPr="0047271A" w:rsidRDefault="003C4B50" w:rsidP="003E2AA2">
      <w:pPr>
        <w:pStyle w:val="4"/>
        <w:ind w:firstLine="482"/>
        <w:rPr>
          <w:rFonts w:ascii="Times New Roman" w:hAnsi="Times New Roman" w:cs="Times New Roman"/>
        </w:rPr>
      </w:pPr>
      <w:r>
        <w:rPr>
          <w:rFonts w:ascii="Times New Roman" w:hAnsi="Times New Roman" w:cs="Times New Roman" w:hint="eastAsia"/>
        </w:rPr>
        <w:t>（二）</w:t>
      </w:r>
      <w:proofErr w:type="gramStart"/>
      <w:r w:rsidR="00806AE5" w:rsidRPr="0047271A">
        <w:rPr>
          <w:rFonts w:ascii="Times New Roman" w:hAnsi="Times New Roman" w:cs="Times New Roman"/>
        </w:rPr>
        <w:t>块段平均</w:t>
      </w:r>
      <w:proofErr w:type="gramEnd"/>
      <w:r w:rsidR="00806AE5" w:rsidRPr="0047271A">
        <w:rPr>
          <w:rFonts w:ascii="Times New Roman" w:hAnsi="Times New Roman" w:cs="Times New Roman"/>
        </w:rPr>
        <w:t>厚度的确定</w:t>
      </w:r>
    </w:p>
    <w:p w:rsidR="00806AE5" w:rsidRPr="0047271A" w:rsidRDefault="00806AE5" w:rsidP="00806AE5">
      <w:pPr>
        <w:ind w:firstLine="480"/>
        <w:rPr>
          <w:rFonts w:cs="Times New Roman"/>
        </w:rPr>
      </w:pPr>
      <w:r w:rsidRPr="0047271A">
        <w:rPr>
          <w:rFonts w:cs="Times New Roman"/>
        </w:rPr>
        <w:t>1.</w:t>
      </w:r>
      <w:r w:rsidRPr="0047271A">
        <w:rPr>
          <w:rFonts w:cs="Times New Roman"/>
        </w:rPr>
        <w:t>由相邻两层坑道或上部为坑道、下部为钻孔控制</w:t>
      </w:r>
      <w:proofErr w:type="gramStart"/>
      <w:r w:rsidRPr="0047271A">
        <w:rPr>
          <w:rFonts w:cs="Times New Roman"/>
        </w:rPr>
        <w:t>的块段按</w:t>
      </w:r>
      <w:proofErr w:type="gramEnd"/>
      <w:r w:rsidRPr="0047271A">
        <w:rPr>
          <w:rFonts w:cs="Times New Roman"/>
        </w:rPr>
        <w:t>式</w:t>
      </w:r>
      <w:r w:rsidRPr="0047271A">
        <w:rPr>
          <w:rFonts w:cs="Times New Roman"/>
        </w:rPr>
        <w:t>11</w:t>
      </w:r>
      <w:r w:rsidRPr="0047271A">
        <w:rPr>
          <w:rFonts w:cs="Times New Roman"/>
        </w:rPr>
        <w:t>计算：</w:t>
      </w:r>
    </w:p>
    <w:p w:rsidR="00806AE5" w:rsidRPr="0047271A" w:rsidRDefault="009A1543" w:rsidP="009B3314">
      <w:pPr>
        <w:spacing w:line="240" w:lineRule="auto"/>
        <w:ind w:firstLine="480"/>
        <w:rPr>
          <w:rFonts w:cs="Times New Roman"/>
        </w:rPr>
      </w:pPr>
      <w:r w:rsidRPr="0047271A">
        <w:rPr>
          <w:rFonts w:cs="Times New Roman"/>
          <w:position w:val="-30"/>
        </w:rPr>
        <w:object w:dxaOrig="2079" w:dyaOrig="680">
          <v:shape id="_x0000_i1034" type="#_x0000_t75" style="width:105pt;height:32.25pt" o:ole="">
            <v:imagedata r:id="rId59" o:title=""/>
          </v:shape>
          <o:OLEObject Type="Embed" ProgID="Equation.DSMT4" ShapeID="_x0000_i1034" DrawAspect="Content" ObjectID="_1682706102" r:id="rId60"/>
        </w:object>
      </w:r>
      <w:r w:rsidR="00A30D5B" w:rsidRPr="0047271A">
        <w:rPr>
          <w:rFonts w:cs="Times New Roman"/>
        </w:rPr>
        <w:t>……………………………</w:t>
      </w:r>
      <w:r w:rsidR="00806AE5" w:rsidRPr="0047271A">
        <w:rPr>
          <w:rFonts w:cs="Times New Roman"/>
        </w:rPr>
        <w:t>………</w:t>
      </w:r>
      <w:proofErr w:type="gramStart"/>
      <w:r w:rsidR="00806AE5" w:rsidRPr="0047271A">
        <w:rPr>
          <w:rFonts w:cs="Times New Roman"/>
        </w:rPr>
        <w:t>…(</w:t>
      </w:r>
      <w:proofErr w:type="gramEnd"/>
      <w:r w:rsidR="00806AE5" w:rsidRPr="0047271A">
        <w:rPr>
          <w:rFonts w:cs="Times New Roman"/>
        </w:rPr>
        <w:t>式</w:t>
      </w:r>
      <w:r w:rsidR="00806AE5" w:rsidRPr="0047271A">
        <w:rPr>
          <w:rFonts w:cs="Times New Roman"/>
        </w:rPr>
        <w:t>11)</w:t>
      </w:r>
    </w:p>
    <w:p w:rsidR="00806AE5" w:rsidRPr="0047271A" w:rsidRDefault="00806AE5" w:rsidP="00806AE5">
      <w:pPr>
        <w:ind w:firstLine="480"/>
        <w:rPr>
          <w:rFonts w:cs="Times New Roman"/>
        </w:rPr>
      </w:pPr>
      <w:r w:rsidRPr="0047271A">
        <w:rPr>
          <w:rFonts w:cs="Times New Roman"/>
        </w:rPr>
        <w:t>2.</w:t>
      </w:r>
      <w:r w:rsidRPr="0047271A">
        <w:rPr>
          <w:rFonts w:cs="Times New Roman"/>
        </w:rPr>
        <w:t>全部由钻孔控制</w:t>
      </w:r>
      <w:proofErr w:type="gramStart"/>
      <w:r w:rsidRPr="0047271A">
        <w:rPr>
          <w:rFonts w:cs="Times New Roman"/>
        </w:rPr>
        <w:t>的块段按</w:t>
      </w:r>
      <w:proofErr w:type="gramEnd"/>
      <w:r w:rsidRPr="0047271A">
        <w:rPr>
          <w:rFonts w:cs="Times New Roman"/>
        </w:rPr>
        <w:t>式</w:t>
      </w:r>
      <w:r w:rsidRPr="0047271A">
        <w:rPr>
          <w:rFonts w:cs="Times New Roman"/>
        </w:rPr>
        <w:t>13</w:t>
      </w:r>
      <w:r w:rsidRPr="0047271A">
        <w:rPr>
          <w:rFonts w:cs="Times New Roman"/>
        </w:rPr>
        <w:t>计算：</w:t>
      </w:r>
    </w:p>
    <w:p w:rsidR="00806AE5" w:rsidRPr="0047271A" w:rsidRDefault="009A1543" w:rsidP="009B3314">
      <w:pPr>
        <w:spacing w:line="240" w:lineRule="auto"/>
        <w:ind w:firstLine="480"/>
        <w:rPr>
          <w:rFonts w:cs="Times New Roman"/>
        </w:rPr>
      </w:pPr>
      <w:r w:rsidRPr="0047271A">
        <w:rPr>
          <w:rFonts w:cs="Times New Roman"/>
          <w:position w:val="-24"/>
        </w:rPr>
        <w:object w:dxaOrig="1120" w:dyaOrig="620">
          <v:shape id="_x0000_i1035" type="#_x0000_t75" style="width:56.25pt;height:30.75pt" o:ole="">
            <v:imagedata r:id="rId61" o:title=""/>
          </v:shape>
          <o:OLEObject Type="Embed" ProgID="Equation.DSMT4" ShapeID="_x0000_i1035" DrawAspect="Content" ObjectID="_1682706103" r:id="rId62"/>
        </w:object>
      </w:r>
      <w:r w:rsidR="00806AE5" w:rsidRPr="0047271A">
        <w:rPr>
          <w:rFonts w:cs="Times New Roman"/>
        </w:rPr>
        <w:t>……………………………………………………………</w:t>
      </w:r>
      <w:proofErr w:type="gramStart"/>
      <w:r w:rsidR="00806AE5" w:rsidRPr="0047271A">
        <w:rPr>
          <w:rFonts w:cs="Times New Roman"/>
        </w:rPr>
        <w:t>…(</w:t>
      </w:r>
      <w:proofErr w:type="gramEnd"/>
      <w:r w:rsidR="00806AE5" w:rsidRPr="0047271A">
        <w:rPr>
          <w:rFonts w:cs="Times New Roman"/>
        </w:rPr>
        <w:t>式</w:t>
      </w:r>
      <w:r w:rsidR="00806AE5" w:rsidRPr="0047271A">
        <w:rPr>
          <w:rFonts w:cs="Times New Roman"/>
        </w:rPr>
        <w:t>13)</w:t>
      </w:r>
    </w:p>
    <w:p w:rsidR="00806AE5" w:rsidRPr="0047271A" w:rsidRDefault="00806AE5" w:rsidP="00806AE5">
      <w:pPr>
        <w:ind w:firstLine="480"/>
        <w:rPr>
          <w:rFonts w:cs="Times New Roman"/>
        </w:rPr>
      </w:pPr>
      <w:r w:rsidRPr="0047271A">
        <w:rPr>
          <w:rFonts w:cs="Times New Roman"/>
        </w:rPr>
        <w:t>式</w:t>
      </w:r>
      <w:r w:rsidRPr="0047271A">
        <w:rPr>
          <w:rFonts w:cs="Times New Roman"/>
        </w:rPr>
        <w:t>11</w:t>
      </w:r>
      <w:r w:rsidRPr="0047271A">
        <w:rPr>
          <w:rFonts w:cs="Times New Roman"/>
        </w:rPr>
        <w:t>、</w:t>
      </w:r>
      <w:r w:rsidRPr="0047271A">
        <w:rPr>
          <w:rFonts w:cs="Times New Roman"/>
        </w:rPr>
        <w:t>13</w:t>
      </w:r>
      <w:r w:rsidRPr="0047271A">
        <w:rPr>
          <w:rFonts w:cs="Times New Roman"/>
        </w:rPr>
        <w:t>中：</w:t>
      </w:r>
      <w:r w:rsidRPr="0047271A">
        <w:rPr>
          <w:rFonts w:cs="Times New Roman"/>
        </w:rPr>
        <w:t>M</w:t>
      </w:r>
      <w:r w:rsidRPr="0047271A">
        <w:rPr>
          <w:rFonts w:cs="Times New Roman"/>
        </w:rPr>
        <w:t>－钻孔中矿体真厚度</w:t>
      </w:r>
      <w:r w:rsidRPr="0047271A">
        <w:rPr>
          <w:rFonts w:cs="Times New Roman"/>
        </w:rPr>
        <w:t>(m)</w:t>
      </w:r>
      <w:r w:rsidRPr="0047271A">
        <w:rPr>
          <w:rFonts w:cs="Times New Roman"/>
        </w:rPr>
        <w:t>；</w:t>
      </w:r>
      <w:r w:rsidRPr="0047271A">
        <w:rPr>
          <w:rFonts w:cs="Times New Roman"/>
        </w:rPr>
        <w:t>L</w:t>
      </w:r>
      <w:r w:rsidRPr="0047271A">
        <w:rPr>
          <w:rFonts w:cs="Times New Roman"/>
          <w:vertAlign w:val="subscript"/>
        </w:rPr>
        <w:t>1</w:t>
      </w:r>
      <w:r w:rsidRPr="0047271A">
        <w:rPr>
          <w:rFonts w:cs="Times New Roman"/>
        </w:rPr>
        <w:t>、</w:t>
      </w:r>
      <w:r w:rsidRPr="0047271A">
        <w:rPr>
          <w:rFonts w:cs="Times New Roman"/>
        </w:rPr>
        <w:t>L</w:t>
      </w:r>
      <w:r w:rsidRPr="0047271A">
        <w:rPr>
          <w:rFonts w:cs="Times New Roman"/>
          <w:vertAlign w:val="subscript"/>
        </w:rPr>
        <w:t>2</w:t>
      </w:r>
      <w:r w:rsidRPr="0047271A">
        <w:rPr>
          <w:rFonts w:cs="Times New Roman"/>
        </w:rPr>
        <w:t>－中段上被工程控制的矿体长度</w:t>
      </w:r>
      <w:r w:rsidRPr="0047271A">
        <w:rPr>
          <w:rFonts w:cs="Times New Roman"/>
        </w:rPr>
        <w:t>(m)</w:t>
      </w:r>
      <w:r w:rsidRPr="0047271A">
        <w:rPr>
          <w:rFonts w:cs="Times New Roman"/>
        </w:rPr>
        <w:t>；</w:t>
      </w:r>
      <w:r w:rsidRPr="0047271A">
        <w:rPr>
          <w:rFonts w:cs="Times New Roman"/>
        </w:rPr>
        <w:t>M</w:t>
      </w:r>
      <w:r w:rsidRPr="0047271A">
        <w:rPr>
          <w:rFonts w:cs="Times New Roman"/>
          <w:vertAlign w:val="subscript"/>
        </w:rPr>
        <w:t>1</w:t>
      </w:r>
      <w:r w:rsidRPr="0047271A">
        <w:rPr>
          <w:rFonts w:cs="Times New Roman"/>
        </w:rPr>
        <w:t>、</w:t>
      </w:r>
      <w:r w:rsidRPr="0047271A">
        <w:rPr>
          <w:rFonts w:cs="Times New Roman"/>
        </w:rPr>
        <w:t>M</w:t>
      </w:r>
      <w:r w:rsidRPr="0047271A">
        <w:rPr>
          <w:rFonts w:cs="Times New Roman"/>
          <w:vertAlign w:val="subscript"/>
        </w:rPr>
        <w:t>2</w:t>
      </w:r>
      <w:r w:rsidRPr="0047271A">
        <w:rPr>
          <w:rFonts w:cs="Times New Roman"/>
        </w:rPr>
        <w:t>－中段矿体平均厚度</w:t>
      </w:r>
      <w:r w:rsidRPr="0047271A">
        <w:rPr>
          <w:rFonts w:cs="Times New Roman"/>
        </w:rPr>
        <w:t>(m)</w:t>
      </w:r>
      <w:r w:rsidRPr="0047271A">
        <w:rPr>
          <w:rFonts w:cs="Times New Roman"/>
        </w:rPr>
        <w:t>。</w:t>
      </w:r>
    </w:p>
    <w:p w:rsidR="00806AE5" w:rsidRPr="0047271A" w:rsidRDefault="00806AE5" w:rsidP="00DF26FE">
      <w:pPr>
        <w:pStyle w:val="3"/>
        <w:spacing w:before="156" w:after="156"/>
        <w:ind w:firstLine="562"/>
        <w:rPr>
          <w:rFonts w:cs="Times New Roman"/>
        </w:rPr>
      </w:pPr>
      <w:r w:rsidRPr="0047271A">
        <w:rPr>
          <w:rFonts w:cs="Times New Roman"/>
        </w:rPr>
        <w:t>二、平均品位计算</w:t>
      </w:r>
    </w:p>
    <w:p w:rsidR="00806AE5" w:rsidRPr="0047271A" w:rsidRDefault="003C4B50" w:rsidP="003E2AA2">
      <w:pPr>
        <w:pStyle w:val="4"/>
        <w:ind w:firstLine="482"/>
        <w:rPr>
          <w:rFonts w:ascii="Times New Roman" w:hAnsi="Times New Roman" w:cs="Times New Roman"/>
        </w:rPr>
      </w:pPr>
      <w:r>
        <w:rPr>
          <w:rFonts w:ascii="Times New Roman" w:hAnsi="Times New Roman" w:cs="Times New Roman" w:hint="eastAsia"/>
        </w:rPr>
        <w:t>（一）</w:t>
      </w:r>
      <w:r w:rsidR="00A30D5B" w:rsidRPr="0047271A">
        <w:rPr>
          <w:rFonts w:ascii="Times New Roman" w:hAnsi="Times New Roman" w:cs="Times New Roman"/>
        </w:rPr>
        <w:t>单工程中矿体平均品位的计算</w:t>
      </w:r>
    </w:p>
    <w:p w:rsidR="00806AE5" w:rsidRPr="0047271A" w:rsidRDefault="00806AE5" w:rsidP="00806AE5">
      <w:pPr>
        <w:ind w:firstLine="480"/>
        <w:rPr>
          <w:rFonts w:cs="Times New Roman"/>
        </w:rPr>
      </w:pPr>
      <w:r w:rsidRPr="0047271A">
        <w:rPr>
          <w:rFonts w:cs="Times New Roman"/>
        </w:rPr>
        <w:t>1.</w:t>
      </w:r>
      <w:r w:rsidRPr="0047271A">
        <w:rPr>
          <w:rFonts w:cs="Times New Roman"/>
        </w:rPr>
        <w:t>截穿矿体的工程或采样线矿体平均品位按式</w:t>
      </w:r>
      <w:r w:rsidRPr="0047271A">
        <w:rPr>
          <w:rFonts w:cs="Times New Roman"/>
        </w:rPr>
        <w:t>4</w:t>
      </w:r>
      <w:r w:rsidRPr="0047271A">
        <w:rPr>
          <w:rFonts w:cs="Times New Roman"/>
        </w:rPr>
        <w:t>计算：</w:t>
      </w:r>
    </w:p>
    <w:p w:rsidR="00806AE5" w:rsidRPr="0047271A" w:rsidRDefault="00792CEE" w:rsidP="00792CEE">
      <w:pPr>
        <w:spacing w:line="240" w:lineRule="auto"/>
        <w:ind w:firstLine="480"/>
        <w:rPr>
          <w:rFonts w:cs="Times New Roman"/>
        </w:rPr>
      </w:pPr>
      <w:r w:rsidRPr="0047271A">
        <w:rPr>
          <w:rFonts w:cs="Times New Roman"/>
          <w:position w:val="-30"/>
        </w:rPr>
        <w:object w:dxaOrig="1400" w:dyaOrig="680">
          <v:shape id="_x0000_i1036" type="#_x0000_t75" style="width:69.75pt;height:32.25pt" o:ole="">
            <v:imagedata r:id="rId63" o:title=""/>
          </v:shape>
          <o:OLEObject Type="Embed" ProgID="Equation.DSMT4" ShapeID="_x0000_i1036" DrawAspect="Content" ObjectID="_1682706104" r:id="rId64"/>
        </w:object>
      </w:r>
      <w:r w:rsidR="00806AE5" w:rsidRPr="0047271A">
        <w:rPr>
          <w:rFonts w:cs="Times New Roman"/>
        </w:rPr>
        <w:t>………………………………………………</w:t>
      </w:r>
      <w:proofErr w:type="gramStart"/>
      <w:r w:rsidR="00806AE5" w:rsidRPr="0047271A">
        <w:rPr>
          <w:rFonts w:cs="Times New Roman"/>
        </w:rPr>
        <w:t>…(</w:t>
      </w:r>
      <w:proofErr w:type="gramEnd"/>
      <w:r w:rsidR="00806AE5" w:rsidRPr="0047271A">
        <w:rPr>
          <w:rFonts w:cs="Times New Roman"/>
        </w:rPr>
        <w:t>式</w:t>
      </w:r>
      <w:r w:rsidR="00806AE5" w:rsidRPr="0047271A">
        <w:rPr>
          <w:rFonts w:cs="Times New Roman"/>
        </w:rPr>
        <w:t>4)</w:t>
      </w:r>
    </w:p>
    <w:p w:rsidR="00806AE5" w:rsidRPr="0047271A" w:rsidRDefault="00806AE5" w:rsidP="00806AE5">
      <w:pPr>
        <w:ind w:firstLine="480"/>
        <w:rPr>
          <w:rFonts w:cs="Times New Roman"/>
        </w:rPr>
      </w:pPr>
      <w:r w:rsidRPr="0047271A">
        <w:rPr>
          <w:rFonts w:cs="Times New Roman"/>
        </w:rPr>
        <w:t>式中：</w:t>
      </w:r>
      <w:r w:rsidRPr="0047271A">
        <w:rPr>
          <w:rFonts w:cs="Times New Roman"/>
        </w:rPr>
        <w:t>m</w:t>
      </w:r>
      <w:r w:rsidRPr="0047271A">
        <w:rPr>
          <w:rFonts w:cs="Times New Roman"/>
          <w:vertAlign w:val="subscript"/>
        </w:rPr>
        <w:t>0</w:t>
      </w:r>
      <w:r w:rsidRPr="0047271A">
        <w:rPr>
          <w:rFonts w:cs="Times New Roman"/>
        </w:rPr>
        <w:t>－样品真厚度</w:t>
      </w:r>
      <w:r w:rsidRPr="0047271A">
        <w:rPr>
          <w:rFonts w:cs="Times New Roman"/>
        </w:rPr>
        <w:t>(m)</w:t>
      </w:r>
      <w:r w:rsidRPr="0047271A">
        <w:rPr>
          <w:rFonts w:cs="Times New Roman"/>
        </w:rPr>
        <w:t>；</w:t>
      </w:r>
      <w:r w:rsidRPr="0047271A">
        <w:rPr>
          <w:rFonts w:cs="Times New Roman"/>
        </w:rPr>
        <w:t>C</w:t>
      </w:r>
      <w:r w:rsidRPr="0047271A">
        <w:rPr>
          <w:rFonts w:cs="Times New Roman"/>
          <w:vertAlign w:val="subscript"/>
        </w:rPr>
        <w:t>1</w:t>
      </w:r>
      <w:r w:rsidRPr="0047271A">
        <w:rPr>
          <w:rFonts w:cs="Times New Roman"/>
        </w:rPr>
        <w:t>－工程或采样线矿体平均品位</w:t>
      </w:r>
      <w:r w:rsidRPr="0047271A">
        <w:rPr>
          <w:rFonts w:cs="Times New Roman"/>
        </w:rPr>
        <w:t>(g/t)</w:t>
      </w:r>
      <w:r w:rsidRPr="0047271A">
        <w:rPr>
          <w:rFonts w:cs="Times New Roman"/>
        </w:rPr>
        <w:t>；</w:t>
      </w:r>
      <w:r w:rsidRPr="0047271A">
        <w:rPr>
          <w:rFonts w:cs="Times New Roman"/>
        </w:rPr>
        <w:t>C</w:t>
      </w:r>
      <w:r w:rsidRPr="0047271A">
        <w:rPr>
          <w:rFonts w:cs="Times New Roman"/>
          <w:vertAlign w:val="subscript"/>
        </w:rPr>
        <w:t>0</w:t>
      </w:r>
      <w:r w:rsidRPr="0047271A">
        <w:rPr>
          <w:rFonts w:cs="Times New Roman"/>
        </w:rPr>
        <w:t>－样品品位</w:t>
      </w:r>
      <w:r w:rsidRPr="0047271A">
        <w:rPr>
          <w:rFonts w:cs="Times New Roman"/>
        </w:rPr>
        <w:t>(g/t)</w:t>
      </w:r>
      <w:r w:rsidRPr="0047271A">
        <w:rPr>
          <w:rFonts w:cs="Times New Roman"/>
        </w:rPr>
        <w:t>。</w:t>
      </w:r>
    </w:p>
    <w:p w:rsidR="00806AE5" w:rsidRPr="0047271A" w:rsidRDefault="00806AE5" w:rsidP="00806AE5">
      <w:pPr>
        <w:ind w:firstLine="480"/>
        <w:rPr>
          <w:rFonts w:cs="Times New Roman"/>
        </w:rPr>
      </w:pPr>
      <w:r w:rsidRPr="0047271A">
        <w:rPr>
          <w:rFonts w:cs="Times New Roman"/>
        </w:rPr>
        <w:t>2.</w:t>
      </w:r>
      <w:r w:rsidRPr="0047271A">
        <w:rPr>
          <w:rFonts w:cs="Times New Roman"/>
        </w:rPr>
        <w:t>沿脉坑道中矿体平均品位按式</w:t>
      </w:r>
      <w:r w:rsidRPr="0047271A">
        <w:rPr>
          <w:rFonts w:cs="Times New Roman"/>
        </w:rPr>
        <w:t>6</w:t>
      </w:r>
      <w:r w:rsidRPr="0047271A">
        <w:rPr>
          <w:rFonts w:cs="Times New Roman"/>
        </w:rPr>
        <w:t>计算：</w:t>
      </w:r>
    </w:p>
    <w:p w:rsidR="00806AE5" w:rsidRPr="0047271A" w:rsidRDefault="00792CEE" w:rsidP="00792CEE">
      <w:pPr>
        <w:spacing w:line="240" w:lineRule="auto"/>
        <w:ind w:firstLine="480"/>
        <w:rPr>
          <w:rFonts w:cs="Times New Roman"/>
        </w:rPr>
      </w:pPr>
      <w:r w:rsidRPr="0047271A">
        <w:rPr>
          <w:rFonts w:cs="Times New Roman"/>
          <w:position w:val="-30"/>
        </w:rPr>
        <w:object w:dxaOrig="1640" w:dyaOrig="680">
          <v:shape id="_x0000_i1037" type="#_x0000_t75" style="width:81.75pt;height:32.25pt" o:ole="">
            <v:imagedata r:id="rId65" o:title=""/>
          </v:shape>
          <o:OLEObject Type="Embed" ProgID="Equation.DSMT4" ShapeID="_x0000_i1037" DrawAspect="Content" ObjectID="_1682706105" r:id="rId66"/>
        </w:object>
      </w:r>
      <w:r w:rsidR="00806AE5" w:rsidRPr="0047271A">
        <w:rPr>
          <w:rFonts w:cs="Times New Roman"/>
        </w:rPr>
        <w:t>………………………………………………</w:t>
      </w:r>
      <w:proofErr w:type="gramStart"/>
      <w:r w:rsidR="00806AE5" w:rsidRPr="0047271A">
        <w:rPr>
          <w:rFonts w:cs="Times New Roman"/>
        </w:rPr>
        <w:t>…(</w:t>
      </w:r>
      <w:proofErr w:type="gramEnd"/>
      <w:r w:rsidR="00806AE5" w:rsidRPr="0047271A">
        <w:rPr>
          <w:rFonts w:cs="Times New Roman"/>
        </w:rPr>
        <w:t>式</w:t>
      </w:r>
      <w:r w:rsidR="00806AE5" w:rsidRPr="0047271A">
        <w:rPr>
          <w:rFonts w:cs="Times New Roman"/>
        </w:rPr>
        <w:t>6)</w:t>
      </w:r>
    </w:p>
    <w:p w:rsidR="00806AE5" w:rsidRPr="0047271A" w:rsidRDefault="00806AE5" w:rsidP="00806AE5">
      <w:pPr>
        <w:ind w:firstLine="480"/>
        <w:rPr>
          <w:rFonts w:cs="Times New Roman"/>
        </w:rPr>
      </w:pPr>
      <w:r w:rsidRPr="0047271A">
        <w:rPr>
          <w:rFonts w:cs="Times New Roman"/>
        </w:rPr>
        <w:t>式中：</w:t>
      </w:r>
      <w:r w:rsidRPr="0047271A">
        <w:rPr>
          <w:rFonts w:cs="Times New Roman"/>
        </w:rPr>
        <w:t>C</w:t>
      </w:r>
      <w:r w:rsidRPr="0047271A">
        <w:rPr>
          <w:rFonts w:cs="Times New Roman"/>
          <w:vertAlign w:val="subscript"/>
        </w:rPr>
        <w:t>2</w:t>
      </w:r>
      <w:r w:rsidRPr="0047271A">
        <w:rPr>
          <w:rFonts w:cs="Times New Roman"/>
        </w:rPr>
        <w:t>－沿脉坑道中矿体平均品位</w:t>
      </w:r>
      <w:r w:rsidRPr="0047271A">
        <w:rPr>
          <w:rFonts w:cs="Times New Roman"/>
        </w:rPr>
        <w:t>(g/t)</w:t>
      </w:r>
      <w:r w:rsidRPr="0047271A">
        <w:rPr>
          <w:rFonts w:cs="Times New Roman"/>
        </w:rPr>
        <w:t>；</w:t>
      </w:r>
      <w:r w:rsidRPr="0047271A">
        <w:rPr>
          <w:rFonts w:cs="Times New Roman"/>
        </w:rPr>
        <w:t>L</w:t>
      </w:r>
      <w:r w:rsidRPr="0047271A">
        <w:rPr>
          <w:rFonts w:cs="Times New Roman"/>
        </w:rPr>
        <w:t>－采样线的影响长度</w:t>
      </w:r>
      <w:r w:rsidRPr="0047271A">
        <w:rPr>
          <w:rFonts w:cs="Times New Roman"/>
        </w:rPr>
        <w:t>(m)</w:t>
      </w:r>
      <w:r w:rsidRPr="0047271A">
        <w:rPr>
          <w:rFonts w:cs="Times New Roman"/>
        </w:rPr>
        <w:t>；</w:t>
      </w:r>
      <w:r w:rsidRPr="0047271A">
        <w:rPr>
          <w:rFonts w:cs="Times New Roman"/>
        </w:rPr>
        <w:t>m</w:t>
      </w:r>
      <w:r w:rsidRPr="0047271A">
        <w:rPr>
          <w:rFonts w:cs="Times New Roman"/>
          <w:vertAlign w:val="subscript"/>
        </w:rPr>
        <w:t>1</w:t>
      </w:r>
      <w:r w:rsidRPr="0047271A">
        <w:rPr>
          <w:rFonts w:cs="Times New Roman"/>
        </w:rPr>
        <w:t>－工程或采样线矿体真厚度</w:t>
      </w:r>
      <w:r w:rsidRPr="0047271A">
        <w:rPr>
          <w:rFonts w:cs="Times New Roman"/>
        </w:rPr>
        <w:t>(m)</w:t>
      </w:r>
      <w:r w:rsidRPr="0047271A">
        <w:rPr>
          <w:rFonts w:cs="Times New Roman"/>
        </w:rPr>
        <w:t>；</w:t>
      </w:r>
      <w:r w:rsidRPr="0047271A">
        <w:rPr>
          <w:rFonts w:cs="Times New Roman"/>
        </w:rPr>
        <w:t>C</w:t>
      </w:r>
      <w:r w:rsidRPr="0047271A">
        <w:rPr>
          <w:rFonts w:cs="Times New Roman"/>
          <w:vertAlign w:val="subscript"/>
        </w:rPr>
        <w:t>1</w:t>
      </w:r>
      <w:r w:rsidRPr="0047271A">
        <w:rPr>
          <w:rFonts w:cs="Times New Roman"/>
        </w:rPr>
        <w:t>－工程或采样线矿体平均品位</w:t>
      </w:r>
      <w:r w:rsidRPr="0047271A">
        <w:rPr>
          <w:rFonts w:cs="Times New Roman"/>
        </w:rPr>
        <w:t>(g/t)</w:t>
      </w:r>
      <w:r w:rsidRPr="0047271A">
        <w:rPr>
          <w:rFonts w:cs="Times New Roman"/>
        </w:rPr>
        <w:t>。</w:t>
      </w:r>
    </w:p>
    <w:p w:rsidR="00806AE5" w:rsidRPr="0047271A" w:rsidRDefault="00806AE5" w:rsidP="00806AE5">
      <w:pPr>
        <w:ind w:firstLine="480"/>
        <w:rPr>
          <w:rFonts w:cs="Times New Roman"/>
        </w:rPr>
      </w:pPr>
      <w:r w:rsidRPr="0047271A">
        <w:rPr>
          <w:rFonts w:cs="Times New Roman"/>
        </w:rPr>
        <w:t>3</w:t>
      </w:r>
      <w:r w:rsidRPr="0047271A">
        <w:rPr>
          <w:rFonts w:cs="Times New Roman"/>
        </w:rPr>
        <w:t>、中段矿体平均品位的计算：</w:t>
      </w:r>
    </w:p>
    <w:p w:rsidR="00806AE5" w:rsidRPr="0047271A" w:rsidRDefault="00806AE5" w:rsidP="00806AE5">
      <w:pPr>
        <w:ind w:firstLine="480"/>
        <w:rPr>
          <w:rFonts w:cs="Times New Roman"/>
        </w:rPr>
      </w:pPr>
      <w:r w:rsidRPr="0047271A">
        <w:rPr>
          <w:rFonts w:ascii="宋体" w:eastAsia="宋体" w:hAnsi="宋体" w:cs="宋体" w:hint="eastAsia"/>
        </w:rPr>
        <w:t>①</w:t>
      </w:r>
      <w:r w:rsidRPr="0047271A">
        <w:rPr>
          <w:rFonts w:cs="Times New Roman"/>
        </w:rPr>
        <w:t>由在同一高度上的两条沿脉坑道控制的矿体，按式</w:t>
      </w:r>
      <w:r w:rsidRPr="0047271A">
        <w:rPr>
          <w:rFonts w:cs="Times New Roman"/>
        </w:rPr>
        <w:t>8</w:t>
      </w:r>
      <w:r w:rsidRPr="0047271A">
        <w:rPr>
          <w:rFonts w:cs="Times New Roman"/>
        </w:rPr>
        <w:t>计算：</w:t>
      </w:r>
    </w:p>
    <w:p w:rsidR="00806AE5" w:rsidRPr="0047271A" w:rsidRDefault="001C11B7" w:rsidP="001C11B7">
      <w:pPr>
        <w:spacing w:line="240" w:lineRule="auto"/>
        <w:ind w:firstLine="480"/>
        <w:rPr>
          <w:rFonts w:cs="Times New Roman"/>
        </w:rPr>
      </w:pPr>
      <w:r w:rsidRPr="0047271A">
        <w:rPr>
          <w:rFonts w:cs="Times New Roman"/>
          <w:position w:val="-30"/>
        </w:rPr>
        <w:object w:dxaOrig="1660" w:dyaOrig="680">
          <v:shape id="_x0000_i1038" type="#_x0000_t75" style="width:83.25pt;height:32.25pt" o:ole="">
            <v:imagedata r:id="rId67" o:title=""/>
          </v:shape>
          <o:OLEObject Type="Embed" ProgID="Equation.DSMT4" ShapeID="_x0000_i1038" DrawAspect="Content" ObjectID="_1682706106" r:id="rId68"/>
        </w:object>
      </w:r>
      <w:r w:rsidR="00806AE5" w:rsidRPr="0047271A">
        <w:rPr>
          <w:rFonts w:cs="Times New Roman"/>
        </w:rPr>
        <w:t>………………………………………</w:t>
      </w:r>
      <w:proofErr w:type="gramStart"/>
      <w:r w:rsidR="00806AE5" w:rsidRPr="0047271A">
        <w:rPr>
          <w:rFonts w:cs="Times New Roman"/>
        </w:rPr>
        <w:t>…(</w:t>
      </w:r>
      <w:proofErr w:type="gramEnd"/>
      <w:r w:rsidR="00806AE5" w:rsidRPr="0047271A">
        <w:rPr>
          <w:rFonts w:cs="Times New Roman"/>
        </w:rPr>
        <w:t>式</w:t>
      </w:r>
      <w:r w:rsidR="00806AE5" w:rsidRPr="0047271A">
        <w:rPr>
          <w:rFonts w:cs="Times New Roman"/>
        </w:rPr>
        <w:t>8)</w:t>
      </w:r>
    </w:p>
    <w:p w:rsidR="00806AE5" w:rsidRPr="0047271A" w:rsidRDefault="00806AE5" w:rsidP="00806AE5">
      <w:pPr>
        <w:ind w:firstLine="480"/>
        <w:rPr>
          <w:rFonts w:cs="Times New Roman"/>
        </w:rPr>
      </w:pPr>
      <w:r w:rsidRPr="0047271A">
        <w:rPr>
          <w:rFonts w:cs="Times New Roman"/>
        </w:rPr>
        <w:t>式中：</w:t>
      </w:r>
      <w:r w:rsidRPr="0047271A">
        <w:rPr>
          <w:rFonts w:cs="Times New Roman"/>
        </w:rPr>
        <w:t>C</w:t>
      </w:r>
      <w:r w:rsidRPr="0047271A">
        <w:rPr>
          <w:rFonts w:cs="Times New Roman"/>
        </w:rPr>
        <w:t>－中段矿体平均品位</w:t>
      </w:r>
      <w:r w:rsidRPr="0047271A">
        <w:rPr>
          <w:rFonts w:cs="Times New Roman"/>
        </w:rPr>
        <w:t>(g/t)</w:t>
      </w:r>
      <w:r w:rsidRPr="0047271A">
        <w:rPr>
          <w:rFonts w:cs="Times New Roman"/>
        </w:rPr>
        <w:t>；</w:t>
      </w:r>
    </w:p>
    <w:p w:rsidR="00806AE5" w:rsidRPr="0047271A" w:rsidRDefault="00806AE5" w:rsidP="00806AE5">
      <w:pPr>
        <w:ind w:firstLine="480"/>
        <w:rPr>
          <w:rFonts w:cs="Times New Roman"/>
        </w:rPr>
      </w:pPr>
      <w:r w:rsidRPr="0047271A">
        <w:rPr>
          <w:rFonts w:cs="Times New Roman"/>
        </w:rPr>
        <w:t>L</w:t>
      </w:r>
      <w:r w:rsidRPr="0047271A">
        <w:rPr>
          <w:rFonts w:cs="Times New Roman"/>
          <w:vertAlign w:val="subscript"/>
        </w:rPr>
        <w:t>1</w:t>
      </w:r>
      <w:r w:rsidRPr="0047271A">
        <w:rPr>
          <w:rFonts w:cs="Times New Roman"/>
        </w:rPr>
        <w:t>－沿脉坑道的有效长度</w:t>
      </w:r>
      <w:r w:rsidRPr="0047271A">
        <w:rPr>
          <w:rFonts w:cs="Times New Roman"/>
        </w:rPr>
        <w:t>(m)</w:t>
      </w:r>
      <w:r w:rsidRPr="0047271A">
        <w:rPr>
          <w:rFonts w:cs="Times New Roman"/>
        </w:rPr>
        <w:t>；</w:t>
      </w:r>
    </w:p>
    <w:p w:rsidR="00806AE5" w:rsidRPr="0047271A" w:rsidRDefault="00806AE5" w:rsidP="00806AE5">
      <w:pPr>
        <w:ind w:firstLine="480"/>
        <w:rPr>
          <w:rFonts w:cs="Times New Roman"/>
        </w:rPr>
      </w:pPr>
      <w:r w:rsidRPr="0047271A">
        <w:rPr>
          <w:rFonts w:cs="Times New Roman"/>
        </w:rPr>
        <w:t>m</w:t>
      </w:r>
      <w:r w:rsidRPr="0047271A">
        <w:rPr>
          <w:rFonts w:cs="Times New Roman"/>
          <w:vertAlign w:val="subscript"/>
        </w:rPr>
        <w:t>2</w:t>
      </w:r>
      <w:r w:rsidRPr="0047271A">
        <w:rPr>
          <w:rFonts w:cs="Times New Roman"/>
        </w:rPr>
        <w:t>－沿脉坑道中矿体平均真厚度</w:t>
      </w:r>
      <w:r w:rsidRPr="0047271A">
        <w:rPr>
          <w:rFonts w:cs="Times New Roman"/>
        </w:rPr>
        <w:t>(m)</w:t>
      </w:r>
      <w:r w:rsidRPr="0047271A">
        <w:rPr>
          <w:rFonts w:cs="Times New Roman"/>
        </w:rPr>
        <w:t>；</w:t>
      </w:r>
    </w:p>
    <w:p w:rsidR="00806AE5" w:rsidRPr="0047271A" w:rsidRDefault="00806AE5" w:rsidP="00806AE5">
      <w:pPr>
        <w:ind w:firstLine="480"/>
        <w:rPr>
          <w:rFonts w:cs="Times New Roman"/>
        </w:rPr>
      </w:pPr>
      <w:r w:rsidRPr="0047271A">
        <w:rPr>
          <w:rFonts w:ascii="宋体" w:eastAsia="宋体" w:hAnsi="宋体" w:cs="宋体" w:hint="eastAsia"/>
        </w:rPr>
        <w:t>②</w:t>
      </w:r>
      <w:r w:rsidRPr="0047271A">
        <w:rPr>
          <w:rFonts w:cs="Times New Roman"/>
        </w:rPr>
        <w:t>由两个或两个以上的钻孔控制的中段按式</w:t>
      </w:r>
      <w:r w:rsidRPr="0047271A">
        <w:rPr>
          <w:rFonts w:cs="Times New Roman"/>
        </w:rPr>
        <w:t>10</w:t>
      </w:r>
      <w:r w:rsidRPr="0047271A">
        <w:rPr>
          <w:rFonts w:cs="Times New Roman"/>
        </w:rPr>
        <w:t>计算：</w:t>
      </w:r>
    </w:p>
    <w:p w:rsidR="00806AE5" w:rsidRPr="0047271A" w:rsidRDefault="00D023DF" w:rsidP="00D023DF">
      <w:pPr>
        <w:spacing w:line="240" w:lineRule="auto"/>
        <w:ind w:firstLine="480"/>
        <w:rPr>
          <w:rFonts w:cs="Times New Roman"/>
        </w:rPr>
      </w:pPr>
      <w:r w:rsidRPr="0047271A">
        <w:rPr>
          <w:rFonts w:cs="Times New Roman"/>
          <w:position w:val="-30"/>
        </w:rPr>
        <w:object w:dxaOrig="1260" w:dyaOrig="680">
          <v:shape id="_x0000_i1039" type="#_x0000_t75" style="width:62.25pt;height:32.25pt" o:ole="">
            <v:imagedata r:id="rId69" o:title=""/>
          </v:shape>
          <o:OLEObject Type="Embed" ProgID="Equation.DSMT4" ShapeID="_x0000_i1039" DrawAspect="Content" ObjectID="_1682706107" r:id="rId70"/>
        </w:object>
      </w:r>
      <w:r w:rsidR="00806AE5" w:rsidRPr="0047271A">
        <w:rPr>
          <w:rFonts w:cs="Times New Roman"/>
        </w:rPr>
        <w:t>………………………………………………</w:t>
      </w:r>
      <w:proofErr w:type="gramStart"/>
      <w:r w:rsidR="00806AE5" w:rsidRPr="0047271A">
        <w:rPr>
          <w:rFonts w:cs="Times New Roman"/>
        </w:rPr>
        <w:t>…(</w:t>
      </w:r>
      <w:proofErr w:type="gramEnd"/>
      <w:r w:rsidR="00806AE5" w:rsidRPr="0047271A">
        <w:rPr>
          <w:rFonts w:cs="Times New Roman"/>
        </w:rPr>
        <w:t>式</w:t>
      </w:r>
      <w:r w:rsidR="00806AE5" w:rsidRPr="0047271A">
        <w:rPr>
          <w:rFonts w:cs="Times New Roman"/>
        </w:rPr>
        <w:t>10)</w:t>
      </w:r>
    </w:p>
    <w:p w:rsidR="00806AE5" w:rsidRPr="0047271A" w:rsidRDefault="003C4B50" w:rsidP="00DC4C55">
      <w:pPr>
        <w:pStyle w:val="4"/>
        <w:ind w:firstLine="482"/>
        <w:rPr>
          <w:rFonts w:ascii="Times New Roman" w:hAnsi="Times New Roman" w:cs="Times New Roman"/>
        </w:rPr>
      </w:pPr>
      <w:r>
        <w:rPr>
          <w:rFonts w:ascii="Times New Roman" w:hAnsi="Times New Roman" w:cs="Times New Roman" w:hint="eastAsia"/>
        </w:rPr>
        <w:t>（二）</w:t>
      </w:r>
      <w:proofErr w:type="gramStart"/>
      <w:r w:rsidR="00806AE5" w:rsidRPr="0047271A">
        <w:rPr>
          <w:rFonts w:ascii="Times New Roman" w:hAnsi="Times New Roman" w:cs="Times New Roman"/>
        </w:rPr>
        <w:t>块段平均</w:t>
      </w:r>
      <w:proofErr w:type="gramEnd"/>
      <w:r w:rsidR="00806AE5" w:rsidRPr="0047271A">
        <w:rPr>
          <w:rFonts w:ascii="Times New Roman" w:hAnsi="Times New Roman" w:cs="Times New Roman"/>
        </w:rPr>
        <w:t>品位的计算</w:t>
      </w:r>
    </w:p>
    <w:p w:rsidR="003E2AA2" w:rsidRPr="0047271A" w:rsidRDefault="003E2AA2" w:rsidP="003E2AA2">
      <w:pPr>
        <w:ind w:firstLine="480"/>
        <w:rPr>
          <w:rFonts w:cs="Times New Roman"/>
        </w:rPr>
      </w:pPr>
      <w:r w:rsidRPr="0047271A">
        <w:rPr>
          <w:rFonts w:cs="Times New Roman"/>
        </w:rPr>
        <w:t>1</w:t>
      </w:r>
      <w:r w:rsidRPr="0047271A">
        <w:rPr>
          <w:rFonts w:cs="Times New Roman"/>
        </w:rPr>
        <w:t>、由相邻两层坑道或上部为坑道、下部为钻孔控制</w:t>
      </w:r>
      <w:proofErr w:type="gramStart"/>
      <w:r w:rsidRPr="0047271A">
        <w:rPr>
          <w:rFonts w:cs="Times New Roman"/>
        </w:rPr>
        <w:t>的块段按</w:t>
      </w:r>
      <w:proofErr w:type="gramEnd"/>
      <w:r w:rsidRPr="0047271A">
        <w:rPr>
          <w:rFonts w:cs="Times New Roman"/>
        </w:rPr>
        <w:t>式</w:t>
      </w:r>
      <w:r w:rsidRPr="0047271A">
        <w:rPr>
          <w:rFonts w:cs="Times New Roman"/>
        </w:rPr>
        <w:t>12</w:t>
      </w:r>
      <w:r w:rsidRPr="0047271A">
        <w:rPr>
          <w:rFonts w:cs="Times New Roman"/>
        </w:rPr>
        <w:t>计算：</w:t>
      </w:r>
    </w:p>
    <w:p w:rsidR="00806AE5" w:rsidRPr="0047271A" w:rsidRDefault="00AC7014" w:rsidP="00AC7014">
      <w:pPr>
        <w:spacing w:line="240" w:lineRule="auto"/>
        <w:ind w:firstLine="480"/>
        <w:rPr>
          <w:rFonts w:cs="Times New Roman"/>
        </w:rPr>
      </w:pPr>
      <w:r w:rsidRPr="0047271A">
        <w:rPr>
          <w:rFonts w:cs="Times New Roman"/>
          <w:position w:val="-30"/>
        </w:rPr>
        <w:object w:dxaOrig="2780" w:dyaOrig="680">
          <v:shape id="_x0000_i1040" type="#_x0000_t75" style="width:138pt;height:32.25pt" o:ole="">
            <v:imagedata r:id="rId71" o:title=""/>
          </v:shape>
          <o:OLEObject Type="Embed" ProgID="Equation.DSMT4" ShapeID="_x0000_i1040" DrawAspect="Content" ObjectID="_1682706108" r:id="rId72"/>
        </w:object>
      </w:r>
      <w:r w:rsidR="00806AE5" w:rsidRPr="0047271A">
        <w:rPr>
          <w:rFonts w:cs="Times New Roman"/>
        </w:rPr>
        <w:t>………………………</w:t>
      </w:r>
      <w:proofErr w:type="gramStart"/>
      <w:r w:rsidR="00806AE5" w:rsidRPr="0047271A">
        <w:rPr>
          <w:rFonts w:cs="Times New Roman"/>
        </w:rPr>
        <w:t>…(</w:t>
      </w:r>
      <w:proofErr w:type="gramEnd"/>
      <w:r w:rsidR="00806AE5" w:rsidRPr="0047271A">
        <w:rPr>
          <w:rFonts w:cs="Times New Roman"/>
        </w:rPr>
        <w:t>式</w:t>
      </w:r>
      <w:r w:rsidR="00806AE5" w:rsidRPr="0047271A">
        <w:rPr>
          <w:rFonts w:cs="Times New Roman"/>
        </w:rPr>
        <w:t>12)</w:t>
      </w:r>
    </w:p>
    <w:p w:rsidR="00806AE5" w:rsidRPr="0047271A" w:rsidRDefault="00806AE5" w:rsidP="00806AE5">
      <w:pPr>
        <w:ind w:firstLine="480"/>
        <w:rPr>
          <w:rFonts w:cs="Times New Roman"/>
        </w:rPr>
      </w:pPr>
      <w:r w:rsidRPr="0047271A">
        <w:rPr>
          <w:rFonts w:cs="Times New Roman"/>
        </w:rPr>
        <w:t>式中：</w:t>
      </w:r>
      <w:r w:rsidRPr="0047271A">
        <w:rPr>
          <w:rFonts w:cs="Times New Roman"/>
        </w:rPr>
        <w:t>C</w:t>
      </w:r>
      <w:r w:rsidRPr="0047271A">
        <w:rPr>
          <w:rFonts w:cs="Times New Roman"/>
          <w:vertAlign w:val="subscript"/>
        </w:rPr>
        <w:t>1</w:t>
      </w:r>
      <w:r w:rsidRPr="0047271A">
        <w:rPr>
          <w:rFonts w:cs="Times New Roman"/>
        </w:rPr>
        <w:t>、</w:t>
      </w:r>
      <w:r w:rsidRPr="0047271A">
        <w:rPr>
          <w:rFonts w:cs="Times New Roman"/>
        </w:rPr>
        <w:t>C</w:t>
      </w:r>
      <w:r w:rsidRPr="0047271A">
        <w:rPr>
          <w:rFonts w:cs="Times New Roman"/>
          <w:vertAlign w:val="subscript"/>
        </w:rPr>
        <w:t>2</w:t>
      </w:r>
      <w:r w:rsidRPr="0047271A">
        <w:rPr>
          <w:rFonts w:cs="Times New Roman"/>
        </w:rPr>
        <w:t>－中段矿体平均品位</w:t>
      </w:r>
      <w:r w:rsidRPr="0047271A">
        <w:rPr>
          <w:rFonts w:cs="Times New Roman"/>
        </w:rPr>
        <w:t>(g/t)</w:t>
      </w:r>
      <w:r w:rsidRPr="0047271A">
        <w:rPr>
          <w:rFonts w:cs="Times New Roman"/>
        </w:rPr>
        <w:t>。</w:t>
      </w:r>
    </w:p>
    <w:p w:rsidR="00806AE5" w:rsidRPr="0047271A" w:rsidRDefault="00806AE5" w:rsidP="00806AE5">
      <w:pPr>
        <w:ind w:firstLine="480"/>
        <w:rPr>
          <w:rFonts w:cs="Times New Roman"/>
        </w:rPr>
      </w:pPr>
      <w:r w:rsidRPr="0047271A">
        <w:rPr>
          <w:rFonts w:cs="Times New Roman"/>
        </w:rPr>
        <w:t>2</w:t>
      </w:r>
      <w:r w:rsidRPr="0047271A">
        <w:rPr>
          <w:rFonts w:cs="Times New Roman"/>
        </w:rPr>
        <w:t>、全部由钻孔控制</w:t>
      </w:r>
      <w:proofErr w:type="gramStart"/>
      <w:r w:rsidRPr="0047271A">
        <w:rPr>
          <w:rFonts w:cs="Times New Roman"/>
        </w:rPr>
        <w:t>的块段按</w:t>
      </w:r>
      <w:proofErr w:type="gramEnd"/>
      <w:r w:rsidRPr="0047271A">
        <w:rPr>
          <w:rFonts w:cs="Times New Roman"/>
        </w:rPr>
        <w:t>式</w:t>
      </w:r>
      <w:r w:rsidRPr="0047271A">
        <w:rPr>
          <w:rFonts w:cs="Times New Roman"/>
        </w:rPr>
        <w:t>14</w:t>
      </w:r>
      <w:r w:rsidRPr="0047271A">
        <w:rPr>
          <w:rFonts w:cs="Times New Roman"/>
        </w:rPr>
        <w:t>计算：</w:t>
      </w:r>
    </w:p>
    <w:p w:rsidR="00806AE5" w:rsidRPr="0047271A" w:rsidRDefault="009A1543" w:rsidP="004F1B5A">
      <w:pPr>
        <w:spacing w:line="240" w:lineRule="auto"/>
        <w:ind w:firstLine="480"/>
        <w:rPr>
          <w:rFonts w:cs="Times New Roman"/>
        </w:rPr>
      </w:pPr>
      <w:r w:rsidRPr="0047271A">
        <w:rPr>
          <w:rFonts w:cs="Times New Roman"/>
          <w:position w:val="-26"/>
        </w:rPr>
        <w:object w:dxaOrig="1280" w:dyaOrig="639">
          <v:shape id="_x0000_i1041" type="#_x0000_t75" style="width:63pt;height:31.5pt" o:ole="">
            <v:imagedata r:id="rId73" o:title=""/>
          </v:shape>
          <o:OLEObject Type="Embed" ProgID="Equation.DSMT4" ShapeID="_x0000_i1041" DrawAspect="Content" ObjectID="_1682706109" r:id="rId74"/>
        </w:object>
      </w:r>
      <w:r w:rsidR="00806AE5" w:rsidRPr="0047271A">
        <w:rPr>
          <w:rFonts w:cs="Times New Roman"/>
        </w:rPr>
        <w:t>………………………………………………</w:t>
      </w:r>
      <w:proofErr w:type="gramStart"/>
      <w:r w:rsidR="00806AE5" w:rsidRPr="0047271A">
        <w:rPr>
          <w:rFonts w:cs="Times New Roman"/>
        </w:rPr>
        <w:t>…(</w:t>
      </w:r>
      <w:proofErr w:type="gramEnd"/>
      <w:r w:rsidR="00806AE5" w:rsidRPr="0047271A">
        <w:rPr>
          <w:rFonts w:cs="Times New Roman"/>
        </w:rPr>
        <w:t>式</w:t>
      </w:r>
      <w:r w:rsidR="00806AE5" w:rsidRPr="0047271A">
        <w:rPr>
          <w:rFonts w:cs="Times New Roman"/>
        </w:rPr>
        <w:t>14)</w:t>
      </w:r>
    </w:p>
    <w:p w:rsidR="00806AE5" w:rsidRPr="0047271A" w:rsidRDefault="009A1543" w:rsidP="00806AE5">
      <w:pPr>
        <w:ind w:firstLine="480"/>
        <w:rPr>
          <w:rFonts w:cs="Times New Roman"/>
        </w:rPr>
      </w:pPr>
      <w:r w:rsidRPr="0047271A">
        <w:rPr>
          <w:rFonts w:cs="Times New Roman"/>
        </w:rPr>
        <w:t>式中：</w:t>
      </w:r>
      <w:r w:rsidRPr="0047271A">
        <w:rPr>
          <w:rFonts w:cs="Times New Roman"/>
        </w:rPr>
        <w:t>M</w:t>
      </w:r>
      <w:r w:rsidR="00806AE5" w:rsidRPr="0047271A">
        <w:rPr>
          <w:rFonts w:cs="Times New Roman"/>
        </w:rPr>
        <w:t>—</w:t>
      </w:r>
      <w:r w:rsidR="00806AE5" w:rsidRPr="0047271A">
        <w:rPr>
          <w:rFonts w:cs="Times New Roman"/>
        </w:rPr>
        <w:t>钻孔中矿体真厚度</w:t>
      </w:r>
      <w:r w:rsidR="00806AE5" w:rsidRPr="0047271A">
        <w:rPr>
          <w:rFonts w:cs="Times New Roman"/>
        </w:rPr>
        <w:t>(m)</w:t>
      </w:r>
    </w:p>
    <w:p w:rsidR="00806AE5" w:rsidRPr="0047271A" w:rsidRDefault="00806AE5" w:rsidP="00806AE5">
      <w:pPr>
        <w:ind w:firstLine="480"/>
        <w:rPr>
          <w:rFonts w:cs="Times New Roman"/>
        </w:rPr>
      </w:pPr>
      <w:r w:rsidRPr="0047271A">
        <w:rPr>
          <w:rFonts w:cs="Times New Roman"/>
        </w:rPr>
        <w:t>C</w:t>
      </w:r>
      <w:r w:rsidRPr="0047271A">
        <w:rPr>
          <w:rFonts w:cs="Times New Roman"/>
        </w:rPr>
        <w:t>－钻孔中矿体的平均品位</w:t>
      </w:r>
      <w:r w:rsidRPr="0047271A">
        <w:rPr>
          <w:rFonts w:cs="Times New Roman"/>
        </w:rPr>
        <w:t>(g/t)</w:t>
      </w:r>
      <w:r w:rsidRPr="0047271A">
        <w:rPr>
          <w:rFonts w:cs="Times New Roman"/>
        </w:rPr>
        <w:t>。</w:t>
      </w:r>
    </w:p>
    <w:p w:rsidR="00806AE5" w:rsidRPr="0047271A" w:rsidRDefault="00806AE5" w:rsidP="00DF26FE">
      <w:pPr>
        <w:pStyle w:val="3"/>
        <w:spacing w:before="156" w:after="156"/>
        <w:ind w:firstLine="562"/>
        <w:rPr>
          <w:rFonts w:cs="Times New Roman"/>
        </w:rPr>
      </w:pPr>
      <w:r w:rsidRPr="0047271A">
        <w:rPr>
          <w:rFonts w:cs="Times New Roman"/>
        </w:rPr>
        <w:t>三、</w:t>
      </w:r>
      <w:proofErr w:type="gramStart"/>
      <w:r w:rsidRPr="0047271A">
        <w:rPr>
          <w:rFonts w:cs="Times New Roman"/>
        </w:rPr>
        <w:t>块段面积</w:t>
      </w:r>
      <w:proofErr w:type="gramEnd"/>
      <w:r w:rsidRPr="0047271A">
        <w:rPr>
          <w:rFonts w:cs="Times New Roman"/>
        </w:rPr>
        <w:t>、采空区面积</w:t>
      </w:r>
    </w:p>
    <w:p w:rsidR="00806AE5" w:rsidRPr="0047271A" w:rsidRDefault="008C69C5" w:rsidP="00806AE5">
      <w:pPr>
        <w:ind w:firstLine="480"/>
        <w:rPr>
          <w:rFonts w:cs="Times New Roman"/>
        </w:rPr>
      </w:pPr>
      <w:r w:rsidRPr="0047271A">
        <w:rPr>
          <w:rFonts w:cs="Times New Roman"/>
        </w:rPr>
        <w:t>直接在纵投影图上用几何方法或求积仪求出投影面积，用式</w:t>
      </w:r>
      <w:r w:rsidRPr="0047271A">
        <w:rPr>
          <w:rFonts w:cs="Times New Roman"/>
        </w:rPr>
        <w:t>15</w:t>
      </w:r>
      <w:r w:rsidRPr="0047271A">
        <w:rPr>
          <w:rFonts w:cs="Times New Roman"/>
        </w:rPr>
        <w:t>求出实际面积</w:t>
      </w:r>
      <w:r w:rsidRPr="0047271A">
        <w:rPr>
          <w:rFonts w:cs="Times New Roman"/>
        </w:rPr>
        <w:t>(</w:t>
      </w:r>
      <w:r w:rsidRPr="0047271A">
        <w:rPr>
          <w:rFonts w:cs="Times New Roman"/>
        </w:rPr>
        <w:t>单位为</w:t>
      </w:r>
      <w:r w:rsidRPr="0047271A">
        <w:rPr>
          <w:rFonts w:cs="Times New Roman"/>
        </w:rPr>
        <w:t>m</w:t>
      </w:r>
      <w:r w:rsidRPr="0047271A">
        <w:rPr>
          <w:rFonts w:cs="Times New Roman"/>
          <w:vertAlign w:val="superscript"/>
        </w:rPr>
        <w:t>2</w:t>
      </w:r>
      <w:r w:rsidRPr="0047271A">
        <w:rPr>
          <w:rFonts w:cs="Times New Roman"/>
        </w:rPr>
        <w:t>，小数点后舍去，取整数</w:t>
      </w:r>
      <w:r w:rsidRPr="0047271A">
        <w:rPr>
          <w:rFonts w:cs="Times New Roman"/>
        </w:rPr>
        <w:t>)</w:t>
      </w:r>
      <w:r w:rsidRPr="0047271A">
        <w:rPr>
          <w:rFonts w:cs="Times New Roman"/>
        </w:rPr>
        <w:t>：</w:t>
      </w:r>
    </w:p>
    <w:p w:rsidR="00806AE5" w:rsidRPr="0047271A" w:rsidRDefault="00934129" w:rsidP="00934129">
      <w:pPr>
        <w:spacing w:line="240" w:lineRule="auto"/>
        <w:ind w:firstLine="480"/>
        <w:rPr>
          <w:rFonts w:cs="Times New Roman"/>
        </w:rPr>
      </w:pPr>
      <w:r w:rsidRPr="0047271A">
        <w:rPr>
          <w:rFonts w:cs="Times New Roman"/>
          <w:position w:val="-24"/>
        </w:rPr>
        <w:object w:dxaOrig="820" w:dyaOrig="620">
          <v:shape id="_x0000_i1042" type="#_x0000_t75" style="width:41.25pt;height:30.75pt" o:ole="">
            <v:imagedata r:id="rId75" o:title=""/>
          </v:shape>
          <o:OLEObject Type="Embed" ProgID="Equation.DSMT4" ShapeID="_x0000_i1042" DrawAspect="Content" ObjectID="_1682706110" r:id="rId76"/>
        </w:object>
      </w:r>
      <w:r w:rsidR="00806AE5" w:rsidRPr="0047271A">
        <w:rPr>
          <w:rFonts w:cs="Times New Roman"/>
        </w:rPr>
        <w:t>………………………………………………………………</w:t>
      </w:r>
      <w:proofErr w:type="gramStart"/>
      <w:r w:rsidR="00806AE5" w:rsidRPr="0047271A">
        <w:rPr>
          <w:rFonts w:cs="Times New Roman"/>
        </w:rPr>
        <w:t>…(</w:t>
      </w:r>
      <w:proofErr w:type="gramEnd"/>
      <w:r w:rsidR="00806AE5" w:rsidRPr="0047271A">
        <w:rPr>
          <w:rFonts w:cs="Times New Roman"/>
        </w:rPr>
        <w:t>式</w:t>
      </w:r>
      <w:r w:rsidR="00806AE5" w:rsidRPr="0047271A">
        <w:rPr>
          <w:rFonts w:cs="Times New Roman"/>
        </w:rPr>
        <w:t>15)</w:t>
      </w:r>
    </w:p>
    <w:p w:rsidR="00806AE5" w:rsidRPr="0047271A" w:rsidRDefault="00806AE5" w:rsidP="00806AE5">
      <w:pPr>
        <w:ind w:firstLine="480"/>
        <w:rPr>
          <w:rFonts w:cs="Times New Roman"/>
        </w:rPr>
      </w:pPr>
      <w:r w:rsidRPr="0047271A">
        <w:rPr>
          <w:rFonts w:cs="Times New Roman"/>
        </w:rPr>
        <w:t>式中：</w:t>
      </w:r>
      <w:r w:rsidRPr="0047271A">
        <w:rPr>
          <w:rFonts w:cs="Times New Roman"/>
        </w:rPr>
        <w:t>S</w:t>
      </w:r>
      <w:r w:rsidRPr="0047271A">
        <w:rPr>
          <w:rFonts w:cs="Times New Roman"/>
        </w:rPr>
        <w:t>－</w:t>
      </w:r>
      <w:proofErr w:type="gramStart"/>
      <w:r w:rsidRPr="0047271A">
        <w:rPr>
          <w:rFonts w:cs="Times New Roman"/>
        </w:rPr>
        <w:t>真面积</w:t>
      </w:r>
      <w:proofErr w:type="gramEnd"/>
      <w:r w:rsidRPr="0047271A">
        <w:rPr>
          <w:rFonts w:cs="Times New Roman"/>
        </w:rPr>
        <w:t>(m</w:t>
      </w:r>
      <w:r w:rsidR="008C69C5" w:rsidRPr="0047271A">
        <w:rPr>
          <w:rFonts w:cs="Times New Roman"/>
          <w:vertAlign w:val="superscript"/>
        </w:rPr>
        <w:t>2</w:t>
      </w:r>
      <w:r w:rsidRPr="0047271A">
        <w:rPr>
          <w:rFonts w:cs="Times New Roman"/>
        </w:rPr>
        <w:t>)</w:t>
      </w:r>
      <w:r w:rsidRPr="0047271A">
        <w:rPr>
          <w:rFonts w:cs="Times New Roman"/>
        </w:rPr>
        <w:t>；</w:t>
      </w:r>
      <w:r w:rsidRPr="0047271A">
        <w:rPr>
          <w:rFonts w:cs="Times New Roman"/>
        </w:rPr>
        <w:t>S</w:t>
      </w:r>
      <w:r w:rsidRPr="0047271A">
        <w:rPr>
          <w:rFonts w:cs="Times New Roman"/>
          <w:vertAlign w:val="subscript"/>
        </w:rPr>
        <w:t>0</w:t>
      </w:r>
      <w:r w:rsidRPr="0047271A">
        <w:rPr>
          <w:rFonts w:cs="Times New Roman"/>
        </w:rPr>
        <w:t>－投影面积；</w:t>
      </w:r>
      <w:r w:rsidRPr="0047271A">
        <w:rPr>
          <w:rFonts w:cs="Times New Roman"/>
        </w:rPr>
        <w:t>α</w:t>
      </w:r>
      <w:r w:rsidRPr="0047271A">
        <w:rPr>
          <w:rFonts w:cs="Times New Roman"/>
        </w:rPr>
        <w:t>－</w:t>
      </w:r>
      <w:proofErr w:type="gramStart"/>
      <w:r w:rsidRPr="0047271A">
        <w:rPr>
          <w:rFonts w:cs="Times New Roman"/>
        </w:rPr>
        <w:t>块段平均</w:t>
      </w:r>
      <w:proofErr w:type="gramEnd"/>
      <w:r w:rsidRPr="0047271A">
        <w:rPr>
          <w:rFonts w:cs="Times New Roman"/>
        </w:rPr>
        <w:t>倾角；</w:t>
      </w:r>
    </w:p>
    <w:p w:rsidR="00806AE5" w:rsidRPr="0047271A" w:rsidRDefault="00806AE5" w:rsidP="00806AE5">
      <w:pPr>
        <w:ind w:firstLine="480"/>
        <w:rPr>
          <w:rFonts w:cs="Times New Roman"/>
        </w:rPr>
      </w:pPr>
      <w:r w:rsidRPr="0047271A">
        <w:rPr>
          <w:rFonts w:cs="Times New Roman"/>
        </w:rPr>
        <w:t>而采空区消耗资源储量的估算方法是：用上述方法先求出采空矿体真面积，然后计算其占所在</w:t>
      </w:r>
      <w:proofErr w:type="gramStart"/>
      <w:r w:rsidRPr="0047271A">
        <w:rPr>
          <w:rFonts w:cs="Times New Roman"/>
        </w:rPr>
        <w:t>块段面积</w:t>
      </w:r>
      <w:proofErr w:type="gramEnd"/>
      <w:r w:rsidRPr="0047271A">
        <w:rPr>
          <w:rFonts w:cs="Times New Roman"/>
        </w:rPr>
        <w:t>的比例，分别按比例估算</w:t>
      </w:r>
      <w:proofErr w:type="gramStart"/>
      <w:r w:rsidRPr="0047271A">
        <w:rPr>
          <w:rFonts w:cs="Times New Roman"/>
        </w:rPr>
        <w:t>所在块段开采</w:t>
      </w:r>
      <w:proofErr w:type="gramEnd"/>
      <w:r w:rsidRPr="0047271A">
        <w:rPr>
          <w:rFonts w:cs="Times New Roman"/>
        </w:rPr>
        <w:t>消耗的矿石量和金属量。</w:t>
      </w:r>
    </w:p>
    <w:p w:rsidR="00806AE5" w:rsidRPr="0047271A" w:rsidRDefault="00806AE5" w:rsidP="00DF26FE">
      <w:pPr>
        <w:pStyle w:val="3"/>
        <w:spacing w:before="156" w:after="156"/>
        <w:ind w:firstLine="562"/>
        <w:rPr>
          <w:rFonts w:cs="Times New Roman"/>
        </w:rPr>
      </w:pPr>
      <w:r w:rsidRPr="0047271A">
        <w:rPr>
          <w:rFonts w:cs="Times New Roman"/>
        </w:rPr>
        <w:t>四、矿石体重的确定</w:t>
      </w:r>
    </w:p>
    <w:p w:rsidR="000542A3" w:rsidRPr="0047271A" w:rsidRDefault="008C69C5" w:rsidP="00806AE5">
      <w:pPr>
        <w:ind w:firstLine="480"/>
        <w:rPr>
          <w:rFonts w:cs="Times New Roman"/>
        </w:rPr>
      </w:pPr>
      <w:r w:rsidRPr="0047271A">
        <w:rPr>
          <w:rFonts w:cs="Times New Roman"/>
        </w:rPr>
        <w:t>本次资源储量估算，沿用详查报告采用的矿石体重；</w:t>
      </w:r>
      <w:r w:rsidR="00983320">
        <w:rPr>
          <w:rFonts w:cs="Times New Roman" w:hint="eastAsia"/>
        </w:rPr>
        <w:t>Ⅷ</w:t>
      </w:r>
      <w:r w:rsidRPr="0047271A">
        <w:rPr>
          <w:rFonts w:cs="Times New Roman"/>
        </w:rPr>
        <w:t>号矿体采用的矿石体重为</w:t>
      </w:r>
      <w:r w:rsidR="00806AE5" w:rsidRPr="0047271A">
        <w:rPr>
          <w:rFonts w:cs="Times New Roman"/>
        </w:rPr>
        <w:t>2.7t/m</w:t>
      </w:r>
      <w:r w:rsidRPr="0047271A">
        <w:rPr>
          <w:rFonts w:cs="Times New Roman"/>
          <w:vertAlign w:val="superscript"/>
        </w:rPr>
        <w:t>3</w:t>
      </w:r>
      <w:r w:rsidR="00806AE5" w:rsidRPr="0047271A">
        <w:rPr>
          <w:rFonts w:cs="Times New Roman"/>
        </w:rPr>
        <w:t>。</w:t>
      </w:r>
      <w:r w:rsidRPr="0047271A">
        <w:rPr>
          <w:rFonts w:cs="Times New Roman"/>
        </w:rPr>
        <w:t>由于绝大多数矿石中金与硫化物含量甚微，因而对矿石体重影响不大。影响矿石体重变</w:t>
      </w:r>
      <w:r w:rsidR="00AE6820">
        <w:rPr>
          <w:rFonts w:cs="Times New Roman"/>
        </w:rPr>
        <w:t>化的因素主要是风化程度、裂隙发育程度以及岩性本身。详查报告对</w:t>
      </w:r>
      <w:r w:rsidRPr="0047271A">
        <w:rPr>
          <w:rFonts w:cs="Times New Roman"/>
        </w:rPr>
        <w:t>3</w:t>
      </w:r>
      <w:r w:rsidRPr="0047271A">
        <w:rPr>
          <w:rFonts w:cs="Times New Roman"/>
        </w:rPr>
        <w:t>号脉作</w:t>
      </w:r>
      <w:r w:rsidR="00806AE5" w:rsidRPr="0047271A">
        <w:rPr>
          <w:rFonts w:cs="Times New Roman"/>
        </w:rPr>
        <w:t>了小块体重测定或刻槽自然风干称重法测定。小体重测定结果见表</w:t>
      </w:r>
      <w:r w:rsidR="00806AE5" w:rsidRPr="0047271A">
        <w:rPr>
          <w:rFonts w:cs="Times New Roman"/>
        </w:rPr>
        <w:t>21</w:t>
      </w:r>
      <w:r w:rsidR="00806AE5" w:rsidRPr="0047271A">
        <w:rPr>
          <w:rFonts w:cs="Times New Roman"/>
        </w:rPr>
        <w:t>。</w:t>
      </w:r>
    </w:p>
    <w:p w:rsidR="000542A3" w:rsidRPr="0047271A" w:rsidRDefault="00D430B9" w:rsidP="00D430B9">
      <w:pPr>
        <w:ind w:firstLineChars="0" w:firstLine="0"/>
        <w:jc w:val="center"/>
        <w:rPr>
          <w:rFonts w:cs="Times New Roman"/>
        </w:rPr>
      </w:pPr>
      <w:r w:rsidRPr="0047271A">
        <w:rPr>
          <w:rFonts w:cs="Times New Roman"/>
        </w:rPr>
        <w:t>表</w:t>
      </w:r>
      <w:r w:rsidRPr="0047271A">
        <w:rPr>
          <w:rFonts w:cs="Times New Roman"/>
        </w:rPr>
        <w:t xml:space="preserve">21  </w:t>
      </w:r>
      <w:proofErr w:type="gramStart"/>
      <w:r w:rsidRPr="0047271A">
        <w:rPr>
          <w:rFonts w:cs="Times New Roman"/>
        </w:rPr>
        <w:t>板梯矿段</w:t>
      </w:r>
      <w:proofErr w:type="gramEnd"/>
      <w:r w:rsidRPr="0047271A">
        <w:rPr>
          <w:rFonts w:cs="Times New Roman"/>
        </w:rPr>
        <w:t>3</w:t>
      </w:r>
      <w:r w:rsidRPr="0047271A">
        <w:rPr>
          <w:rFonts w:cs="Times New Roman"/>
        </w:rPr>
        <w:t>号脉矿石体重测定结果表</w:t>
      </w:r>
    </w:p>
    <w:tbl>
      <w:tblPr>
        <w:tblStyle w:va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01"/>
        <w:gridCol w:w="1418"/>
        <w:gridCol w:w="1751"/>
      </w:tblGrid>
      <w:tr w:rsidR="000542A3" w:rsidRPr="0047271A" w:rsidTr="001417FC">
        <w:trPr>
          <w:trHeight w:val="20"/>
        </w:trPr>
        <w:tc>
          <w:tcPr>
            <w:tcW w:w="3652" w:type="dxa"/>
            <w:tcBorders>
              <w:bottom w:val="single" w:sz="4" w:space="0" w:color="auto"/>
            </w:tcBorders>
            <w:vAlign w:val="center"/>
          </w:tcPr>
          <w:p w:rsidR="000542A3" w:rsidRPr="0047271A" w:rsidRDefault="000542A3" w:rsidP="000542A3">
            <w:pPr>
              <w:spacing w:line="240" w:lineRule="auto"/>
              <w:ind w:firstLineChars="0" w:firstLine="0"/>
              <w:jc w:val="center"/>
              <w:rPr>
                <w:rFonts w:cs="Times New Roman"/>
                <w:sz w:val="21"/>
              </w:rPr>
            </w:pPr>
            <w:r w:rsidRPr="0047271A">
              <w:rPr>
                <w:rFonts w:cs="Times New Roman"/>
                <w:sz w:val="21"/>
              </w:rPr>
              <w:t>矿石类型</w:t>
            </w:r>
          </w:p>
        </w:tc>
        <w:tc>
          <w:tcPr>
            <w:tcW w:w="1701" w:type="dxa"/>
            <w:tcBorders>
              <w:bottom w:val="single" w:sz="4" w:space="0" w:color="auto"/>
            </w:tcBorders>
            <w:vAlign w:val="center"/>
          </w:tcPr>
          <w:p w:rsidR="000542A3" w:rsidRPr="0047271A" w:rsidRDefault="000542A3" w:rsidP="000542A3">
            <w:pPr>
              <w:spacing w:line="240" w:lineRule="auto"/>
              <w:ind w:firstLineChars="0" w:firstLine="0"/>
              <w:jc w:val="center"/>
              <w:rPr>
                <w:rFonts w:cs="Times New Roman"/>
                <w:sz w:val="21"/>
              </w:rPr>
            </w:pPr>
            <w:r w:rsidRPr="0047271A">
              <w:rPr>
                <w:rFonts w:cs="Times New Roman"/>
                <w:sz w:val="21"/>
              </w:rPr>
              <w:t>平均体重（</w:t>
            </w:r>
            <w:r w:rsidRPr="0047271A">
              <w:rPr>
                <w:rFonts w:cs="Times New Roman"/>
                <w:sz w:val="21"/>
              </w:rPr>
              <w:t>t/m</w:t>
            </w:r>
            <w:r w:rsidRPr="0047271A">
              <w:rPr>
                <w:rFonts w:cs="Times New Roman"/>
                <w:sz w:val="21"/>
                <w:vertAlign w:val="superscript"/>
              </w:rPr>
              <w:t>3</w:t>
            </w:r>
            <w:r w:rsidRPr="0047271A">
              <w:rPr>
                <w:rFonts w:cs="Times New Roman"/>
                <w:sz w:val="21"/>
              </w:rPr>
              <w:t>）</w:t>
            </w:r>
          </w:p>
        </w:tc>
        <w:tc>
          <w:tcPr>
            <w:tcW w:w="1418" w:type="dxa"/>
            <w:tcBorders>
              <w:bottom w:val="single" w:sz="4" w:space="0" w:color="auto"/>
            </w:tcBorders>
            <w:vAlign w:val="center"/>
          </w:tcPr>
          <w:p w:rsidR="000542A3" w:rsidRPr="0047271A" w:rsidRDefault="000542A3" w:rsidP="000542A3">
            <w:pPr>
              <w:spacing w:line="240" w:lineRule="auto"/>
              <w:ind w:firstLineChars="0" w:firstLine="0"/>
              <w:jc w:val="center"/>
              <w:rPr>
                <w:rFonts w:cs="Times New Roman"/>
                <w:sz w:val="21"/>
              </w:rPr>
            </w:pPr>
            <w:r w:rsidRPr="0047271A">
              <w:rPr>
                <w:rFonts w:cs="Times New Roman"/>
                <w:sz w:val="21"/>
              </w:rPr>
              <w:t>测定件数</w:t>
            </w:r>
          </w:p>
        </w:tc>
        <w:tc>
          <w:tcPr>
            <w:tcW w:w="1751" w:type="dxa"/>
            <w:tcBorders>
              <w:bottom w:val="single" w:sz="4" w:space="0" w:color="auto"/>
            </w:tcBorders>
            <w:vAlign w:val="center"/>
          </w:tcPr>
          <w:p w:rsidR="000542A3" w:rsidRPr="0047271A" w:rsidRDefault="000542A3" w:rsidP="000542A3">
            <w:pPr>
              <w:spacing w:line="240" w:lineRule="auto"/>
              <w:ind w:firstLineChars="0" w:firstLine="0"/>
              <w:jc w:val="center"/>
              <w:rPr>
                <w:rFonts w:cs="Times New Roman"/>
                <w:sz w:val="21"/>
              </w:rPr>
            </w:pPr>
            <w:r w:rsidRPr="0047271A">
              <w:rPr>
                <w:rFonts w:cs="Times New Roman"/>
                <w:sz w:val="21"/>
              </w:rPr>
              <w:t>测定方法</w:t>
            </w:r>
          </w:p>
        </w:tc>
      </w:tr>
      <w:tr w:rsidR="000542A3" w:rsidRPr="0047271A"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652" w:type="dxa"/>
            <w:tcBorders>
              <w:top w:val="single" w:sz="4" w:space="0" w:color="auto"/>
              <w:left w:val="single" w:sz="4" w:space="0" w:color="auto"/>
              <w:bottom w:val="single" w:sz="4" w:space="0" w:color="auto"/>
              <w:right w:val="single" w:sz="4" w:space="0" w:color="auto"/>
            </w:tcBorders>
            <w:vAlign w:val="center"/>
          </w:tcPr>
          <w:p w:rsidR="000542A3" w:rsidRPr="0047271A" w:rsidRDefault="000542A3" w:rsidP="000542A3">
            <w:pPr>
              <w:spacing w:line="240" w:lineRule="auto"/>
              <w:ind w:firstLineChars="0" w:firstLine="0"/>
              <w:jc w:val="center"/>
              <w:rPr>
                <w:rFonts w:cs="Times New Roman"/>
                <w:sz w:val="21"/>
              </w:rPr>
            </w:pPr>
            <w:r w:rsidRPr="0047271A">
              <w:rPr>
                <w:rFonts w:cs="Times New Roman"/>
                <w:sz w:val="21"/>
              </w:rPr>
              <w:t>半风化金矿石：以硅化岩压碎硅化岩少量石英脉为主</w:t>
            </w:r>
          </w:p>
        </w:tc>
        <w:tc>
          <w:tcPr>
            <w:tcW w:w="1701" w:type="dxa"/>
            <w:tcBorders>
              <w:top w:val="single" w:sz="4" w:space="0" w:color="auto"/>
              <w:left w:val="single" w:sz="4" w:space="0" w:color="auto"/>
              <w:bottom w:val="single" w:sz="4" w:space="0" w:color="auto"/>
              <w:right w:val="single" w:sz="4" w:space="0" w:color="auto"/>
            </w:tcBorders>
            <w:vAlign w:val="center"/>
          </w:tcPr>
          <w:p w:rsidR="000542A3" w:rsidRPr="0047271A" w:rsidRDefault="000542A3" w:rsidP="000542A3">
            <w:pPr>
              <w:spacing w:line="240" w:lineRule="auto"/>
              <w:ind w:firstLineChars="0" w:firstLine="0"/>
              <w:jc w:val="center"/>
              <w:rPr>
                <w:rFonts w:cs="Times New Roman"/>
                <w:sz w:val="21"/>
              </w:rPr>
            </w:pPr>
            <w:r w:rsidRPr="0047271A">
              <w:rPr>
                <w:rFonts w:cs="Times New Roman"/>
                <w:sz w:val="21"/>
              </w:rPr>
              <w:t>2.54</w:t>
            </w:r>
          </w:p>
        </w:tc>
        <w:tc>
          <w:tcPr>
            <w:tcW w:w="1418" w:type="dxa"/>
            <w:tcBorders>
              <w:top w:val="single" w:sz="4" w:space="0" w:color="auto"/>
              <w:left w:val="single" w:sz="4" w:space="0" w:color="auto"/>
              <w:bottom w:val="single" w:sz="4" w:space="0" w:color="auto"/>
              <w:right w:val="single" w:sz="4" w:space="0" w:color="auto"/>
            </w:tcBorders>
            <w:vAlign w:val="center"/>
          </w:tcPr>
          <w:p w:rsidR="000542A3" w:rsidRPr="0047271A" w:rsidRDefault="000542A3" w:rsidP="000542A3">
            <w:pPr>
              <w:spacing w:line="240" w:lineRule="auto"/>
              <w:ind w:firstLineChars="0" w:firstLine="0"/>
              <w:jc w:val="center"/>
              <w:rPr>
                <w:rFonts w:cs="Times New Roman"/>
                <w:sz w:val="21"/>
              </w:rPr>
            </w:pPr>
            <w:r w:rsidRPr="0047271A">
              <w:rPr>
                <w:rFonts w:cs="Times New Roman"/>
                <w:sz w:val="21"/>
              </w:rPr>
              <w:t>24</w:t>
            </w:r>
          </w:p>
        </w:tc>
        <w:tc>
          <w:tcPr>
            <w:tcW w:w="1751" w:type="dxa"/>
            <w:tcBorders>
              <w:top w:val="single" w:sz="4" w:space="0" w:color="auto"/>
              <w:left w:val="single" w:sz="4" w:space="0" w:color="auto"/>
              <w:bottom w:val="single" w:sz="4" w:space="0" w:color="auto"/>
              <w:right w:val="single" w:sz="4" w:space="0" w:color="auto"/>
            </w:tcBorders>
            <w:vAlign w:val="center"/>
          </w:tcPr>
          <w:p w:rsidR="000542A3" w:rsidRPr="0047271A" w:rsidRDefault="000542A3" w:rsidP="000542A3">
            <w:pPr>
              <w:spacing w:line="240" w:lineRule="auto"/>
              <w:ind w:firstLineChars="0" w:firstLine="0"/>
              <w:jc w:val="center"/>
              <w:rPr>
                <w:rFonts w:cs="Times New Roman"/>
                <w:sz w:val="21"/>
              </w:rPr>
            </w:pPr>
            <w:r w:rsidRPr="0047271A">
              <w:rPr>
                <w:rFonts w:cs="Times New Roman"/>
                <w:sz w:val="21"/>
              </w:rPr>
              <w:t>小块体重</w:t>
            </w:r>
          </w:p>
        </w:tc>
      </w:tr>
      <w:tr w:rsidR="000542A3" w:rsidRPr="0047271A"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652" w:type="dxa"/>
            <w:tcBorders>
              <w:top w:val="single" w:sz="4" w:space="0" w:color="auto"/>
              <w:left w:val="single" w:sz="4" w:space="0" w:color="auto"/>
              <w:bottom w:val="single" w:sz="4" w:space="0" w:color="auto"/>
              <w:right w:val="single" w:sz="4" w:space="0" w:color="auto"/>
            </w:tcBorders>
            <w:vAlign w:val="center"/>
          </w:tcPr>
          <w:p w:rsidR="000542A3" w:rsidRPr="0047271A" w:rsidRDefault="000542A3" w:rsidP="000542A3">
            <w:pPr>
              <w:spacing w:line="240" w:lineRule="auto"/>
              <w:ind w:firstLineChars="0" w:firstLine="0"/>
              <w:jc w:val="center"/>
              <w:rPr>
                <w:rFonts w:cs="Times New Roman"/>
                <w:sz w:val="21"/>
              </w:rPr>
            </w:pPr>
            <w:r w:rsidRPr="0047271A">
              <w:rPr>
                <w:rFonts w:cs="Times New Roman"/>
                <w:sz w:val="21"/>
              </w:rPr>
              <w:t>半风化</w:t>
            </w:r>
            <w:r w:rsidRPr="0047271A">
              <w:rPr>
                <w:rFonts w:cs="Times New Roman"/>
                <w:sz w:val="21"/>
              </w:rPr>
              <w:t>-</w:t>
            </w:r>
            <w:r w:rsidRPr="0047271A">
              <w:rPr>
                <w:rFonts w:cs="Times New Roman"/>
                <w:sz w:val="21"/>
              </w:rPr>
              <w:t>未风化金矿石：半风化与未风化比例约</w:t>
            </w:r>
            <w:r w:rsidRPr="0047271A">
              <w:rPr>
                <w:rFonts w:cs="Times New Roman"/>
                <w:sz w:val="21"/>
              </w:rPr>
              <w:t>1:1</w:t>
            </w:r>
          </w:p>
        </w:tc>
        <w:tc>
          <w:tcPr>
            <w:tcW w:w="1701" w:type="dxa"/>
            <w:tcBorders>
              <w:top w:val="single" w:sz="4" w:space="0" w:color="auto"/>
              <w:left w:val="single" w:sz="4" w:space="0" w:color="auto"/>
              <w:bottom w:val="single" w:sz="4" w:space="0" w:color="auto"/>
              <w:right w:val="single" w:sz="4" w:space="0" w:color="auto"/>
            </w:tcBorders>
            <w:vAlign w:val="center"/>
          </w:tcPr>
          <w:p w:rsidR="000542A3" w:rsidRPr="0047271A" w:rsidRDefault="000542A3" w:rsidP="000542A3">
            <w:pPr>
              <w:spacing w:line="240" w:lineRule="auto"/>
              <w:ind w:firstLineChars="0" w:firstLine="0"/>
              <w:jc w:val="center"/>
              <w:rPr>
                <w:rFonts w:cs="Times New Roman"/>
                <w:sz w:val="21"/>
              </w:rPr>
            </w:pPr>
            <w:r w:rsidRPr="0047271A">
              <w:rPr>
                <w:rFonts w:cs="Times New Roman"/>
                <w:sz w:val="21"/>
              </w:rPr>
              <w:t>2.58</w:t>
            </w:r>
          </w:p>
        </w:tc>
        <w:tc>
          <w:tcPr>
            <w:tcW w:w="1418" w:type="dxa"/>
            <w:tcBorders>
              <w:top w:val="single" w:sz="4" w:space="0" w:color="auto"/>
              <w:left w:val="single" w:sz="4" w:space="0" w:color="auto"/>
              <w:bottom w:val="single" w:sz="4" w:space="0" w:color="auto"/>
              <w:right w:val="single" w:sz="4" w:space="0" w:color="auto"/>
            </w:tcBorders>
            <w:vAlign w:val="center"/>
          </w:tcPr>
          <w:p w:rsidR="000542A3" w:rsidRPr="0047271A" w:rsidRDefault="000542A3" w:rsidP="000542A3">
            <w:pPr>
              <w:spacing w:line="240" w:lineRule="auto"/>
              <w:ind w:firstLineChars="0" w:firstLine="0"/>
              <w:jc w:val="center"/>
              <w:rPr>
                <w:rFonts w:cs="Times New Roman"/>
                <w:sz w:val="21"/>
              </w:rPr>
            </w:pPr>
            <w:r w:rsidRPr="0047271A">
              <w:rPr>
                <w:rFonts w:cs="Times New Roman"/>
                <w:sz w:val="21"/>
              </w:rPr>
              <w:t>取</w:t>
            </w:r>
            <w:r w:rsidRPr="0047271A">
              <w:rPr>
                <w:rFonts w:cs="Times New Roman"/>
                <w:sz w:val="21"/>
              </w:rPr>
              <w:t>1</w:t>
            </w:r>
            <w:r w:rsidRPr="0047271A">
              <w:rPr>
                <w:rFonts w:cs="Times New Roman"/>
                <w:sz w:val="21"/>
              </w:rPr>
              <w:t>、</w:t>
            </w:r>
            <w:r w:rsidRPr="0047271A">
              <w:rPr>
                <w:rFonts w:cs="Times New Roman"/>
                <w:sz w:val="21"/>
              </w:rPr>
              <w:t>3</w:t>
            </w:r>
            <w:proofErr w:type="gramStart"/>
            <w:r w:rsidRPr="0047271A">
              <w:rPr>
                <w:rFonts w:cs="Times New Roman"/>
                <w:sz w:val="21"/>
              </w:rPr>
              <w:t>两项平均</w:t>
            </w:r>
            <w:proofErr w:type="gramEnd"/>
          </w:p>
        </w:tc>
        <w:tc>
          <w:tcPr>
            <w:tcW w:w="1751" w:type="dxa"/>
            <w:tcBorders>
              <w:top w:val="single" w:sz="4" w:space="0" w:color="auto"/>
              <w:left w:val="single" w:sz="4" w:space="0" w:color="auto"/>
              <w:bottom w:val="single" w:sz="4" w:space="0" w:color="auto"/>
              <w:right w:val="single" w:sz="4" w:space="0" w:color="auto"/>
            </w:tcBorders>
            <w:vAlign w:val="center"/>
          </w:tcPr>
          <w:p w:rsidR="000542A3" w:rsidRPr="0047271A" w:rsidRDefault="000542A3" w:rsidP="000542A3">
            <w:pPr>
              <w:spacing w:line="240" w:lineRule="auto"/>
              <w:ind w:firstLineChars="0" w:firstLine="0"/>
              <w:jc w:val="center"/>
              <w:rPr>
                <w:rFonts w:cs="Times New Roman"/>
                <w:sz w:val="21"/>
              </w:rPr>
            </w:pPr>
          </w:p>
        </w:tc>
      </w:tr>
      <w:tr w:rsidR="000542A3" w:rsidRPr="0047271A"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652" w:type="dxa"/>
            <w:tcBorders>
              <w:top w:val="single" w:sz="4" w:space="0" w:color="auto"/>
              <w:left w:val="single" w:sz="4" w:space="0" w:color="auto"/>
              <w:bottom w:val="single" w:sz="4" w:space="0" w:color="auto"/>
              <w:right w:val="single" w:sz="4" w:space="0" w:color="auto"/>
            </w:tcBorders>
            <w:vAlign w:val="center"/>
          </w:tcPr>
          <w:p w:rsidR="000542A3" w:rsidRPr="0047271A" w:rsidRDefault="000542A3" w:rsidP="000542A3">
            <w:pPr>
              <w:spacing w:line="240" w:lineRule="auto"/>
              <w:ind w:firstLineChars="0" w:firstLine="0"/>
              <w:jc w:val="center"/>
              <w:rPr>
                <w:rFonts w:cs="Times New Roman"/>
                <w:sz w:val="21"/>
              </w:rPr>
            </w:pPr>
            <w:r w:rsidRPr="0047271A">
              <w:rPr>
                <w:rFonts w:cs="Times New Roman"/>
                <w:sz w:val="21"/>
              </w:rPr>
              <w:t>未风化金矿石：以硅化岩压碎硅化岩少量石英脉为主</w:t>
            </w:r>
          </w:p>
        </w:tc>
        <w:tc>
          <w:tcPr>
            <w:tcW w:w="1701" w:type="dxa"/>
            <w:tcBorders>
              <w:top w:val="single" w:sz="4" w:space="0" w:color="auto"/>
              <w:left w:val="single" w:sz="4" w:space="0" w:color="auto"/>
              <w:bottom w:val="single" w:sz="4" w:space="0" w:color="auto"/>
              <w:right w:val="single" w:sz="4" w:space="0" w:color="auto"/>
            </w:tcBorders>
            <w:vAlign w:val="center"/>
          </w:tcPr>
          <w:p w:rsidR="000542A3" w:rsidRPr="0047271A" w:rsidRDefault="000542A3" w:rsidP="000542A3">
            <w:pPr>
              <w:spacing w:line="240" w:lineRule="auto"/>
              <w:ind w:firstLineChars="0" w:firstLine="0"/>
              <w:jc w:val="center"/>
              <w:rPr>
                <w:rFonts w:cs="Times New Roman"/>
                <w:sz w:val="21"/>
              </w:rPr>
            </w:pPr>
            <w:r w:rsidRPr="0047271A">
              <w:rPr>
                <w:rFonts w:cs="Times New Roman"/>
                <w:sz w:val="21"/>
              </w:rPr>
              <w:t>2.61</w:t>
            </w:r>
          </w:p>
        </w:tc>
        <w:tc>
          <w:tcPr>
            <w:tcW w:w="1418" w:type="dxa"/>
            <w:tcBorders>
              <w:top w:val="single" w:sz="4" w:space="0" w:color="auto"/>
              <w:left w:val="single" w:sz="4" w:space="0" w:color="auto"/>
              <w:bottom w:val="single" w:sz="4" w:space="0" w:color="auto"/>
              <w:right w:val="single" w:sz="4" w:space="0" w:color="auto"/>
            </w:tcBorders>
            <w:vAlign w:val="center"/>
          </w:tcPr>
          <w:p w:rsidR="000542A3" w:rsidRPr="0047271A" w:rsidRDefault="000542A3" w:rsidP="000542A3">
            <w:pPr>
              <w:spacing w:line="240" w:lineRule="auto"/>
              <w:ind w:firstLineChars="0" w:firstLine="0"/>
              <w:jc w:val="center"/>
              <w:rPr>
                <w:rFonts w:cs="Times New Roman"/>
                <w:sz w:val="21"/>
              </w:rPr>
            </w:pPr>
            <w:r w:rsidRPr="0047271A">
              <w:rPr>
                <w:rFonts w:cs="Times New Roman"/>
                <w:sz w:val="21"/>
              </w:rPr>
              <w:t>48</w:t>
            </w:r>
          </w:p>
        </w:tc>
        <w:tc>
          <w:tcPr>
            <w:tcW w:w="1751" w:type="dxa"/>
            <w:tcBorders>
              <w:top w:val="single" w:sz="4" w:space="0" w:color="auto"/>
              <w:left w:val="single" w:sz="4" w:space="0" w:color="auto"/>
              <w:bottom w:val="single" w:sz="4" w:space="0" w:color="auto"/>
              <w:right w:val="single" w:sz="4" w:space="0" w:color="auto"/>
            </w:tcBorders>
            <w:vAlign w:val="center"/>
          </w:tcPr>
          <w:p w:rsidR="000542A3" w:rsidRPr="0047271A" w:rsidRDefault="000542A3" w:rsidP="000542A3">
            <w:pPr>
              <w:spacing w:line="240" w:lineRule="auto"/>
              <w:ind w:firstLineChars="0" w:firstLine="0"/>
              <w:jc w:val="center"/>
              <w:rPr>
                <w:rFonts w:cs="Times New Roman"/>
                <w:sz w:val="21"/>
              </w:rPr>
            </w:pPr>
            <w:r w:rsidRPr="0047271A">
              <w:rPr>
                <w:rFonts w:cs="Times New Roman"/>
                <w:sz w:val="21"/>
              </w:rPr>
              <w:t>小块体重及刻槽</w:t>
            </w:r>
          </w:p>
        </w:tc>
      </w:tr>
    </w:tbl>
    <w:p w:rsidR="00D430B9" w:rsidRPr="00AE6820" w:rsidRDefault="000542A3" w:rsidP="00AE6820">
      <w:pPr>
        <w:spacing w:line="240" w:lineRule="auto"/>
        <w:ind w:firstLineChars="0" w:firstLine="0"/>
        <w:rPr>
          <w:rFonts w:cs="Times New Roman"/>
          <w:sz w:val="21"/>
        </w:rPr>
      </w:pPr>
      <w:r w:rsidRPr="00AE6820">
        <w:rPr>
          <w:rFonts w:cs="Times New Roman"/>
          <w:sz w:val="21"/>
        </w:rPr>
        <w:t>注：矿石平均体重用四舍五入法取两位小数</w:t>
      </w:r>
    </w:p>
    <w:p w:rsidR="00806AE5" w:rsidRPr="0047271A" w:rsidRDefault="00806AE5" w:rsidP="00D879C2">
      <w:pPr>
        <w:pStyle w:val="2"/>
        <w:spacing w:before="156" w:after="156"/>
      </w:pPr>
      <w:bookmarkStart w:id="151" w:name="_Toc71636334"/>
      <w:bookmarkStart w:id="152" w:name="_Toc71910410"/>
      <w:bookmarkStart w:id="153" w:name="_Toc72017092"/>
      <w:bookmarkStart w:id="154" w:name="_Toc72017258"/>
      <w:r w:rsidRPr="0047271A">
        <w:t>第五节</w:t>
      </w:r>
      <w:r w:rsidR="006F4C63">
        <w:rPr>
          <w:rFonts w:hint="eastAsia"/>
        </w:rPr>
        <w:t xml:space="preserve">  </w:t>
      </w:r>
      <w:r w:rsidRPr="0047271A">
        <w:t>矿体圈定原则</w:t>
      </w:r>
      <w:bookmarkEnd w:id="151"/>
      <w:bookmarkEnd w:id="152"/>
      <w:bookmarkEnd w:id="153"/>
      <w:bookmarkEnd w:id="154"/>
    </w:p>
    <w:p w:rsidR="00806AE5" w:rsidRPr="0047271A" w:rsidRDefault="00806AE5" w:rsidP="00806AE5">
      <w:pPr>
        <w:ind w:firstLine="480"/>
        <w:rPr>
          <w:rFonts w:cs="Times New Roman"/>
        </w:rPr>
      </w:pPr>
      <w:r w:rsidRPr="0047271A">
        <w:rPr>
          <w:rFonts w:cs="Times New Roman"/>
        </w:rPr>
        <w:t>矿体圈定的原则，沿用详查报告对矿体圈定的原则：</w:t>
      </w:r>
    </w:p>
    <w:p w:rsidR="00C16143" w:rsidRPr="0047271A" w:rsidRDefault="00C16143" w:rsidP="00C16143">
      <w:pPr>
        <w:ind w:firstLine="480"/>
        <w:rPr>
          <w:rFonts w:cs="Times New Roman"/>
        </w:rPr>
      </w:pPr>
      <w:r w:rsidRPr="0047271A">
        <w:rPr>
          <w:rFonts w:cs="Times New Roman"/>
        </w:rPr>
        <w:t>一、在截穿矿体的探槽、坑道和钻孔内，将连续采取的样品品位达到边界品位要求的样品即圈定为矿体。</w:t>
      </w:r>
    </w:p>
    <w:p w:rsidR="00C16143" w:rsidRPr="0047271A" w:rsidRDefault="00C16143" w:rsidP="00C16143">
      <w:pPr>
        <w:ind w:firstLine="480"/>
        <w:rPr>
          <w:rFonts w:cs="Times New Roman"/>
        </w:rPr>
      </w:pPr>
      <w:r w:rsidRPr="0047271A">
        <w:rPr>
          <w:rFonts w:cs="Times New Roman"/>
        </w:rPr>
        <w:t>二、在沿脉坑道内，矿体</w:t>
      </w:r>
      <w:proofErr w:type="gramStart"/>
      <w:r w:rsidRPr="0047271A">
        <w:rPr>
          <w:rFonts w:cs="Times New Roman"/>
        </w:rPr>
        <w:t>按达到</w:t>
      </w:r>
      <w:proofErr w:type="gramEnd"/>
      <w:r w:rsidRPr="0047271A">
        <w:rPr>
          <w:rFonts w:cs="Times New Roman"/>
        </w:rPr>
        <w:t>边界品位要求的采样线圈定，相邻两采样线</w:t>
      </w:r>
      <w:r w:rsidRPr="0047271A">
        <w:rPr>
          <w:rFonts w:cs="Times New Roman"/>
        </w:rPr>
        <w:lastRenderedPageBreak/>
        <w:t>间，一条达到指标要求，另一条达不到要求，则按两采样线间距的</w:t>
      </w:r>
      <w:r w:rsidRPr="0047271A">
        <w:rPr>
          <w:rFonts w:cs="Times New Roman"/>
        </w:rPr>
        <w:t>1/2</w:t>
      </w:r>
      <w:r w:rsidRPr="0047271A">
        <w:rPr>
          <w:rFonts w:cs="Times New Roman"/>
        </w:rPr>
        <w:t>处划定，其品位厚度</w:t>
      </w:r>
      <w:proofErr w:type="gramStart"/>
      <w:r w:rsidRPr="0047271A">
        <w:rPr>
          <w:rFonts w:cs="Times New Roman"/>
        </w:rPr>
        <w:t>按达到</w:t>
      </w:r>
      <w:proofErr w:type="gramEnd"/>
      <w:r w:rsidRPr="0047271A">
        <w:rPr>
          <w:rFonts w:cs="Times New Roman"/>
        </w:rPr>
        <w:t>要求的采样线计。</w:t>
      </w:r>
    </w:p>
    <w:p w:rsidR="00C16143" w:rsidRPr="0047271A" w:rsidRDefault="00C16143" w:rsidP="00C16143">
      <w:pPr>
        <w:ind w:firstLine="480"/>
        <w:rPr>
          <w:rFonts w:cs="Times New Roman"/>
        </w:rPr>
      </w:pPr>
      <w:r w:rsidRPr="0047271A">
        <w:rPr>
          <w:rFonts w:cs="Times New Roman"/>
        </w:rPr>
        <w:t>三、相邻两个截穿矿体的工程，一个达到工业指标要求，另一个达不到，则矿体边界以达到要求工程的厚度和品位推定在</w:t>
      </w:r>
      <w:proofErr w:type="gramStart"/>
      <w:r w:rsidRPr="0047271A">
        <w:rPr>
          <w:rFonts w:cs="Times New Roman"/>
        </w:rPr>
        <w:t>两工程</w:t>
      </w:r>
      <w:proofErr w:type="gramEnd"/>
      <w:r w:rsidRPr="0047271A">
        <w:rPr>
          <w:rFonts w:cs="Times New Roman"/>
        </w:rPr>
        <w:t>的</w:t>
      </w:r>
      <w:r w:rsidRPr="0047271A">
        <w:rPr>
          <w:rFonts w:cs="Times New Roman"/>
        </w:rPr>
        <w:t>1/2</w:t>
      </w:r>
      <w:r w:rsidRPr="0047271A">
        <w:rPr>
          <w:rFonts w:cs="Times New Roman"/>
        </w:rPr>
        <w:t>处。</w:t>
      </w:r>
    </w:p>
    <w:p w:rsidR="00C16143" w:rsidRPr="0047271A" w:rsidRDefault="00C16143" w:rsidP="00C16143">
      <w:pPr>
        <w:ind w:firstLine="480"/>
        <w:rPr>
          <w:rFonts w:cs="Times New Roman"/>
        </w:rPr>
      </w:pPr>
      <w:r w:rsidRPr="0047271A">
        <w:rPr>
          <w:rFonts w:cs="Times New Roman"/>
        </w:rPr>
        <w:t>四、沿水平或垂直方向外推，外推距离不大于基本勘探线间距</w:t>
      </w:r>
      <w:r w:rsidRPr="0047271A">
        <w:rPr>
          <w:rFonts w:cs="Times New Roman"/>
        </w:rPr>
        <w:t>1/2</w:t>
      </w:r>
      <w:r w:rsidRPr="0047271A">
        <w:rPr>
          <w:rFonts w:cs="Times New Roman"/>
        </w:rPr>
        <w:t>即</w:t>
      </w:r>
      <w:r w:rsidRPr="0047271A">
        <w:rPr>
          <w:rFonts w:cs="Times New Roman"/>
        </w:rPr>
        <w:t>20m</w:t>
      </w:r>
      <w:r w:rsidRPr="0047271A">
        <w:rPr>
          <w:rFonts w:cs="Times New Roman"/>
        </w:rPr>
        <w:t>。其品位和厚度按外推内侧工程的品位和厚度计算。</w:t>
      </w:r>
    </w:p>
    <w:p w:rsidR="00C16143" w:rsidRPr="0047271A" w:rsidRDefault="00C16143" w:rsidP="00C16143">
      <w:pPr>
        <w:ind w:firstLine="480"/>
        <w:rPr>
          <w:rFonts w:cs="Times New Roman"/>
        </w:rPr>
      </w:pPr>
      <w:r w:rsidRPr="0047271A">
        <w:rPr>
          <w:rFonts w:cs="Times New Roman"/>
        </w:rPr>
        <w:t>五、</w:t>
      </w:r>
      <w:proofErr w:type="gramStart"/>
      <w:r w:rsidRPr="0047271A">
        <w:rPr>
          <w:rFonts w:cs="Times New Roman"/>
        </w:rPr>
        <w:t>当块段</w:t>
      </w:r>
      <w:proofErr w:type="gramEnd"/>
      <w:r w:rsidRPr="0047271A">
        <w:rPr>
          <w:rFonts w:cs="Times New Roman"/>
        </w:rPr>
        <w:t>平均品位达不到最低工业要求时，酌情剔除各单工程中的首尾边际品位样品</w:t>
      </w:r>
      <w:r w:rsidRPr="0047271A">
        <w:rPr>
          <w:rFonts w:cs="Times New Roman"/>
        </w:rPr>
        <w:t>(</w:t>
      </w:r>
      <w:r w:rsidRPr="0047271A">
        <w:rPr>
          <w:rFonts w:cs="Times New Roman"/>
        </w:rPr>
        <w:t>即摘帽脱鞋</w:t>
      </w:r>
      <w:r w:rsidRPr="0047271A">
        <w:rPr>
          <w:rFonts w:cs="Times New Roman"/>
        </w:rPr>
        <w:t>)</w:t>
      </w:r>
      <w:r w:rsidRPr="0047271A">
        <w:rPr>
          <w:rFonts w:cs="Times New Roman"/>
        </w:rPr>
        <w:t>，甚至整个工程均作为剔除对象。</w:t>
      </w:r>
    </w:p>
    <w:p w:rsidR="00806AE5" w:rsidRPr="0047271A" w:rsidRDefault="00806AE5" w:rsidP="00D879C2">
      <w:pPr>
        <w:pStyle w:val="2"/>
        <w:spacing w:before="156" w:after="156"/>
      </w:pPr>
      <w:bookmarkStart w:id="155" w:name="_Toc71636335"/>
      <w:bookmarkStart w:id="156" w:name="_Toc71910411"/>
      <w:bookmarkStart w:id="157" w:name="_Toc72017093"/>
      <w:bookmarkStart w:id="158" w:name="_Toc72017259"/>
      <w:r w:rsidRPr="0047271A">
        <w:t>第六节</w:t>
      </w:r>
      <w:r w:rsidR="006F4C63">
        <w:rPr>
          <w:rFonts w:hint="eastAsia"/>
        </w:rPr>
        <w:t xml:space="preserve">  </w:t>
      </w:r>
      <w:r w:rsidRPr="0047271A">
        <w:t>采空区边界圈定</w:t>
      </w:r>
      <w:bookmarkEnd w:id="155"/>
      <w:bookmarkEnd w:id="156"/>
      <w:bookmarkEnd w:id="157"/>
      <w:bookmarkEnd w:id="158"/>
    </w:p>
    <w:p w:rsidR="00806AE5" w:rsidRPr="00624870" w:rsidRDefault="00806AE5" w:rsidP="00DF26FE">
      <w:pPr>
        <w:pStyle w:val="3"/>
        <w:spacing w:before="156" w:after="156"/>
        <w:ind w:firstLine="562"/>
        <w:rPr>
          <w:rFonts w:cs="Times New Roman"/>
        </w:rPr>
      </w:pPr>
      <w:r w:rsidRPr="00624870">
        <w:rPr>
          <w:rFonts w:cs="Times New Roman"/>
        </w:rPr>
        <w:t>一、矿山开采范围及分布</w:t>
      </w:r>
    </w:p>
    <w:p w:rsidR="00937847" w:rsidRDefault="0065028E" w:rsidP="00806AE5">
      <w:pPr>
        <w:ind w:firstLine="480"/>
        <w:rPr>
          <w:rFonts w:cs="Times New Roman"/>
        </w:rPr>
      </w:pPr>
      <w:r w:rsidRPr="00624870">
        <w:rPr>
          <w:rFonts w:cs="Times New Roman"/>
        </w:rPr>
        <w:t>矿山采金活动历史长久，自清朝至现在，主要</w:t>
      </w:r>
      <w:proofErr w:type="gramStart"/>
      <w:r w:rsidRPr="00624870">
        <w:rPr>
          <w:rFonts w:cs="Times New Roman"/>
        </w:rPr>
        <w:t>围绕板梯矿段</w:t>
      </w:r>
      <w:proofErr w:type="gramEnd"/>
      <w:r w:rsidRPr="00624870">
        <w:rPr>
          <w:rFonts w:cs="Times New Roman"/>
        </w:rPr>
        <w:t>，</w:t>
      </w:r>
      <w:r w:rsidRPr="00624870">
        <w:rPr>
          <w:rFonts w:cs="Times New Roman"/>
        </w:rPr>
        <w:t>3</w:t>
      </w:r>
      <w:r w:rsidRPr="00624870">
        <w:rPr>
          <w:rFonts w:cs="Times New Roman"/>
        </w:rPr>
        <w:t>、</w:t>
      </w:r>
      <w:r w:rsidRPr="00624870">
        <w:rPr>
          <w:rFonts w:cs="Times New Roman"/>
        </w:rPr>
        <w:t>171</w:t>
      </w:r>
      <w:r w:rsidRPr="00624870">
        <w:rPr>
          <w:rFonts w:cs="Times New Roman"/>
        </w:rPr>
        <w:t>、</w:t>
      </w:r>
      <w:r w:rsidRPr="00624870">
        <w:rPr>
          <w:rFonts w:cs="Times New Roman"/>
        </w:rPr>
        <w:t>5</w:t>
      </w:r>
      <w:r w:rsidRPr="00624870">
        <w:rPr>
          <w:rFonts w:cs="Times New Roman"/>
        </w:rPr>
        <w:t>、</w:t>
      </w:r>
      <w:r w:rsidRPr="00624870">
        <w:rPr>
          <w:rFonts w:cs="Times New Roman"/>
        </w:rPr>
        <w:t>13</w:t>
      </w:r>
      <w:r w:rsidRPr="00624870">
        <w:rPr>
          <w:rFonts w:cs="Times New Roman"/>
        </w:rPr>
        <w:t>、</w:t>
      </w:r>
      <w:r w:rsidRPr="00624870">
        <w:rPr>
          <w:rFonts w:cs="Times New Roman"/>
        </w:rPr>
        <w:t>50</w:t>
      </w:r>
      <w:r w:rsidRPr="00624870">
        <w:rPr>
          <w:rFonts w:cs="Times New Roman"/>
        </w:rPr>
        <w:t>、</w:t>
      </w:r>
      <w:r w:rsidRPr="00624870">
        <w:rPr>
          <w:rFonts w:cs="Times New Roman"/>
        </w:rPr>
        <w:t>1</w:t>
      </w:r>
      <w:r w:rsidRPr="00624870">
        <w:rPr>
          <w:rFonts w:cs="Times New Roman"/>
        </w:rPr>
        <w:t>号脉均有不同程度无规律的开采。近地表的矿体基本采空，在侵蚀基准面以上的矿体大部分采空，或因乱采遭受严重破坏。</w:t>
      </w:r>
    </w:p>
    <w:p w:rsidR="00937847" w:rsidRDefault="0065028E" w:rsidP="00806AE5">
      <w:pPr>
        <w:ind w:firstLine="480"/>
        <w:rPr>
          <w:rFonts w:cs="Times New Roman"/>
        </w:rPr>
      </w:pPr>
      <w:r w:rsidRPr="00624870">
        <w:rPr>
          <w:rFonts w:cs="Times New Roman"/>
        </w:rPr>
        <w:t>本次核实的</w:t>
      </w:r>
      <w:r w:rsidRPr="00624870">
        <w:rPr>
          <w:rFonts w:cs="Times New Roman"/>
        </w:rPr>
        <w:t>3</w:t>
      </w:r>
      <w:proofErr w:type="gramStart"/>
      <w:r w:rsidRPr="00624870">
        <w:rPr>
          <w:rFonts w:cs="Times New Roman"/>
        </w:rPr>
        <w:t>号脉组</w:t>
      </w:r>
      <w:proofErr w:type="gramEnd"/>
      <w:r w:rsidRPr="00624870">
        <w:rPr>
          <w:rFonts w:cs="Times New Roman"/>
        </w:rPr>
        <w:t>的主矿体</w:t>
      </w:r>
      <w:r w:rsidRPr="00624870">
        <w:rPr>
          <w:rFonts w:cs="Times New Roman"/>
        </w:rPr>
        <w:t>Ⅰ-2</w:t>
      </w:r>
      <w:r w:rsidRPr="00624870">
        <w:rPr>
          <w:rFonts w:cs="Times New Roman"/>
        </w:rPr>
        <w:t>、</w:t>
      </w:r>
      <w:r w:rsidRPr="00624870">
        <w:rPr>
          <w:rFonts w:cs="Times New Roman"/>
        </w:rPr>
        <w:t>Ⅰ-3</w:t>
      </w:r>
      <w:proofErr w:type="gramStart"/>
      <w:r w:rsidRPr="00624870">
        <w:rPr>
          <w:rFonts w:cs="Times New Roman"/>
        </w:rPr>
        <w:t>两个</w:t>
      </w:r>
      <w:proofErr w:type="gramEnd"/>
      <w:r w:rsidRPr="00624870">
        <w:rPr>
          <w:rFonts w:cs="Times New Roman"/>
        </w:rPr>
        <w:t>矿体地表的开采范围：北起</w:t>
      </w:r>
      <w:r w:rsidRPr="00624870">
        <w:rPr>
          <w:rFonts w:cs="Times New Roman"/>
        </w:rPr>
        <w:t>3</w:t>
      </w:r>
      <w:r w:rsidRPr="00624870">
        <w:rPr>
          <w:rFonts w:cs="Times New Roman"/>
        </w:rPr>
        <w:t>线，南至</w:t>
      </w:r>
      <w:r w:rsidRPr="00624870">
        <w:rPr>
          <w:rFonts w:cs="Times New Roman"/>
        </w:rPr>
        <w:t>8</w:t>
      </w:r>
      <w:r w:rsidRPr="00624870">
        <w:rPr>
          <w:rFonts w:cs="Times New Roman"/>
        </w:rPr>
        <w:t>线，长</w:t>
      </w:r>
      <w:r w:rsidRPr="00624870">
        <w:rPr>
          <w:rFonts w:cs="Times New Roman"/>
        </w:rPr>
        <w:t>220m</w:t>
      </w:r>
      <w:r w:rsidRPr="00624870">
        <w:rPr>
          <w:rFonts w:cs="Times New Roman"/>
        </w:rPr>
        <w:t>，宽</w:t>
      </w:r>
      <w:r w:rsidRPr="00624870">
        <w:rPr>
          <w:rFonts w:cs="Times New Roman"/>
        </w:rPr>
        <w:t>24m</w:t>
      </w:r>
      <w:r w:rsidRPr="00624870">
        <w:rPr>
          <w:rFonts w:cs="Times New Roman"/>
        </w:rPr>
        <w:t>左右。分布在</w:t>
      </w:r>
      <w:r w:rsidRPr="00624870">
        <w:rPr>
          <w:rFonts w:cs="Times New Roman"/>
        </w:rPr>
        <w:t>+135m</w:t>
      </w:r>
      <w:r w:rsidRPr="00624870">
        <w:rPr>
          <w:rFonts w:cs="Times New Roman"/>
        </w:rPr>
        <w:t>标高</w:t>
      </w:r>
      <w:r w:rsidR="00806AE5" w:rsidRPr="00624870">
        <w:rPr>
          <w:rFonts w:cs="Times New Roman"/>
        </w:rPr>
        <w:t>至地表。</w:t>
      </w:r>
      <w:r w:rsidR="00640E2B" w:rsidRPr="00624870">
        <w:rPr>
          <w:rFonts w:cs="Times New Roman" w:hint="eastAsia"/>
        </w:rPr>
        <w:t>自矿山建设以来，主要对</w:t>
      </w:r>
      <w:r w:rsidR="00640E2B" w:rsidRPr="00624870">
        <w:rPr>
          <w:rFonts w:cs="Times New Roman" w:hint="eastAsia"/>
        </w:rPr>
        <w:t>3</w:t>
      </w:r>
      <w:r w:rsidR="00640E2B" w:rsidRPr="00624870">
        <w:rPr>
          <w:rFonts w:cs="Times New Roman" w:hint="eastAsia"/>
        </w:rPr>
        <w:t>号脉进行了深部采掘，采空区的范围为</w:t>
      </w:r>
      <w:r w:rsidR="00640E2B" w:rsidRPr="00624870">
        <w:rPr>
          <w:rFonts w:cs="Times New Roman" w:hint="eastAsia"/>
        </w:rPr>
        <w:t>+120m</w:t>
      </w:r>
      <w:r w:rsidR="00640E2B" w:rsidRPr="00624870">
        <w:rPr>
          <w:rFonts w:cs="Times New Roman" w:hint="eastAsia"/>
        </w:rPr>
        <w:t>标高至地表，北起</w:t>
      </w:r>
      <w:r w:rsidR="00DE4F07" w:rsidRPr="00624870">
        <w:rPr>
          <w:rFonts w:cs="Times New Roman" w:hint="eastAsia"/>
        </w:rPr>
        <w:t>1-3</w:t>
      </w:r>
      <w:r w:rsidR="00640E2B" w:rsidRPr="00624870">
        <w:rPr>
          <w:rFonts w:cs="Times New Roman" w:hint="eastAsia"/>
        </w:rPr>
        <w:t>线之间，南至</w:t>
      </w:r>
      <w:r w:rsidR="00640E2B" w:rsidRPr="00624870">
        <w:rPr>
          <w:rFonts w:cs="Times New Roman" w:hint="eastAsia"/>
        </w:rPr>
        <w:t>4</w:t>
      </w:r>
      <w:r w:rsidR="00640E2B" w:rsidRPr="00624870">
        <w:rPr>
          <w:rFonts w:cs="Times New Roman" w:hint="eastAsia"/>
        </w:rPr>
        <w:t>线，长</w:t>
      </w:r>
      <w:r w:rsidR="00F13F1C" w:rsidRPr="00624870">
        <w:rPr>
          <w:rFonts w:cs="Times New Roman" w:hint="eastAsia"/>
        </w:rPr>
        <w:t>130</w:t>
      </w:r>
      <w:r w:rsidR="00640E2B" w:rsidRPr="00624870">
        <w:rPr>
          <w:rFonts w:cs="Times New Roman" w:hint="eastAsia"/>
        </w:rPr>
        <w:t>m</w:t>
      </w:r>
      <w:r w:rsidR="00F13F1C" w:rsidRPr="00624870">
        <w:rPr>
          <w:rFonts w:cs="Times New Roman" w:hint="eastAsia"/>
        </w:rPr>
        <w:t>（图</w:t>
      </w:r>
      <w:r w:rsidR="00A51D6E">
        <w:rPr>
          <w:rFonts w:cs="Times New Roman" w:hint="eastAsia"/>
        </w:rPr>
        <w:t>20</w:t>
      </w:r>
      <w:r w:rsidR="00F13F1C" w:rsidRPr="00624870">
        <w:rPr>
          <w:rFonts w:cs="Times New Roman" w:hint="eastAsia"/>
        </w:rPr>
        <w:t>），采空的矿体主要包括</w:t>
      </w:r>
      <w:r w:rsidR="00F13F1C" w:rsidRPr="00624870">
        <w:rPr>
          <w:rFonts w:cs="Times New Roman"/>
        </w:rPr>
        <w:t>Ⅰ-</w:t>
      </w:r>
      <w:r w:rsidR="00F13F1C" w:rsidRPr="00624870">
        <w:rPr>
          <w:rFonts w:cs="Times New Roman" w:hint="eastAsia"/>
        </w:rPr>
        <w:t>1</w:t>
      </w:r>
      <w:r w:rsidR="00F13F1C" w:rsidRPr="00624870">
        <w:rPr>
          <w:rFonts w:cs="Times New Roman"/>
        </w:rPr>
        <w:t>、</w:t>
      </w:r>
      <w:r w:rsidR="00F13F1C" w:rsidRPr="00624870">
        <w:rPr>
          <w:rFonts w:cs="Times New Roman"/>
        </w:rPr>
        <w:t>Ⅰ-2</w:t>
      </w:r>
      <w:r w:rsidR="00F13F1C" w:rsidRPr="00624870">
        <w:rPr>
          <w:rFonts w:cs="Times New Roman"/>
        </w:rPr>
        <w:t>、</w:t>
      </w:r>
      <w:r w:rsidR="00F13F1C" w:rsidRPr="00624870">
        <w:rPr>
          <w:rFonts w:cs="Times New Roman"/>
        </w:rPr>
        <w:t>Ⅰ-3</w:t>
      </w:r>
      <w:r w:rsidR="00640E2B" w:rsidRPr="00624870">
        <w:rPr>
          <w:rFonts w:cs="Times New Roman" w:hint="eastAsia"/>
        </w:rPr>
        <w:t>。</w:t>
      </w:r>
    </w:p>
    <w:p w:rsidR="00253741" w:rsidRDefault="00686882" w:rsidP="00253741">
      <w:pPr>
        <w:spacing w:line="240" w:lineRule="auto"/>
        <w:ind w:firstLineChars="0" w:firstLine="0"/>
        <w:jc w:val="center"/>
        <w:rPr>
          <w:rFonts w:cs="Times New Roman"/>
        </w:rPr>
      </w:pPr>
      <w:r>
        <w:rPr>
          <w:rFonts w:cs="Times New Roman"/>
          <w:noProof/>
        </w:rPr>
        <w:drawing>
          <wp:inline distT="0" distB="0" distL="0" distR="0">
            <wp:extent cx="3852000" cy="3549882"/>
            <wp:effectExtent l="19050" t="0" r="0" b="0"/>
            <wp:docPr id="4" name="图片 4" descr="F:\新建文件夹 (4)\444(C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新建文件夹 (4)\444(CJ).JPG"/>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3852000" cy="3549882"/>
                    </a:xfrm>
                    <a:prstGeom prst="rect">
                      <a:avLst/>
                    </a:prstGeom>
                    <a:noFill/>
                    <a:ln>
                      <a:noFill/>
                    </a:ln>
                  </pic:spPr>
                </pic:pic>
              </a:graphicData>
            </a:graphic>
          </wp:inline>
        </w:drawing>
      </w:r>
    </w:p>
    <w:p w:rsidR="00253741" w:rsidRDefault="00686882" w:rsidP="00253741">
      <w:pPr>
        <w:spacing w:line="240" w:lineRule="auto"/>
        <w:ind w:firstLineChars="0" w:firstLine="0"/>
        <w:jc w:val="center"/>
        <w:rPr>
          <w:rFonts w:cs="Times New Roman"/>
        </w:rPr>
      </w:pPr>
      <w:r>
        <w:rPr>
          <w:rFonts w:cs="Times New Roman"/>
        </w:rPr>
        <w:t>图</w:t>
      </w:r>
      <w:r w:rsidR="00A51D6E">
        <w:rPr>
          <w:rFonts w:cs="Times New Roman" w:hint="eastAsia"/>
        </w:rPr>
        <w:t>20</w:t>
      </w:r>
      <w:r w:rsidR="003E381A">
        <w:rPr>
          <w:rFonts w:cs="Times New Roman" w:hint="eastAsia"/>
        </w:rPr>
        <w:t xml:space="preserve">  </w:t>
      </w:r>
      <w:r>
        <w:rPr>
          <w:rFonts w:cs="Times New Roman" w:hint="eastAsia"/>
        </w:rPr>
        <w:t>矿山采空区范围示意图</w:t>
      </w:r>
    </w:p>
    <w:p w:rsidR="00686882" w:rsidRDefault="00686882" w:rsidP="00253741">
      <w:pPr>
        <w:spacing w:line="240" w:lineRule="auto"/>
        <w:ind w:firstLineChars="0" w:firstLine="0"/>
        <w:jc w:val="center"/>
        <w:rPr>
          <w:rFonts w:cs="Times New Roman"/>
          <w:sz w:val="22"/>
        </w:rPr>
      </w:pPr>
      <w:r w:rsidRPr="003E381A">
        <w:rPr>
          <w:rFonts w:cs="Times New Roman" w:hint="eastAsia"/>
          <w:sz w:val="22"/>
        </w:rPr>
        <w:t>1-</w:t>
      </w:r>
      <w:r w:rsidRPr="003E381A">
        <w:rPr>
          <w:rFonts w:cs="Times New Roman" w:hint="eastAsia"/>
          <w:sz w:val="22"/>
        </w:rPr>
        <w:t>采掘坑道；</w:t>
      </w:r>
      <w:r w:rsidRPr="003E381A">
        <w:rPr>
          <w:rFonts w:cs="Times New Roman" w:hint="eastAsia"/>
          <w:sz w:val="22"/>
        </w:rPr>
        <w:t>2-</w:t>
      </w:r>
      <w:r w:rsidRPr="003E381A">
        <w:rPr>
          <w:rFonts w:cs="Times New Roman" w:hint="eastAsia"/>
          <w:sz w:val="22"/>
        </w:rPr>
        <w:t>金矿体；</w:t>
      </w:r>
      <w:r w:rsidRPr="003E381A">
        <w:rPr>
          <w:rFonts w:cs="Times New Roman" w:hint="eastAsia"/>
          <w:sz w:val="22"/>
        </w:rPr>
        <w:t>3-</w:t>
      </w:r>
      <w:r w:rsidRPr="003E381A">
        <w:rPr>
          <w:rFonts w:cs="Times New Roman" w:hint="eastAsia"/>
          <w:sz w:val="22"/>
        </w:rPr>
        <w:t>勘探线；</w:t>
      </w:r>
      <w:r w:rsidRPr="003E381A">
        <w:rPr>
          <w:rFonts w:cs="Times New Roman" w:hint="eastAsia"/>
          <w:sz w:val="22"/>
        </w:rPr>
        <w:t>4-</w:t>
      </w:r>
      <w:r w:rsidRPr="003E381A">
        <w:rPr>
          <w:rFonts w:cs="Times New Roman" w:hint="eastAsia"/>
          <w:sz w:val="22"/>
        </w:rPr>
        <w:t>含矿构造；</w:t>
      </w:r>
      <w:r w:rsidRPr="003E381A">
        <w:rPr>
          <w:rFonts w:cs="Times New Roman" w:hint="eastAsia"/>
          <w:sz w:val="22"/>
        </w:rPr>
        <w:t>5-</w:t>
      </w:r>
      <w:r w:rsidRPr="003E381A">
        <w:rPr>
          <w:rFonts w:cs="Times New Roman" w:hint="eastAsia"/>
          <w:sz w:val="22"/>
        </w:rPr>
        <w:t>储量核实范围</w:t>
      </w:r>
    </w:p>
    <w:p w:rsidR="00AE6820" w:rsidRPr="00AE6820" w:rsidRDefault="00AE6820" w:rsidP="00AE6820">
      <w:pPr>
        <w:ind w:firstLine="480"/>
        <w:rPr>
          <w:rFonts w:cs="Times New Roman"/>
          <w:sz w:val="22"/>
        </w:rPr>
      </w:pPr>
      <w:r w:rsidRPr="00624870">
        <w:rPr>
          <w:rFonts w:cs="Times New Roman" w:hint="eastAsia"/>
        </w:rPr>
        <w:lastRenderedPageBreak/>
        <w:t>在</w:t>
      </w:r>
      <w:r w:rsidRPr="00624870">
        <w:rPr>
          <w:rFonts w:cs="Times New Roman" w:hint="eastAsia"/>
        </w:rPr>
        <w:t>3</w:t>
      </w:r>
      <w:r w:rsidRPr="00624870">
        <w:rPr>
          <w:rFonts w:cs="Times New Roman" w:hint="eastAsia"/>
        </w:rPr>
        <w:t>号脉北段，正在修建的采掘竖井</w:t>
      </w:r>
      <w:r>
        <w:rPr>
          <w:rFonts w:cs="Times New Roman" w:hint="eastAsia"/>
        </w:rPr>
        <w:t>将采掘</w:t>
      </w:r>
      <w:r w:rsidRPr="00624870">
        <w:rPr>
          <w:rFonts w:cs="Times New Roman"/>
        </w:rPr>
        <w:t>Ⅰ-</w:t>
      </w:r>
      <w:r w:rsidRPr="00624870">
        <w:rPr>
          <w:rFonts w:cs="Times New Roman" w:hint="eastAsia"/>
        </w:rPr>
        <w:t>1</w:t>
      </w:r>
      <w:r w:rsidRPr="00624870">
        <w:rPr>
          <w:rFonts w:cs="Times New Roman"/>
        </w:rPr>
        <w:t>、</w:t>
      </w:r>
      <w:r w:rsidRPr="00624870">
        <w:rPr>
          <w:rFonts w:cs="Times New Roman"/>
        </w:rPr>
        <w:t>Ⅰ-2</w:t>
      </w:r>
      <w:r w:rsidRPr="00624870">
        <w:rPr>
          <w:rFonts w:cs="Times New Roman"/>
        </w:rPr>
        <w:t>、</w:t>
      </w:r>
      <w:r w:rsidRPr="00624870">
        <w:rPr>
          <w:rFonts w:cs="Times New Roman"/>
        </w:rPr>
        <w:t>Ⅰ-3</w:t>
      </w:r>
      <w:r>
        <w:rPr>
          <w:rFonts w:cs="Times New Roman"/>
        </w:rPr>
        <w:t>矿体</w:t>
      </w:r>
      <w:r w:rsidRPr="00624870">
        <w:rPr>
          <w:rFonts w:cs="Times New Roman"/>
        </w:rPr>
        <w:t>深部</w:t>
      </w:r>
      <w:r w:rsidRPr="00624870">
        <w:rPr>
          <w:rFonts w:cs="Times New Roman" w:hint="eastAsia"/>
        </w:rPr>
        <w:t>，</w:t>
      </w:r>
      <w:r w:rsidRPr="00624870">
        <w:rPr>
          <w:rFonts w:cs="Times New Roman"/>
        </w:rPr>
        <w:t>而采掘主坑道</w:t>
      </w:r>
      <w:r w:rsidRPr="00624870">
        <w:rPr>
          <w:rFonts w:cs="Times New Roman"/>
        </w:rPr>
        <w:t>PD</w:t>
      </w:r>
      <w:r w:rsidRPr="00624870">
        <w:rPr>
          <w:rFonts w:cs="Times New Roman" w:hint="eastAsia"/>
        </w:rPr>
        <w:t>1</w:t>
      </w:r>
      <w:r w:rsidRPr="00624870">
        <w:rPr>
          <w:rFonts w:cs="Times New Roman" w:hint="eastAsia"/>
        </w:rPr>
        <w:t>对</w:t>
      </w:r>
      <w:r w:rsidRPr="00624870">
        <w:rPr>
          <w:rFonts w:cs="Times New Roman" w:hint="eastAsia"/>
        </w:rPr>
        <w:t>3</w:t>
      </w:r>
      <w:r w:rsidRPr="00624870">
        <w:rPr>
          <w:rFonts w:cs="Times New Roman" w:hint="eastAsia"/>
        </w:rPr>
        <w:t>号脉南部的Ⅳ、Ⅴ下一步也有采掘的计划。</w:t>
      </w:r>
    </w:p>
    <w:p w:rsidR="00806AE5" w:rsidRPr="00624870" w:rsidRDefault="00806AE5" w:rsidP="00DF26FE">
      <w:pPr>
        <w:pStyle w:val="3"/>
        <w:spacing w:before="156" w:after="156"/>
        <w:ind w:firstLine="562"/>
        <w:rPr>
          <w:rFonts w:cs="Times New Roman"/>
        </w:rPr>
      </w:pPr>
      <w:r w:rsidRPr="00624870">
        <w:rPr>
          <w:rFonts w:cs="Times New Roman"/>
        </w:rPr>
        <w:t>二、采空区边界圈定原则和依据</w:t>
      </w:r>
    </w:p>
    <w:p w:rsidR="00806AE5" w:rsidRPr="00624870" w:rsidRDefault="0051197B" w:rsidP="00806AE5">
      <w:pPr>
        <w:ind w:firstLine="480"/>
        <w:rPr>
          <w:rFonts w:cs="Times New Roman"/>
        </w:rPr>
      </w:pPr>
      <w:r w:rsidRPr="00624870">
        <w:rPr>
          <w:rFonts w:cs="Times New Roman"/>
        </w:rPr>
        <w:t>1</w:t>
      </w:r>
      <w:r w:rsidRPr="00624870">
        <w:rPr>
          <w:rFonts w:cs="Times New Roman"/>
        </w:rPr>
        <w:t>、在</w:t>
      </w:r>
      <w:r w:rsidRPr="00624870">
        <w:rPr>
          <w:rFonts w:cs="Times New Roman"/>
        </w:rPr>
        <w:t>1:2000</w:t>
      </w:r>
      <w:r w:rsidRPr="00624870">
        <w:rPr>
          <w:rFonts w:cs="Times New Roman"/>
        </w:rPr>
        <w:t>地形图测区中，采用手持</w:t>
      </w:r>
      <w:r w:rsidRPr="00624870">
        <w:rPr>
          <w:rFonts w:cs="Times New Roman"/>
        </w:rPr>
        <w:t>GPS</w:t>
      </w:r>
      <w:r w:rsidRPr="00624870">
        <w:rPr>
          <w:rFonts w:cs="Times New Roman"/>
        </w:rPr>
        <w:t>、皮尺、罗盘由地质技术人员对地表采</w:t>
      </w:r>
      <w:r w:rsidR="00806AE5" w:rsidRPr="00624870">
        <w:rPr>
          <w:rFonts w:cs="Times New Roman"/>
        </w:rPr>
        <w:t>空区边界、采场平台野外实地调查、圈定。</w:t>
      </w:r>
    </w:p>
    <w:p w:rsidR="00A1491C" w:rsidRPr="00624870" w:rsidRDefault="00A1491C" w:rsidP="00806AE5">
      <w:pPr>
        <w:ind w:firstLine="480"/>
        <w:rPr>
          <w:rFonts w:cs="Times New Roman"/>
        </w:rPr>
      </w:pPr>
      <w:r w:rsidRPr="00624870">
        <w:rPr>
          <w:rFonts w:cs="Times New Roman" w:hint="eastAsia"/>
        </w:rPr>
        <w:t>2</w:t>
      </w:r>
      <w:r w:rsidRPr="00624870">
        <w:rPr>
          <w:rFonts w:cs="Times New Roman" w:hint="eastAsia"/>
        </w:rPr>
        <w:t>、</w:t>
      </w:r>
      <w:r w:rsidR="00015283" w:rsidRPr="00624870">
        <w:rPr>
          <w:rFonts w:cs="Times New Roman"/>
        </w:rPr>
        <w:t>采空区矿体的形态，利用</w:t>
      </w:r>
      <w:r w:rsidR="00015283" w:rsidRPr="00624870">
        <w:rPr>
          <w:rFonts w:cs="Times New Roman"/>
        </w:rPr>
        <w:t>1:2000</w:t>
      </w:r>
      <w:r w:rsidR="00015283" w:rsidRPr="00624870">
        <w:rPr>
          <w:rFonts w:cs="Times New Roman"/>
        </w:rPr>
        <w:t>地形图</w:t>
      </w:r>
      <w:r w:rsidR="00015283">
        <w:rPr>
          <w:rFonts w:cs="Times New Roman"/>
        </w:rPr>
        <w:t>和</w:t>
      </w:r>
      <w:r w:rsidRPr="00624870">
        <w:rPr>
          <w:rFonts w:cs="Times New Roman" w:hint="eastAsia"/>
        </w:rPr>
        <w:t>全站仪和</w:t>
      </w:r>
      <w:r w:rsidRPr="00624870">
        <w:rPr>
          <w:rFonts w:cs="Times New Roman" w:hint="eastAsia"/>
        </w:rPr>
        <w:t>RTK</w:t>
      </w:r>
      <w:r w:rsidR="00015283">
        <w:rPr>
          <w:rFonts w:cs="Times New Roman" w:hint="eastAsia"/>
        </w:rPr>
        <w:t>等</w:t>
      </w:r>
      <w:r w:rsidRPr="00624870">
        <w:rPr>
          <w:rFonts w:cs="Times New Roman" w:hint="eastAsia"/>
        </w:rPr>
        <w:t>，在采掘坑道的转折部位布置测量点，通过测绘工作完成采掘坑道</w:t>
      </w:r>
      <w:r w:rsidRPr="00624870">
        <w:rPr>
          <w:rFonts w:cs="Times New Roman" w:hint="eastAsia"/>
        </w:rPr>
        <w:t>PD1</w:t>
      </w:r>
      <w:r w:rsidRPr="00624870">
        <w:rPr>
          <w:rFonts w:cs="Times New Roman" w:hint="eastAsia"/>
        </w:rPr>
        <w:t>的边界圈定。</w:t>
      </w:r>
    </w:p>
    <w:p w:rsidR="00806AE5" w:rsidRPr="00624870" w:rsidRDefault="00015283" w:rsidP="00806AE5">
      <w:pPr>
        <w:ind w:firstLine="480"/>
        <w:rPr>
          <w:rFonts w:cs="Times New Roman"/>
        </w:rPr>
      </w:pPr>
      <w:r>
        <w:rPr>
          <w:rFonts w:cs="Times New Roman" w:hint="eastAsia"/>
        </w:rPr>
        <w:t>3</w:t>
      </w:r>
      <w:r w:rsidR="00806AE5" w:rsidRPr="00624870">
        <w:rPr>
          <w:rFonts w:cs="Times New Roman"/>
        </w:rPr>
        <w:t>、采空区</w:t>
      </w:r>
      <w:proofErr w:type="gramStart"/>
      <w:r w:rsidR="00806AE5" w:rsidRPr="00624870">
        <w:rPr>
          <w:rFonts w:cs="Times New Roman"/>
        </w:rPr>
        <w:t>块段面积</w:t>
      </w:r>
      <w:proofErr w:type="gramEnd"/>
      <w:r w:rsidR="00806AE5" w:rsidRPr="00624870">
        <w:rPr>
          <w:rFonts w:cs="Times New Roman"/>
        </w:rPr>
        <w:t>用几何方法求出投影面积。</w:t>
      </w:r>
    </w:p>
    <w:p w:rsidR="00806AE5" w:rsidRPr="0047271A" w:rsidRDefault="00806AE5" w:rsidP="00D879C2">
      <w:pPr>
        <w:pStyle w:val="2"/>
        <w:spacing w:before="156" w:after="156"/>
      </w:pPr>
      <w:bookmarkStart w:id="159" w:name="_Toc71636336"/>
      <w:bookmarkStart w:id="160" w:name="_Toc71910412"/>
      <w:bookmarkStart w:id="161" w:name="_Toc72017094"/>
      <w:bookmarkStart w:id="162" w:name="_Toc72017260"/>
      <w:r w:rsidRPr="0047271A">
        <w:t>第七节</w:t>
      </w:r>
      <w:r w:rsidR="006F4C63">
        <w:rPr>
          <w:rFonts w:hint="eastAsia"/>
        </w:rPr>
        <w:t xml:space="preserve">  </w:t>
      </w:r>
      <w:proofErr w:type="gramStart"/>
      <w:r w:rsidRPr="0047271A">
        <w:t>块段划分</w:t>
      </w:r>
      <w:bookmarkEnd w:id="159"/>
      <w:bookmarkEnd w:id="160"/>
      <w:bookmarkEnd w:id="161"/>
      <w:bookmarkEnd w:id="162"/>
      <w:proofErr w:type="gramEnd"/>
    </w:p>
    <w:p w:rsidR="00806AE5" w:rsidRPr="0047271A" w:rsidRDefault="0051197B" w:rsidP="00806AE5">
      <w:pPr>
        <w:ind w:firstLine="480"/>
        <w:rPr>
          <w:rFonts w:cs="Times New Roman"/>
        </w:rPr>
      </w:pPr>
      <w:r w:rsidRPr="0047271A">
        <w:rPr>
          <w:rFonts w:cs="Times New Roman"/>
        </w:rPr>
        <w:t>本次核实工作对</w:t>
      </w:r>
      <w:r w:rsidRPr="0047271A">
        <w:rPr>
          <w:rFonts w:cs="Times New Roman"/>
        </w:rPr>
        <w:t>3</w:t>
      </w:r>
      <w:r w:rsidRPr="0047271A">
        <w:rPr>
          <w:rFonts w:cs="Times New Roman"/>
        </w:rPr>
        <w:t>号脉的矿体资源量储量估算，</w:t>
      </w:r>
      <w:proofErr w:type="gramStart"/>
      <w:r w:rsidRPr="0047271A">
        <w:rPr>
          <w:rFonts w:cs="Times New Roman"/>
        </w:rPr>
        <w:t>块段划分及块段</w:t>
      </w:r>
      <w:proofErr w:type="gramEnd"/>
      <w:r w:rsidRPr="0047271A">
        <w:rPr>
          <w:rFonts w:cs="Times New Roman"/>
        </w:rPr>
        <w:t>编号沿用详查报告</w:t>
      </w:r>
      <w:proofErr w:type="gramStart"/>
      <w:r w:rsidR="00806AE5" w:rsidRPr="0047271A">
        <w:rPr>
          <w:rFonts w:cs="Times New Roman"/>
        </w:rPr>
        <w:t>储量块段的</w:t>
      </w:r>
      <w:proofErr w:type="gramEnd"/>
      <w:r w:rsidR="00806AE5" w:rsidRPr="0047271A">
        <w:rPr>
          <w:rFonts w:cs="Times New Roman"/>
        </w:rPr>
        <w:t>划分。</w:t>
      </w:r>
      <w:proofErr w:type="gramStart"/>
      <w:r w:rsidR="00806AE5" w:rsidRPr="0047271A">
        <w:rPr>
          <w:rFonts w:cs="Times New Roman"/>
        </w:rPr>
        <w:t>块段划分总</w:t>
      </w:r>
      <w:proofErr w:type="gramEnd"/>
      <w:r w:rsidR="00806AE5" w:rsidRPr="0047271A">
        <w:rPr>
          <w:rFonts w:cs="Times New Roman"/>
        </w:rPr>
        <w:t>的原则是：</w:t>
      </w:r>
    </w:p>
    <w:p w:rsidR="00806AE5" w:rsidRPr="004568A9" w:rsidRDefault="004568A9" w:rsidP="00806AE5">
      <w:pPr>
        <w:ind w:firstLine="480"/>
        <w:rPr>
          <w:rFonts w:cs="Times New Roman"/>
        </w:rPr>
      </w:pPr>
      <w:r w:rsidRPr="004568A9">
        <w:rPr>
          <w:rFonts w:cs="Times New Roman"/>
        </w:rPr>
        <w:t>①</w:t>
      </w:r>
      <w:r w:rsidR="0051197B" w:rsidRPr="004568A9">
        <w:rPr>
          <w:rFonts w:cs="Times New Roman"/>
        </w:rPr>
        <w:t>被两层段高为</w:t>
      </w:r>
      <w:r w:rsidR="0051197B" w:rsidRPr="004568A9">
        <w:rPr>
          <w:rFonts w:cs="Times New Roman"/>
        </w:rPr>
        <w:t>40m</w:t>
      </w:r>
      <w:r w:rsidR="0051197B" w:rsidRPr="004568A9">
        <w:rPr>
          <w:rFonts w:cs="Times New Roman"/>
        </w:rPr>
        <w:t>以内或左右的沿脉坑道控制的矿体，</w:t>
      </w:r>
      <w:proofErr w:type="gramStart"/>
      <w:r w:rsidR="0051197B" w:rsidRPr="004568A9">
        <w:rPr>
          <w:rFonts w:cs="Times New Roman"/>
        </w:rPr>
        <w:t>沿走向</w:t>
      </w:r>
      <w:proofErr w:type="gramEnd"/>
      <w:r w:rsidR="0051197B" w:rsidRPr="004568A9">
        <w:rPr>
          <w:rFonts w:cs="Times New Roman"/>
        </w:rPr>
        <w:t>无论长短，均划</w:t>
      </w:r>
      <w:r w:rsidR="00806AE5" w:rsidRPr="004568A9">
        <w:rPr>
          <w:rFonts w:cs="Times New Roman"/>
        </w:rPr>
        <w:t>分一个块段。</w:t>
      </w:r>
      <w:r w:rsidRPr="004568A9">
        <w:rPr>
          <w:rFonts w:cs="Times New Roman"/>
        </w:rPr>
        <w:t>②</w:t>
      </w:r>
      <w:r w:rsidR="0051197B" w:rsidRPr="004568A9">
        <w:rPr>
          <w:rFonts w:cs="Times New Roman"/>
        </w:rPr>
        <w:t>由坑、</w:t>
      </w:r>
      <w:proofErr w:type="gramStart"/>
      <w:r w:rsidR="0051197B" w:rsidRPr="004568A9">
        <w:rPr>
          <w:rFonts w:cs="Times New Roman"/>
        </w:rPr>
        <w:t>钻联合</w:t>
      </w:r>
      <w:proofErr w:type="gramEnd"/>
      <w:r w:rsidR="0051197B" w:rsidRPr="004568A9">
        <w:rPr>
          <w:rFonts w:cs="Times New Roman"/>
        </w:rPr>
        <w:t>控制的矿体，如果在段高</w:t>
      </w:r>
      <w:r w:rsidR="0051197B" w:rsidRPr="004568A9">
        <w:rPr>
          <w:rFonts w:cs="Times New Roman"/>
        </w:rPr>
        <w:t>(40</w:t>
      </w:r>
      <w:r w:rsidR="0051197B" w:rsidRPr="004568A9">
        <w:rPr>
          <w:rFonts w:cs="Times New Roman"/>
        </w:rPr>
        <w:t>～</w:t>
      </w:r>
      <w:r w:rsidR="0051197B" w:rsidRPr="004568A9">
        <w:rPr>
          <w:rFonts w:cs="Times New Roman"/>
        </w:rPr>
        <w:t>60m)</w:t>
      </w:r>
      <w:r w:rsidR="0051197B" w:rsidRPr="004568A9">
        <w:rPr>
          <w:rFonts w:cs="Times New Roman"/>
        </w:rPr>
        <w:t>上钻孔分布比较有规律，则按</w:t>
      </w:r>
      <w:r w:rsidR="00806AE5" w:rsidRPr="004568A9">
        <w:rPr>
          <w:rFonts w:cs="Times New Roman"/>
        </w:rPr>
        <w:t>此高度划定块段，并尽可能使各块段平行。</w:t>
      </w:r>
      <w:r w:rsidRPr="004568A9">
        <w:rPr>
          <w:rFonts w:cs="Times New Roman"/>
        </w:rPr>
        <w:t>③</w:t>
      </w:r>
      <w:r w:rsidR="00806AE5" w:rsidRPr="004568A9">
        <w:rPr>
          <w:rFonts w:cs="Times New Roman"/>
        </w:rPr>
        <w:t>如果钻孔数量少或分布无规律，则将整个矿体划作一个块段。</w:t>
      </w:r>
    </w:p>
    <w:p w:rsidR="00806AE5" w:rsidRPr="0047271A" w:rsidRDefault="00806AE5" w:rsidP="00806AE5">
      <w:pPr>
        <w:ind w:firstLine="480"/>
        <w:rPr>
          <w:rFonts w:cs="Times New Roman"/>
        </w:rPr>
      </w:pPr>
      <w:r w:rsidRPr="0047271A">
        <w:rPr>
          <w:rFonts w:cs="Times New Roman"/>
        </w:rPr>
        <w:t>本次资源储量</w:t>
      </w:r>
      <w:proofErr w:type="gramStart"/>
      <w:r w:rsidRPr="0047271A">
        <w:rPr>
          <w:rFonts w:cs="Times New Roman"/>
        </w:rPr>
        <w:t>估算块段划分</w:t>
      </w:r>
      <w:proofErr w:type="gramEnd"/>
      <w:r w:rsidRPr="0047271A">
        <w:rPr>
          <w:rFonts w:cs="Times New Roman"/>
        </w:rPr>
        <w:t>和编号沿用</w:t>
      </w:r>
      <w:proofErr w:type="gramStart"/>
      <w:r w:rsidRPr="0047271A">
        <w:rPr>
          <w:rFonts w:cs="Times New Roman"/>
        </w:rPr>
        <w:t>原块段划分</w:t>
      </w:r>
      <w:proofErr w:type="gramEnd"/>
      <w:r w:rsidRPr="0047271A">
        <w:rPr>
          <w:rFonts w:cs="Times New Roman"/>
        </w:rPr>
        <w:t>和编号</w:t>
      </w:r>
      <w:r w:rsidR="003A26CE" w:rsidRPr="0047271A">
        <w:rPr>
          <w:rFonts w:cs="Times New Roman"/>
        </w:rPr>
        <w:t>，</w:t>
      </w:r>
      <w:r w:rsidRPr="0047271A">
        <w:rPr>
          <w:rFonts w:cs="Times New Roman"/>
        </w:rPr>
        <w:t>但</w:t>
      </w:r>
      <w:r w:rsidRPr="0047271A">
        <w:rPr>
          <w:rFonts w:cs="Times New Roman"/>
        </w:rPr>
        <w:t>Ⅰ</w:t>
      </w:r>
      <w:r w:rsidRPr="0047271A">
        <w:rPr>
          <w:rFonts w:cs="Times New Roman"/>
        </w:rPr>
        <w:t>－</w:t>
      </w:r>
      <w:r w:rsidRPr="0047271A">
        <w:rPr>
          <w:rFonts w:cs="Times New Roman"/>
        </w:rPr>
        <w:t>2</w:t>
      </w:r>
      <w:r w:rsidRPr="0047271A">
        <w:rPr>
          <w:rFonts w:cs="Times New Roman"/>
        </w:rPr>
        <w:t>及</w:t>
      </w:r>
      <w:r w:rsidRPr="0047271A">
        <w:rPr>
          <w:rFonts w:cs="Times New Roman"/>
        </w:rPr>
        <w:t>Ⅰ</w:t>
      </w:r>
      <w:r w:rsidRPr="0047271A">
        <w:rPr>
          <w:rFonts w:cs="Times New Roman"/>
        </w:rPr>
        <w:t>－</w:t>
      </w:r>
      <w:r w:rsidRPr="0047271A">
        <w:rPr>
          <w:rFonts w:cs="Times New Roman"/>
        </w:rPr>
        <w:t>3</w:t>
      </w:r>
      <w:r w:rsidRPr="0047271A">
        <w:rPr>
          <w:rFonts w:cs="Times New Roman"/>
        </w:rPr>
        <w:t>号矿体</w:t>
      </w:r>
      <w:r w:rsidR="0051197B" w:rsidRPr="0047271A">
        <w:rPr>
          <w:rFonts w:cs="Times New Roman"/>
        </w:rPr>
        <w:t>在侵蚀基准面以上部分块段有采空区，故将</w:t>
      </w:r>
      <w:r w:rsidR="0051197B" w:rsidRPr="0047271A">
        <w:rPr>
          <w:rFonts w:cs="Times New Roman"/>
        </w:rPr>
        <w:t>3</w:t>
      </w:r>
      <w:r w:rsidR="0051197B" w:rsidRPr="0047271A">
        <w:rPr>
          <w:rFonts w:cs="Times New Roman"/>
        </w:rPr>
        <w:t>号脉</w:t>
      </w:r>
      <w:r w:rsidR="0051197B" w:rsidRPr="0047271A">
        <w:rPr>
          <w:rFonts w:cs="Times New Roman"/>
        </w:rPr>
        <w:t>Ⅰ</w:t>
      </w:r>
      <w:r w:rsidR="0051197B" w:rsidRPr="0047271A">
        <w:rPr>
          <w:rFonts w:cs="Times New Roman"/>
        </w:rPr>
        <w:t>－</w:t>
      </w:r>
      <w:r w:rsidR="0051197B" w:rsidRPr="0047271A">
        <w:rPr>
          <w:rFonts w:cs="Times New Roman"/>
        </w:rPr>
        <w:t>2</w:t>
      </w:r>
      <w:r w:rsidR="0051197B" w:rsidRPr="0047271A">
        <w:rPr>
          <w:rFonts w:cs="Times New Roman"/>
        </w:rPr>
        <w:t>号矿体的</w:t>
      </w:r>
      <w:proofErr w:type="gramStart"/>
      <w:r w:rsidR="0051197B" w:rsidRPr="0047271A">
        <w:rPr>
          <w:rFonts w:cs="Times New Roman"/>
        </w:rPr>
        <w:t>1</w:t>
      </w:r>
      <w:r w:rsidR="0051197B" w:rsidRPr="0047271A">
        <w:rPr>
          <w:rFonts w:cs="Times New Roman"/>
        </w:rPr>
        <w:t>号块段划分</w:t>
      </w:r>
      <w:proofErr w:type="gramEnd"/>
      <w:r w:rsidR="0051197B" w:rsidRPr="0047271A">
        <w:rPr>
          <w:rFonts w:cs="Times New Roman"/>
        </w:rPr>
        <w:t>为两个</w:t>
      </w:r>
      <w:r w:rsidRPr="0047271A">
        <w:rPr>
          <w:rFonts w:cs="Times New Roman"/>
        </w:rPr>
        <w:t>块段，</w:t>
      </w:r>
      <w:proofErr w:type="gramStart"/>
      <w:r w:rsidRPr="0047271A">
        <w:rPr>
          <w:rFonts w:cs="Times New Roman"/>
        </w:rPr>
        <w:t>7</w:t>
      </w:r>
      <w:r w:rsidRPr="0047271A">
        <w:rPr>
          <w:rFonts w:cs="Times New Roman"/>
        </w:rPr>
        <w:t>号块段划分</w:t>
      </w:r>
      <w:proofErr w:type="gramEnd"/>
      <w:r w:rsidRPr="0047271A">
        <w:rPr>
          <w:rFonts w:cs="Times New Roman"/>
        </w:rPr>
        <w:t>为</w:t>
      </w:r>
      <w:r w:rsidRPr="0047271A">
        <w:rPr>
          <w:rFonts w:cs="Times New Roman"/>
        </w:rPr>
        <w:t>2</w:t>
      </w:r>
      <w:r w:rsidRPr="0047271A">
        <w:rPr>
          <w:rFonts w:cs="Times New Roman"/>
        </w:rPr>
        <w:t>个块段，将</w:t>
      </w:r>
      <w:r w:rsidRPr="0047271A">
        <w:rPr>
          <w:rFonts w:cs="Times New Roman"/>
        </w:rPr>
        <w:t>Ⅰ</w:t>
      </w:r>
      <w:r w:rsidRPr="0047271A">
        <w:rPr>
          <w:rFonts w:cs="Times New Roman"/>
        </w:rPr>
        <w:t>－</w:t>
      </w:r>
      <w:r w:rsidRPr="0047271A">
        <w:rPr>
          <w:rFonts w:cs="Times New Roman"/>
        </w:rPr>
        <w:t>3</w:t>
      </w:r>
      <w:r w:rsidRPr="0047271A">
        <w:rPr>
          <w:rFonts w:cs="Times New Roman"/>
        </w:rPr>
        <w:t>号矿体的</w:t>
      </w:r>
      <w:proofErr w:type="gramStart"/>
      <w:r w:rsidRPr="0047271A">
        <w:rPr>
          <w:rFonts w:cs="Times New Roman"/>
        </w:rPr>
        <w:t>9</w:t>
      </w:r>
      <w:r w:rsidRPr="0047271A">
        <w:rPr>
          <w:rFonts w:cs="Times New Roman"/>
        </w:rPr>
        <w:t>号块段划分</w:t>
      </w:r>
      <w:proofErr w:type="gramEnd"/>
      <w:r w:rsidRPr="0047271A">
        <w:rPr>
          <w:rFonts w:cs="Times New Roman"/>
        </w:rPr>
        <w:t>为两个块段，</w:t>
      </w:r>
      <w:proofErr w:type="gramStart"/>
      <w:r w:rsidRPr="0047271A">
        <w:rPr>
          <w:rFonts w:cs="Times New Roman"/>
        </w:rPr>
        <w:t>其块段编号</w:t>
      </w:r>
      <w:proofErr w:type="gramEnd"/>
      <w:r w:rsidRPr="0047271A">
        <w:rPr>
          <w:rFonts w:cs="Times New Roman"/>
        </w:rPr>
        <w:t>则在</w:t>
      </w:r>
      <w:proofErr w:type="gramStart"/>
      <w:r w:rsidRPr="0047271A">
        <w:rPr>
          <w:rFonts w:cs="Times New Roman"/>
        </w:rPr>
        <w:t>原块段编号</w:t>
      </w:r>
      <w:proofErr w:type="gramEnd"/>
      <w:r w:rsidRPr="0047271A">
        <w:rPr>
          <w:rFonts w:cs="Times New Roman"/>
        </w:rPr>
        <w:t>后面添加</w:t>
      </w:r>
      <w:r w:rsidRPr="0047271A">
        <w:rPr>
          <w:rFonts w:cs="Times New Roman"/>
        </w:rPr>
        <w:t>(1)</w:t>
      </w:r>
      <w:r w:rsidRPr="0047271A">
        <w:rPr>
          <w:rFonts w:cs="Times New Roman"/>
        </w:rPr>
        <w:t>、</w:t>
      </w:r>
      <w:r w:rsidRPr="0047271A">
        <w:rPr>
          <w:rFonts w:cs="Times New Roman"/>
        </w:rPr>
        <w:t>(2)</w:t>
      </w:r>
      <w:r w:rsidRPr="0047271A">
        <w:rPr>
          <w:rFonts w:cs="Times New Roman"/>
        </w:rPr>
        <w:t>，即</w:t>
      </w:r>
      <w:r w:rsidRPr="0047271A">
        <w:rPr>
          <w:rFonts w:cs="Times New Roman"/>
        </w:rPr>
        <w:t>1(1)</w:t>
      </w:r>
      <w:r w:rsidRPr="0047271A">
        <w:rPr>
          <w:rFonts w:cs="Times New Roman"/>
        </w:rPr>
        <w:t>、</w:t>
      </w:r>
      <w:r w:rsidRPr="0047271A">
        <w:rPr>
          <w:rFonts w:cs="Times New Roman"/>
        </w:rPr>
        <w:t>1(2)</w:t>
      </w:r>
      <w:r w:rsidRPr="0047271A">
        <w:rPr>
          <w:rFonts w:cs="Times New Roman"/>
        </w:rPr>
        <w:t>等。矿区共划分</w:t>
      </w:r>
      <w:r w:rsidRPr="0047271A">
        <w:rPr>
          <w:rFonts w:cs="Times New Roman"/>
        </w:rPr>
        <w:t>24</w:t>
      </w:r>
      <w:r w:rsidRPr="0047271A">
        <w:rPr>
          <w:rFonts w:cs="Times New Roman"/>
        </w:rPr>
        <w:t>个块段，即</w:t>
      </w:r>
      <w:r w:rsidRPr="0047271A">
        <w:rPr>
          <w:rFonts w:cs="Times New Roman"/>
        </w:rPr>
        <w:t>1(1)</w:t>
      </w:r>
      <w:r w:rsidRPr="0047271A">
        <w:rPr>
          <w:rFonts w:cs="Times New Roman"/>
        </w:rPr>
        <w:t>、</w:t>
      </w:r>
      <w:r w:rsidR="00711C4C" w:rsidRPr="0047271A">
        <w:rPr>
          <w:rFonts w:cs="Times New Roman"/>
        </w:rPr>
        <w:t>1(2)</w:t>
      </w:r>
      <w:r w:rsidR="00711C4C" w:rsidRPr="0047271A">
        <w:rPr>
          <w:rFonts w:cs="Times New Roman"/>
        </w:rPr>
        <w:t>、</w:t>
      </w:r>
      <w:r w:rsidR="00711C4C" w:rsidRPr="0047271A">
        <w:rPr>
          <w:rFonts w:cs="Times New Roman"/>
        </w:rPr>
        <w:t>3</w:t>
      </w:r>
      <w:r w:rsidR="00711C4C" w:rsidRPr="0047271A">
        <w:rPr>
          <w:rFonts w:cs="Times New Roman"/>
        </w:rPr>
        <w:t>、</w:t>
      </w:r>
      <w:r w:rsidR="00711C4C" w:rsidRPr="0047271A">
        <w:rPr>
          <w:rFonts w:cs="Times New Roman"/>
        </w:rPr>
        <w:t>4</w:t>
      </w:r>
      <w:r w:rsidR="00711C4C" w:rsidRPr="0047271A">
        <w:rPr>
          <w:rFonts w:cs="Times New Roman"/>
        </w:rPr>
        <w:t>、</w:t>
      </w:r>
      <w:r w:rsidR="00711C4C" w:rsidRPr="0047271A">
        <w:rPr>
          <w:rFonts w:cs="Times New Roman"/>
        </w:rPr>
        <w:t>5</w:t>
      </w:r>
      <w:r w:rsidR="00711C4C" w:rsidRPr="0047271A">
        <w:rPr>
          <w:rFonts w:cs="Times New Roman"/>
        </w:rPr>
        <w:t>、</w:t>
      </w:r>
      <w:r w:rsidR="00711C4C" w:rsidRPr="0047271A">
        <w:rPr>
          <w:rFonts w:cs="Times New Roman"/>
        </w:rPr>
        <w:t>6</w:t>
      </w:r>
      <w:r w:rsidR="00711C4C" w:rsidRPr="0047271A">
        <w:rPr>
          <w:rFonts w:cs="Times New Roman"/>
        </w:rPr>
        <w:t>、</w:t>
      </w:r>
      <w:r w:rsidR="00711C4C" w:rsidRPr="0047271A">
        <w:rPr>
          <w:rFonts w:cs="Times New Roman"/>
        </w:rPr>
        <w:t>7(1)</w:t>
      </w:r>
      <w:r w:rsidR="00711C4C" w:rsidRPr="0047271A">
        <w:rPr>
          <w:rFonts w:cs="Times New Roman"/>
        </w:rPr>
        <w:t>、</w:t>
      </w:r>
      <w:r w:rsidR="00711C4C" w:rsidRPr="0047271A">
        <w:rPr>
          <w:rFonts w:cs="Times New Roman"/>
        </w:rPr>
        <w:t>7(2)</w:t>
      </w:r>
      <w:r w:rsidR="00711C4C" w:rsidRPr="0047271A">
        <w:rPr>
          <w:rFonts w:cs="Times New Roman"/>
        </w:rPr>
        <w:t>、</w:t>
      </w:r>
      <w:r w:rsidR="00711C4C" w:rsidRPr="0047271A">
        <w:rPr>
          <w:rFonts w:cs="Times New Roman"/>
        </w:rPr>
        <w:t>8</w:t>
      </w:r>
      <w:r w:rsidR="00711C4C" w:rsidRPr="0047271A">
        <w:rPr>
          <w:rFonts w:cs="Times New Roman"/>
        </w:rPr>
        <w:t>、</w:t>
      </w:r>
      <w:r w:rsidR="00711C4C" w:rsidRPr="0047271A">
        <w:rPr>
          <w:rFonts w:cs="Times New Roman"/>
        </w:rPr>
        <w:t>9(1)</w:t>
      </w:r>
      <w:r w:rsidR="00711C4C" w:rsidRPr="0047271A">
        <w:rPr>
          <w:rFonts w:cs="Times New Roman"/>
        </w:rPr>
        <w:t>、</w:t>
      </w:r>
      <w:r w:rsidR="00711C4C" w:rsidRPr="0047271A">
        <w:rPr>
          <w:rFonts w:cs="Times New Roman"/>
        </w:rPr>
        <w:t>9(2)</w:t>
      </w:r>
      <w:r w:rsidR="00711C4C" w:rsidRPr="0047271A">
        <w:rPr>
          <w:rFonts w:cs="Times New Roman"/>
        </w:rPr>
        <w:t>、</w:t>
      </w:r>
      <w:r w:rsidR="00711C4C" w:rsidRPr="0047271A">
        <w:rPr>
          <w:rFonts w:cs="Times New Roman"/>
        </w:rPr>
        <w:t>10</w:t>
      </w:r>
      <w:r w:rsidR="00711C4C" w:rsidRPr="0047271A">
        <w:rPr>
          <w:rFonts w:cs="Times New Roman"/>
        </w:rPr>
        <w:t>、</w:t>
      </w:r>
      <w:r w:rsidR="00711C4C" w:rsidRPr="0047271A">
        <w:rPr>
          <w:rFonts w:cs="Times New Roman"/>
        </w:rPr>
        <w:t>11</w:t>
      </w:r>
      <w:r w:rsidR="00711C4C" w:rsidRPr="0047271A">
        <w:rPr>
          <w:rFonts w:cs="Times New Roman"/>
        </w:rPr>
        <w:t>、</w:t>
      </w:r>
      <w:r w:rsidR="00711C4C" w:rsidRPr="0047271A">
        <w:rPr>
          <w:rFonts w:cs="Times New Roman"/>
        </w:rPr>
        <w:t>12</w:t>
      </w:r>
      <w:r w:rsidR="00711C4C" w:rsidRPr="0047271A">
        <w:rPr>
          <w:rFonts w:cs="Times New Roman"/>
        </w:rPr>
        <w:t>、</w:t>
      </w:r>
      <w:r w:rsidR="00711C4C" w:rsidRPr="0047271A">
        <w:rPr>
          <w:rFonts w:cs="Times New Roman"/>
        </w:rPr>
        <w:t>13</w:t>
      </w:r>
      <w:r w:rsidR="00711C4C" w:rsidRPr="0047271A">
        <w:rPr>
          <w:rFonts w:cs="Times New Roman"/>
        </w:rPr>
        <w:t>、</w:t>
      </w:r>
      <w:r w:rsidR="00711C4C" w:rsidRPr="0047271A">
        <w:rPr>
          <w:rFonts w:cs="Times New Roman"/>
        </w:rPr>
        <w:t>14</w:t>
      </w:r>
      <w:r w:rsidR="00711C4C" w:rsidRPr="0047271A">
        <w:rPr>
          <w:rFonts w:cs="Times New Roman"/>
        </w:rPr>
        <w:t>、</w:t>
      </w:r>
      <w:r w:rsidR="00711C4C" w:rsidRPr="0047271A">
        <w:rPr>
          <w:rFonts w:cs="Times New Roman"/>
        </w:rPr>
        <w:t>15</w:t>
      </w:r>
      <w:r w:rsidR="00711C4C" w:rsidRPr="0047271A">
        <w:rPr>
          <w:rFonts w:cs="Times New Roman"/>
        </w:rPr>
        <w:t>、</w:t>
      </w:r>
      <w:r w:rsidR="00711C4C" w:rsidRPr="0047271A">
        <w:rPr>
          <w:rFonts w:cs="Times New Roman"/>
        </w:rPr>
        <w:t>16</w:t>
      </w:r>
      <w:r w:rsidR="00711C4C" w:rsidRPr="0047271A">
        <w:rPr>
          <w:rFonts w:cs="Times New Roman"/>
        </w:rPr>
        <w:t>、</w:t>
      </w:r>
      <w:r w:rsidR="00711C4C" w:rsidRPr="0047271A">
        <w:rPr>
          <w:rFonts w:cs="Times New Roman"/>
        </w:rPr>
        <w:t>17</w:t>
      </w:r>
      <w:r w:rsidR="00711C4C" w:rsidRPr="0047271A">
        <w:rPr>
          <w:rFonts w:cs="Times New Roman"/>
        </w:rPr>
        <w:t>、</w:t>
      </w:r>
      <w:r w:rsidR="00711C4C" w:rsidRPr="0047271A">
        <w:rPr>
          <w:rFonts w:cs="Times New Roman"/>
        </w:rPr>
        <w:t>20</w:t>
      </w:r>
      <w:r w:rsidR="00711C4C" w:rsidRPr="0047271A">
        <w:rPr>
          <w:rFonts w:cs="Times New Roman"/>
        </w:rPr>
        <w:t>、</w:t>
      </w:r>
      <w:r w:rsidR="00711C4C" w:rsidRPr="0047271A">
        <w:rPr>
          <w:rFonts w:cs="Times New Roman"/>
        </w:rPr>
        <w:t>21</w:t>
      </w:r>
      <w:r w:rsidR="00711C4C" w:rsidRPr="0047271A">
        <w:rPr>
          <w:rFonts w:cs="Times New Roman"/>
        </w:rPr>
        <w:t>、</w:t>
      </w:r>
      <w:r w:rsidR="00711C4C" w:rsidRPr="0047271A">
        <w:rPr>
          <w:rFonts w:cs="Times New Roman"/>
        </w:rPr>
        <w:t>22</w:t>
      </w:r>
      <w:r w:rsidR="00711C4C" w:rsidRPr="0047271A">
        <w:rPr>
          <w:rFonts w:cs="Times New Roman"/>
        </w:rPr>
        <w:t>、</w:t>
      </w:r>
      <w:r w:rsidR="00711C4C" w:rsidRPr="0047271A">
        <w:rPr>
          <w:rFonts w:cs="Times New Roman"/>
        </w:rPr>
        <w:t>23</w:t>
      </w:r>
      <w:r w:rsidR="00711C4C" w:rsidRPr="0047271A">
        <w:rPr>
          <w:rFonts w:cs="Times New Roman"/>
        </w:rPr>
        <w:t>。其中</w:t>
      </w:r>
      <w:r w:rsidR="00711C4C" w:rsidRPr="0047271A">
        <w:rPr>
          <w:rFonts w:cs="Times New Roman"/>
        </w:rPr>
        <w:t>Ⅰ-2</w:t>
      </w:r>
      <w:r w:rsidR="00711C4C" w:rsidRPr="0047271A">
        <w:rPr>
          <w:rFonts w:cs="Times New Roman"/>
        </w:rPr>
        <w:t>号矿体的</w:t>
      </w:r>
      <w:r w:rsidR="00711C4C" w:rsidRPr="0047271A">
        <w:rPr>
          <w:rFonts w:cs="Times New Roman"/>
        </w:rPr>
        <w:t>1(2)</w:t>
      </w:r>
      <w:r w:rsidR="00711C4C" w:rsidRPr="0047271A">
        <w:rPr>
          <w:rFonts w:cs="Times New Roman"/>
        </w:rPr>
        <w:t>、</w:t>
      </w:r>
      <w:r w:rsidR="00711C4C" w:rsidRPr="0047271A">
        <w:rPr>
          <w:rFonts w:cs="Times New Roman"/>
        </w:rPr>
        <w:t>2</w:t>
      </w:r>
      <w:r w:rsidR="00711C4C" w:rsidRPr="0047271A">
        <w:rPr>
          <w:rFonts w:cs="Times New Roman"/>
        </w:rPr>
        <w:t>与</w:t>
      </w:r>
      <w:r w:rsidR="00711C4C" w:rsidRPr="0047271A">
        <w:rPr>
          <w:rFonts w:cs="Times New Roman"/>
        </w:rPr>
        <w:t>Ⅰ-3</w:t>
      </w:r>
      <w:r w:rsidR="00711C4C" w:rsidRPr="0047271A">
        <w:rPr>
          <w:rFonts w:cs="Times New Roman"/>
        </w:rPr>
        <w:t>号矿体的</w:t>
      </w:r>
      <w:r w:rsidR="00711C4C" w:rsidRPr="0047271A">
        <w:rPr>
          <w:rFonts w:cs="Times New Roman"/>
        </w:rPr>
        <w:t>9(2)</w:t>
      </w:r>
      <w:r w:rsidR="00711C4C" w:rsidRPr="0047271A">
        <w:rPr>
          <w:rFonts w:cs="Times New Roman"/>
        </w:rPr>
        <w:t>、</w:t>
      </w:r>
      <w:r w:rsidR="00711C4C" w:rsidRPr="0047271A">
        <w:rPr>
          <w:rFonts w:cs="Times New Roman"/>
        </w:rPr>
        <w:t>10</w:t>
      </w:r>
      <w:proofErr w:type="gramStart"/>
      <w:r w:rsidR="00711C4C" w:rsidRPr="0047271A">
        <w:rPr>
          <w:rFonts w:cs="Times New Roman"/>
        </w:rPr>
        <w:t>四个块段</w:t>
      </w:r>
      <w:proofErr w:type="gramEnd"/>
      <w:r w:rsidR="00711C4C" w:rsidRPr="0047271A">
        <w:rPr>
          <w:rFonts w:cs="Times New Roman"/>
        </w:rPr>
        <w:t>为</w:t>
      </w:r>
      <w:r w:rsidR="00711C4C" w:rsidRPr="0047271A">
        <w:rPr>
          <w:rFonts w:cs="Times New Roman"/>
        </w:rPr>
        <w:t>1981</w:t>
      </w:r>
      <w:r w:rsidR="00711C4C" w:rsidRPr="0047271A">
        <w:rPr>
          <w:rFonts w:cs="Times New Roman"/>
        </w:rPr>
        <w:t>年</w:t>
      </w:r>
      <w:r w:rsidR="00711C4C" w:rsidRPr="0047271A">
        <w:rPr>
          <w:rFonts w:cs="Times New Roman"/>
        </w:rPr>
        <w:t>12</w:t>
      </w:r>
      <w:r w:rsidR="00711C4C" w:rsidRPr="0047271A">
        <w:rPr>
          <w:rFonts w:cs="Times New Roman"/>
        </w:rPr>
        <w:t>月前采空或严重破坏块段。</w:t>
      </w:r>
      <w:r w:rsidR="00711C4C" w:rsidRPr="0047271A">
        <w:rPr>
          <w:rFonts w:cs="Times New Roman"/>
        </w:rPr>
        <w:t>Ⅰ-2</w:t>
      </w:r>
      <w:r w:rsidR="00711C4C" w:rsidRPr="0047271A">
        <w:rPr>
          <w:rFonts w:cs="Times New Roman"/>
        </w:rPr>
        <w:t>号矿体</w:t>
      </w:r>
      <w:r w:rsidR="00711C4C" w:rsidRPr="0047271A">
        <w:rPr>
          <w:rFonts w:cs="Times New Roman"/>
        </w:rPr>
        <w:t>1(1)</w:t>
      </w:r>
      <w:r w:rsidR="00711C4C" w:rsidRPr="0047271A">
        <w:rPr>
          <w:rFonts w:cs="Times New Roman"/>
        </w:rPr>
        <w:t>、</w:t>
      </w:r>
      <w:r w:rsidR="00711C4C" w:rsidRPr="0047271A">
        <w:rPr>
          <w:rFonts w:cs="Times New Roman"/>
        </w:rPr>
        <w:t>7(1)</w:t>
      </w:r>
      <w:r w:rsidR="00711C4C" w:rsidRPr="0047271A">
        <w:rPr>
          <w:rFonts w:cs="Times New Roman"/>
        </w:rPr>
        <w:t>和</w:t>
      </w:r>
      <w:r w:rsidR="00711C4C" w:rsidRPr="0047271A">
        <w:rPr>
          <w:rFonts w:cs="Times New Roman"/>
        </w:rPr>
        <w:t>Ⅰ-3</w:t>
      </w:r>
      <w:r w:rsidR="00711C4C" w:rsidRPr="0047271A">
        <w:rPr>
          <w:rFonts w:cs="Times New Roman"/>
        </w:rPr>
        <w:t>号矿体</w:t>
      </w:r>
      <w:r w:rsidR="00711C4C" w:rsidRPr="0047271A">
        <w:rPr>
          <w:rFonts w:cs="Times New Roman"/>
        </w:rPr>
        <w:t>9(1)</w:t>
      </w:r>
      <w:proofErr w:type="gramStart"/>
      <w:r w:rsidR="00711C4C" w:rsidRPr="0047271A">
        <w:rPr>
          <w:rFonts w:cs="Times New Roman"/>
        </w:rPr>
        <w:t>三个块段为</w:t>
      </w:r>
      <w:proofErr w:type="gramEnd"/>
      <w:r w:rsidR="00711C4C" w:rsidRPr="0047271A">
        <w:rPr>
          <w:rFonts w:cs="Times New Roman"/>
        </w:rPr>
        <w:t>地</w:t>
      </w:r>
      <w:r w:rsidRPr="0047271A">
        <w:rPr>
          <w:rFonts w:cs="Times New Roman"/>
        </w:rPr>
        <w:t>表采空块段，上述七个块段，本次资源储量核实作为开采消耗资源储量估算。此外</w:t>
      </w:r>
      <w:r w:rsidR="003A26CE" w:rsidRPr="0047271A">
        <w:rPr>
          <w:rFonts w:cs="Times New Roman"/>
        </w:rPr>
        <w:t>，</w:t>
      </w:r>
      <w:r w:rsidRPr="0047271A">
        <w:rPr>
          <w:rFonts w:cs="Times New Roman"/>
        </w:rPr>
        <w:t>Ⅰ-1</w:t>
      </w:r>
      <w:r w:rsidR="00711C4C" w:rsidRPr="0047271A">
        <w:rPr>
          <w:rFonts w:cs="Times New Roman"/>
        </w:rPr>
        <w:t>号矿体</w:t>
      </w:r>
      <w:r w:rsidR="00711C4C" w:rsidRPr="0047271A">
        <w:rPr>
          <w:rFonts w:cs="Times New Roman"/>
        </w:rPr>
        <w:t>18</w:t>
      </w:r>
      <w:r w:rsidR="00711C4C" w:rsidRPr="0047271A">
        <w:rPr>
          <w:rFonts w:cs="Times New Roman"/>
        </w:rPr>
        <w:t>块段</w:t>
      </w:r>
      <w:r w:rsidR="003A26CE" w:rsidRPr="0047271A">
        <w:rPr>
          <w:rFonts w:cs="Times New Roman"/>
        </w:rPr>
        <w:t>，</w:t>
      </w:r>
      <w:r w:rsidR="00711C4C" w:rsidRPr="0047271A">
        <w:rPr>
          <w:rFonts w:cs="Times New Roman"/>
        </w:rPr>
        <w:t>Ⅰ-4</w:t>
      </w:r>
      <w:r w:rsidR="00711C4C" w:rsidRPr="0047271A">
        <w:rPr>
          <w:rFonts w:cs="Times New Roman"/>
        </w:rPr>
        <w:t>号矿体</w:t>
      </w:r>
      <w:r w:rsidR="00711C4C" w:rsidRPr="0047271A">
        <w:rPr>
          <w:rFonts w:cs="Times New Roman"/>
        </w:rPr>
        <w:t>19</w:t>
      </w:r>
      <w:r w:rsidR="00711C4C" w:rsidRPr="0047271A">
        <w:rPr>
          <w:rFonts w:cs="Times New Roman"/>
        </w:rPr>
        <w:t>块段和</w:t>
      </w:r>
      <w:r w:rsidR="00711C4C" w:rsidRPr="0047271A">
        <w:rPr>
          <w:rFonts w:cs="Times New Roman"/>
        </w:rPr>
        <w:t>Ⅵ-1</w:t>
      </w:r>
      <w:r w:rsidR="00711C4C" w:rsidRPr="0047271A">
        <w:rPr>
          <w:rFonts w:cs="Times New Roman"/>
        </w:rPr>
        <w:t>号矿体</w:t>
      </w:r>
      <w:r w:rsidR="00711C4C" w:rsidRPr="0047271A">
        <w:rPr>
          <w:rFonts w:cs="Times New Roman"/>
        </w:rPr>
        <w:t>24</w:t>
      </w:r>
      <w:r w:rsidR="00711C4C" w:rsidRPr="0047271A">
        <w:rPr>
          <w:rFonts w:cs="Times New Roman"/>
        </w:rPr>
        <w:t>块段</w:t>
      </w:r>
      <w:r w:rsidR="003A26CE" w:rsidRPr="0047271A">
        <w:rPr>
          <w:rFonts w:cs="Times New Roman"/>
        </w:rPr>
        <w:t>，</w:t>
      </w:r>
      <w:r w:rsidR="00711C4C" w:rsidRPr="0047271A">
        <w:rPr>
          <w:rFonts w:cs="Times New Roman"/>
        </w:rPr>
        <w:t>详查报告储量为</w:t>
      </w:r>
      <w:r w:rsidR="00711C4C" w:rsidRPr="0047271A">
        <w:rPr>
          <w:rFonts w:cs="Times New Roman"/>
        </w:rPr>
        <w:t>C</w:t>
      </w:r>
      <w:r w:rsidR="00711C4C" w:rsidRPr="0047271A">
        <w:rPr>
          <w:rFonts w:cs="Times New Roman"/>
        </w:rPr>
        <w:t>级，经复核，由于金品位达不到工业要求，本次资源储量核实将上述</w:t>
      </w:r>
      <w:proofErr w:type="gramStart"/>
      <w:r w:rsidR="00711C4C" w:rsidRPr="0047271A">
        <w:rPr>
          <w:rFonts w:cs="Times New Roman"/>
        </w:rPr>
        <w:t>三个块段不</w:t>
      </w:r>
      <w:proofErr w:type="gramEnd"/>
      <w:r w:rsidR="00711C4C" w:rsidRPr="0047271A">
        <w:rPr>
          <w:rFonts w:cs="Times New Roman"/>
        </w:rPr>
        <w:t>进行资源量估算。</w:t>
      </w:r>
    </w:p>
    <w:p w:rsidR="00711C4C" w:rsidRPr="0047271A" w:rsidRDefault="00806AE5" w:rsidP="00D879C2">
      <w:pPr>
        <w:pStyle w:val="2"/>
        <w:spacing w:before="156" w:after="156"/>
      </w:pPr>
      <w:bookmarkStart w:id="163" w:name="_Toc71636337"/>
      <w:bookmarkStart w:id="164" w:name="_Toc71910413"/>
      <w:bookmarkStart w:id="165" w:name="_Toc72017095"/>
      <w:bookmarkStart w:id="166" w:name="_Toc72017261"/>
      <w:r w:rsidRPr="0047271A">
        <w:t>第八节</w:t>
      </w:r>
      <w:r w:rsidR="006F4C63">
        <w:rPr>
          <w:rFonts w:hint="eastAsia"/>
        </w:rPr>
        <w:t xml:space="preserve">  </w:t>
      </w:r>
      <w:r w:rsidRPr="0047271A">
        <w:t>资源储量类型确定条件</w:t>
      </w:r>
      <w:bookmarkEnd w:id="163"/>
      <w:bookmarkEnd w:id="164"/>
      <w:bookmarkEnd w:id="165"/>
      <w:bookmarkEnd w:id="166"/>
    </w:p>
    <w:p w:rsidR="008F066A" w:rsidRDefault="00806AE5" w:rsidP="00806AE5">
      <w:pPr>
        <w:ind w:firstLine="480"/>
        <w:rPr>
          <w:rFonts w:cs="Times New Roman"/>
        </w:rPr>
      </w:pPr>
      <w:r w:rsidRPr="0047271A">
        <w:rPr>
          <w:rFonts w:cs="Times New Roman"/>
        </w:rPr>
        <w:t>详查报告根据脉状金矿变化的复杂性及小规模工业开采的实际需要，确定</w:t>
      </w:r>
      <w:r w:rsidRPr="0047271A">
        <w:rPr>
          <w:rFonts w:cs="Times New Roman"/>
        </w:rPr>
        <w:t>C</w:t>
      </w:r>
      <w:r w:rsidRPr="0047271A">
        <w:rPr>
          <w:rFonts w:cs="Times New Roman"/>
        </w:rPr>
        <w:t>级和</w:t>
      </w:r>
      <w:r w:rsidRPr="0047271A">
        <w:rPr>
          <w:rFonts w:cs="Times New Roman"/>
        </w:rPr>
        <w:t>D</w:t>
      </w:r>
      <w:proofErr w:type="gramStart"/>
      <w:r w:rsidR="00711C4C" w:rsidRPr="0047271A">
        <w:rPr>
          <w:rFonts w:cs="Times New Roman"/>
        </w:rPr>
        <w:t>级两种</w:t>
      </w:r>
      <w:proofErr w:type="gramEnd"/>
      <w:r w:rsidR="00711C4C" w:rsidRPr="0047271A">
        <w:rPr>
          <w:rFonts w:cs="Times New Roman"/>
        </w:rPr>
        <w:t>资源储量类型。</w:t>
      </w:r>
      <w:r w:rsidR="00711C4C" w:rsidRPr="0047271A">
        <w:rPr>
          <w:rFonts w:cs="Times New Roman"/>
        </w:rPr>
        <w:t>C</w:t>
      </w:r>
      <w:r w:rsidR="00711C4C" w:rsidRPr="0047271A">
        <w:rPr>
          <w:rFonts w:cs="Times New Roman"/>
        </w:rPr>
        <w:t>级工业储量</w:t>
      </w:r>
      <w:proofErr w:type="gramStart"/>
      <w:r w:rsidR="00711C4C" w:rsidRPr="0047271A">
        <w:rPr>
          <w:rFonts w:cs="Times New Roman"/>
        </w:rPr>
        <w:t>为网度</w:t>
      </w:r>
      <w:proofErr w:type="gramEnd"/>
      <w:r w:rsidR="00711C4C" w:rsidRPr="0047271A">
        <w:rPr>
          <w:rFonts w:cs="Times New Roman"/>
        </w:rPr>
        <w:t>40×40</w:t>
      </w:r>
      <w:r w:rsidR="00711C4C" w:rsidRPr="0047271A">
        <w:rPr>
          <w:rFonts w:cs="Times New Roman"/>
        </w:rPr>
        <w:t>～</w:t>
      </w:r>
      <w:r w:rsidR="00711C4C" w:rsidRPr="0047271A">
        <w:rPr>
          <w:rFonts w:cs="Times New Roman"/>
        </w:rPr>
        <w:t>40×60m</w:t>
      </w:r>
      <w:r w:rsidR="00711C4C" w:rsidRPr="0047271A">
        <w:rPr>
          <w:rFonts w:cs="Times New Roman"/>
        </w:rPr>
        <w:t>，</w:t>
      </w:r>
      <w:r w:rsidR="00711C4C" w:rsidRPr="0047271A">
        <w:rPr>
          <w:rFonts w:cs="Times New Roman"/>
        </w:rPr>
        <w:t>D</w:t>
      </w:r>
      <w:r w:rsidR="00711C4C" w:rsidRPr="0047271A">
        <w:rPr>
          <w:rFonts w:cs="Times New Roman"/>
        </w:rPr>
        <w:t>级远景储量为大于</w:t>
      </w:r>
      <w:proofErr w:type="gramStart"/>
      <w:r w:rsidR="00711C4C" w:rsidRPr="0047271A">
        <w:rPr>
          <w:rFonts w:cs="Times New Roman"/>
        </w:rPr>
        <w:t>基本网度要求</w:t>
      </w:r>
      <w:proofErr w:type="gramEnd"/>
      <w:r w:rsidR="00711C4C" w:rsidRPr="0047271A">
        <w:rPr>
          <w:rFonts w:cs="Times New Roman"/>
        </w:rPr>
        <w:t>控制</w:t>
      </w:r>
      <w:proofErr w:type="gramStart"/>
      <w:r w:rsidR="00711C4C" w:rsidRPr="0047271A">
        <w:rPr>
          <w:rFonts w:cs="Times New Roman"/>
        </w:rPr>
        <w:t>的块段或</w:t>
      </w:r>
      <w:proofErr w:type="gramEnd"/>
      <w:r w:rsidR="00711C4C" w:rsidRPr="0047271A">
        <w:rPr>
          <w:rFonts w:cs="Times New Roman"/>
        </w:rPr>
        <w:t>纯系由</w:t>
      </w:r>
      <w:r w:rsidR="00711C4C" w:rsidRPr="0047271A">
        <w:rPr>
          <w:rFonts w:cs="Times New Roman"/>
        </w:rPr>
        <w:t>C</w:t>
      </w:r>
      <w:r w:rsidR="00711C4C" w:rsidRPr="0047271A">
        <w:rPr>
          <w:rFonts w:cs="Times New Roman"/>
        </w:rPr>
        <w:t>级</w:t>
      </w:r>
      <w:proofErr w:type="gramStart"/>
      <w:r w:rsidR="00711C4C" w:rsidRPr="0047271A">
        <w:rPr>
          <w:rFonts w:cs="Times New Roman"/>
        </w:rPr>
        <w:t>储量块段外推</w:t>
      </w:r>
      <w:proofErr w:type="gramEnd"/>
      <w:r w:rsidR="00711C4C" w:rsidRPr="0047271A">
        <w:rPr>
          <w:rFonts w:cs="Times New Roman"/>
        </w:rPr>
        <w:t>的块段。本次资源储量核实按照现行</w:t>
      </w:r>
      <w:r w:rsidRPr="0047271A">
        <w:rPr>
          <w:rFonts w:cs="Times New Roman"/>
        </w:rPr>
        <w:t>规范有关要求确定资源量类型，</w:t>
      </w:r>
      <w:proofErr w:type="gramStart"/>
      <w:r w:rsidRPr="0047271A">
        <w:rPr>
          <w:rFonts w:cs="Times New Roman"/>
        </w:rPr>
        <w:t>块</w:t>
      </w:r>
      <w:r w:rsidRPr="00015283">
        <w:rPr>
          <w:rFonts w:cs="Times New Roman"/>
        </w:rPr>
        <w:t>段资源量类型</w:t>
      </w:r>
      <w:proofErr w:type="gramEnd"/>
      <w:r w:rsidRPr="00015283">
        <w:rPr>
          <w:rFonts w:cs="Times New Roman"/>
        </w:rPr>
        <w:t>见表</w:t>
      </w:r>
      <w:r w:rsidRPr="00015283">
        <w:rPr>
          <w:rFonts w:cs="Times New Roman"/>
        </w:rPr>
        <w:t>22</w:t>
      </w:r>
      <w:r w:rsidRPr="00015283">
        <w:rPr>
          <w:rFonts w:cs="Times New Roman"/>
        </w:rPr>
        <w:t>。</w:t>
      </w:r>
    </w:p>
    <w:p w:rsidR="004568A9" w:rsidRPr="0047271A" w:rsidRDefault="004568A9" w:rsidP="004568A9">
      <w:pPr>
        <w:ind w:firstLine="482"/>
        <w:rPr>
          <w:rFonts w:cs="Times New Roman"/>
          <w:b/>
          <w:color w:val="FF0000"/>
        </w:rPr>
        <w:sectPr w:rsidR="004568A9" w:rsidRPr="0047271A" w:rsidSect="00D51C2F">
          <w:pgSz w:w="11906" w:h="16838"/>
          <w:pgMar w:top="1440" w:right="1800" w:bottom="1440" w:left="1800" w:header="851" w:footer="992" w:gutter="0"/>
          <w:cols w:space="425"/>
          <w:docGrid w:type="lines" w:linePitch="312"/>
        </w:sectPr>
      </w:pPr>
    </w:p>
    <w:p w:rsidR="002C1FA5" w:rsidRPr="00015283" w:rsidRDefault="002C1FA5" w:rsidP="002C1FA5">
      <w:pPr>
        <w:spacing w:line="240" w:lineRule="auto"/>
        <w:ind w:firstLineChars="0" w:firstLine="0"/>
        <w:jc w:val="center"/>
      </w:pPr>
      <w:r w:rsidRPr="00015283">
        <w:rPr>
          <w:rFonts w:hint="eastAsia"/>
        </w:rPr>
        <w:lastRenderedPageBreak/>
        <w:t>表</w:t>
      </w:r>
      <w:r w:rsidRPr="00015283">
        <w:rPr>
          <w:rFonts w:hint="eastAsia"/>
        </w:rPr>
        <w:t xml:space="preserve">22  </w:t>
      </w:r>
      <w:r w:rsidR="00015283" w:rsidRPr="00015283">
        <w:rPr>
          <w:rFonts w:hint="eastAsia"/>
        </w:rPr>
        <w:t>详查报告和储量核实</w:t>
      </w:r>
      <w:proofErr w:type="gramStart"/>
      <w:r w:rsidR="00015283" w:rsidRPr="00015283">
        <w:rPr>
          <w:rFonts w:hint="eastAsia"/>
        </w:rPr>
        <w:t>对应</w:t>
      </w:r>
      <w:r w:rsidRPr="00015283">
        <w:rPr>
          <w:rFonts w:hint="eastAsia"/>
        </w:rPr>
        <w:t>块段资源</w:t>
      </w:r>
      <w:proofErr w:type="gramEnd"/>
      <w:r w:rsidRPr="00015283">
        <w:rPr>
          <w:rFonts w:hint="eastAsia"/>
        </w:rPr>
        <w:t>储量计算表</w:t>
      </w:r>
    </w:p>
    <w:tbl>
      <w:tblPr>
        <w:tblStyle w:val="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1"/>
        <w:gridCol w:w="1056"/>
        <w:gridCol w:w="2"/>
        <w:gridCol w:w="635"/>
        <w:gridCol w:w="1746"/>
        <w:gridCol w:w="1195"/>
        <w:gridCol w:w="1"/>
        <w:gridCol w:w="2370"/>
        <w:gridCol w:w="814"/>
        <w:gridCol w:w="848"/>
        <w:gridCol w:w="1534"/>
        <w:gridCol w:w="1466"/>
        <w:gridCol w:w="1196"/>
        <w:gridCol w:w="655"/>
      </w:tblGrid>
      <w:tr w:rsidR="002C1FA5" w:rsidRPr="00652D7A" w:rsidTr="0080161D">
        <w:trPr>
          <w:trHeight w:val="285"/>
          <w:tblHeader/>
        </w:trPr>
        <w:tc>
          <w:tcPr>
            <w:tcW w:w="231" w:type="pct"/>
            <w:vMerge w:val="restart"/>
            <w:shd w:val="clear" w:color="auto" w:fill="auto"/>
            <w:noWrap/>
            <w:vAlign w:val="center"/>
            <w:hideMark/>
          </w:tcPr>
          <w:p w:rsidR="002C1FA5" w:rsidRPr="00652D7A" w:rsidRDefault="002C1FA5" w:rsidP="0080161D">
            <w:pPr>
              <w:widowControl/>
              <w:spacing w:line="240" w:lineRule="auto"/>
              <w:ind w:firstLineChars="0" w:firstLine="0"/>
              <w:jc w:val="center"/>
              <w:rPr>
                <w:rFonts w:ascii="Tahoma" w:eastAsia="宋体" w:hAnsi="Tahoma" w:cs="Tahoma"/>
                <w:color w:val="000000"/>
                <w:kern w:val="0"/>
                <w:sz w:val="22"/>
              </w:rPr>
            </w:pPr>
            <w:r>
              <w:rPr>
                <w:rFonts w:ascii="Tahoma" w:eastAsia="宋体" w:hAnsi="Tahoma" w:cs="Tahoma" w:hint="eastAsia"/>
                <w:color w:val="000000"/>
                <w:kern w:val="0"/>
                <w:sz w:val="22"/>
              </w:rPr>
              <w:t>序号</w:t>
            </w:r>
          </w:p>
        </w:tc>
        <w:tc>
          <w:tcPr>
            <w:tcW w:w="373" w:type="pct"/>
            <w:gridSpan w:val="2"/>
            <w:vMerge w:val="restar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roofErr w:type="gramStart"/>
            <w:r>
              <w:rPr>
                <w:rFonts w:eastAsia="宋体" w:cs="Times New Roman" w:hint="eastAsia"/>
                <w:color w:val="000000"/>
                <w:kern w:val="0"/>
                <w:sz w:val="21"/>
                <w:szCs w:val="21"/>
              </w:rPr>
              <w:t>块段编号</w:t>
            </w:r>
            <w:proofErr w:type="gramEnd"/>
          </w:p>
        </w:tc>
        <w:tc>
          <w:tcPr>
            <w:tcW w:w="1262" w:type="pct"/>
            <w:gridSpan w:val="4"/>
            <w:shd w:val="clear" w:color="auto" w:fill="auto"/>
            <w:noWrap/>
            <w:vAlign w:val="center"/>
            <w:hideMark/>
          </w:tcPr>
          <w:p w:rsidR="002C1FA5" w:rsidRPr="00652D7A" w:rsidRDefault="002C1FA5" w:rsidP="0080161D">
            <w:pPr>
              <w:widowControl/>
              <w:spacing w:line="240" w:lineRule="auto"/>
              <w:ind w:firstLineChars="0" w:firstLine="0"/>
              <w:jc w:val="center"/>
              <w:rPr>
                <w:rFonts w:ascii="Tahoma" w:eastAsia="宋体" w:hAnsi="Tahoma" w:cs="Tahoma"/>
                <w:color w:val="000000"/>
                <w:kern w:val="0"/>
                <w:sz w:val="22"/>
              </w:rPr>
            </w:pPr>
            <w:r>
              <w:rPr>
                <w:rFonts w:ascii="Tahoma" w:eastAsia="宋体" w:hAnsi="Tahoma" w:cs="Tahoma" w:hint="eastAsia"/>
                <w:color w:val="000000"/>
                <w:kern w:val="0"/>
                <w:sz w:val="22"/>
              </w:rPr>
              <w:t>详查报告储量</w:t>
            </w:r>
          </w:p>
        </w:tc>
        <w:tc>
          <w:tcPr>
            <w:tcW w:w="2903" w:type="pct"/>
            <w:gridSpan w:val="7"/>
            <w:vAlign w:val="center"/>
          </w:tcPr>
          <w:p w:rsidR="002C1FA5" w:rsidRPr="00652D7A" w:rsidRDefault="002C1FA5" w:rsidP="0080161D">
            <w:pPr>
              <w:widowControl/>
              <w:spacing w:line="240" w:lineRule="auto"/>
              <w:ind w:firstLineChars="0" w:firstLine="0"/>
              <w:jc w:val="center"/>
              <w:rPr>
                <w:rFonts w:ascii="Tahoma" w:eastAsia="宋体" w:hAnsi="Tahoma" w:cs="Tahoma"/>
                <w:color w:val="000000"/>
                <w:kern w:val="0"/>
                <w:sz w:val="22"/>
              </w:rPr>
            </w:pPr>
            <w:r>
              <w:rPr>
                <w:rFonts w:ascii="Tahoma" w:eastAsia="宋体" w:hAnsi="Tahoma" w:cs="Tahoma" w:hint="eastAsia"/>
                <w:color w:val="000000"/>
                <w:kern w:val="0"/>
                <w:sz w:val="22"/>
              </w:rPr>
              <w:t>本次资源储量核实资源</w:t>
            </w:r>
            <w:r>
              <w:rPr>
                <w:rFonts w:ascii="Tahoma" w:eastAsia="宋体" w:hAnsi="Tahoma" w:cs="Tahoma" w:hint="eastAsia"/>
                <w:color w:val="000000"/>
                <w:kern w:val="0"/>
                <w:sz w:val="22"/>
              </w:rPr>
              <w:t>/</w:t>
            </w:r>
            <w:r>
              <w:rPr>
                <w:rFonts w:ascii="Tahoma" w:eastAsia="宋体" w:hAnsi="Tahoma" w:cs="Tahoma" w:hint="eastAsia"/>
                <w:color w:val="000000"/>
                <w:kern w:val="0"/>
                <w:sz w:val="22"/>
              </w:rPr>
              <w:t>储量类型及确定条件</w:t>
            </w:r>
          </w:p>
        </w:tc>
        <w:tc>
          <w:tcPr>
            <w:tcW w:w="231" w:type="pct"/>
            <w:vMerge w:val="restart"/>
            <w:shd w:val="clear" w:color="auto" w:fill="auto"/>
            <w:noWrap/>
            <w:vAlign w:val="center"/>
            <w:hideMark/>
          </w:tcPr>
          <w:p w:rsidR="002C1FA5" w:rsidRPr="00652D7A" w:rsidRDefault="002C1FA5" w:rsidP="0080161D">
            <w:pPr>
              <w:widowControl/>
              <w:spacing w:line="240" w:lineRule="auto"/>
              <w:ind w:firstLineChars="0" w:firstLine="0"/>
              <w:jc w:val="center"/>
              <w:rPr>
                <w:rFonts w:ascii="Tahoma" w:eastAsia="宋体" w:hAnsi="Tahoma" w:cs="Tahoma"/>
                <w:color w:val="000000"/>
                <w:kern w:val="0"/>
                <w:sz w:val="22"/>
              </w:rPr>
            </w:pPr>
            <w:r>
              <w:rPr>
                <w:rFonts w:ascii="Tahoma" w:eastAsia="宋体" w:hAnsi="Tahoma" w:cs="Tahoma" w:hint="eastAsia"/>
                <w:color w:val="000000"/>
                <w:kern w:val="0"/>
                <w:sz w:val="22"/>
              </w:rPr>
              <w:t>备注</w:t>
            </w:r>
          </w:p>
        </w:tc>
      </w:tr>
      <w:tr w:rsidR="002C1FA5" w:rsidRPr="00652D7A" w:rsidTr="0080161D">
        <w:trPr>
          <w:trHeight w:val="285"/>
          <w:tblHeader/>
        </w:trPr>
        <w:tc>
          <w:tcPr>
            <w:tcW w:w="231" w:type="pct"/>
            <w:gridSpan w:val="2"/>
            <w:vMerge/>
            <w:vAlign w:val="center"/>
            <w:hideMark/>
          </w:tcPr>
          <w:p w:rsidR="002C1FA5" w:rsidRPr="00652D7A" w:rsidRDefault="002C1FA5" w:rsidP="0080161D">
            <w:pPr>
              <w:widowControl/>
              <w:spacing w:line="240" w:lineRule="auto"/>
              <w:ind w:firstLineChars="0" w:firstLine="0"/>
              <w:jc w:val="center"/>
              <w:rPr>
                <w:rFonts w:ascii="Tahoma" w:eastAsia="宋体" w:hAnsi="Tahoma" w:cs="Tahoma"/>
                <w:color w:val="000000"/>
                <w:kern w:val="0"/>
                <w:sz w:val="22"/>
              </w:rPr>
            </w:pPr>
          </w:p>
        </w:tc>
        <w:tc>
          <w:tcPr>
            <w:tcW w:w="373" w:type="pct"/>
            <w:gridSpan w:val="2"/>
            <w:vMerge/>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224" w:type="pct"/>
            <w:shd w:val="clear" w:color="auto" w:fill="auto"/>
            <w:noWrap/>
            <w:vAlign w:val="center"/>
            <w:hideMark/>
          </w:tcPr>
          <w:p w:rsidR="002C1FA5" w:rsidRDefault="002C1FA5"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hint="eastAsia"/>
                <w:color w:val="000000"/>
                <w:kern w:val="0"/>
                <w:sz w:val="21"/>
                <w:szCs w:val="21"/>
              </w:rPr>
              <w:t>储量</w:t>
            </w:r>
          </w:p>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hint="eastAsia"/>
                <w:color w:val="000000"/>
                <w:kern w:val="0"/>
                <w:sz w:val="21"/>
                <w:szCs w:val="21"/>
              </w:rPr>
              <w:t>级别</w:t>
            </w:r>
          </w:p>
        </w:tc>
        <w:tc>
          <w:tcPr>
            <w:tcW w:w="61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roofErr w:type="gramStart"/>
            <w:r>
              <w:rPr>
                <w:rFonts w:eastAsia="宋体" w:cs="Times New Roman" w:hint="eastAsia"/>
                <w:color w:val="000000"/>
                <w:kern w:val="0"/>
                <w:sz w:val="21"/>
                <w:szCs w:val="21"/>
              </w:rPr>
              <w:t>块段矿石</w:t>
            </w:r>
            <w:proofErr w:type="gramEnd"/>
            <w:r>
              <w:rPr>
                <w:rFonts w:eastAsia="宋体" w:cs="Times New Roman" w:hint="eastAsia"/>
                <w:color w:val="000000"/>
                <w:kern w:val="0"/>
                <w:sz w:val="21"/>
                <w:szCs w:val="21"/>
              </w:rPr>
              <w:t>量（</w:t>
            </w:r>
            <w:r>
              <w:rPr>
                <w:rFonts w:eastAsia="宋体" w:cs="Times New Roman" w:hint="eastAsia"/>
                <w:color w:val="000000"/>
                <w:kern w:val="0"/>
                <w:sz w:val="21"/>
                <w:szCs w:val="21"/>
              </w:rPr>
              <w:t>t</w:t>
            </w:r>
            <w:r>
              <w:rPr>
                <w:rFonts w:eastAsia="宋体" w:cs="Times New Roman" w:hint="eastAsia"/>
                <w:color w:val="000000"/>
                <w:kern w:val="0"/>
                <w:sz w:val="21"/>
                <w:szCs w:val="21"/>
              </w:rPr>
              <w:t>）</w:t>
            </w:r>
          </w:p>
        </w:tc>
        <w:tc>
          <w:tcPr>
            <w:tcW w:w="422" w:type="pct"/>
            <w:gridSpan w:val="2"/>
            <w:shd w:val="clear" w:color="auto" w:fill="auto"/>
            <w:noWrap/>
            <w:vAlign w:val="center"/>
            <w:hideMark/>
          </w:tcPr>
          <w:p w:rsidR="002C1FA5" w:rsidRDefault="002C1FA5" w:rsidP="0080161D">
            <w:pPr>
              <w:widowControl/>
              <w:spacing w:line="240" w:lineRule="auto"/>
              <w:ind w:firstLineChars="0" w:firstLine="0"/>
              <w:jc w:val="center"/>
              <w:rPr>
                <w:rFonts w:eastAsia="宋体" w:cs="Times New Roman"/>
                <w:color w:val="000000"/>
                <w:kern w:val="0"/>
                <w:sz w:val="21"/>
                <w:szCs w:val="21"/>
              </w:rPr>
            </w:pPr>
            <w:proofErr w:type="gramStart"/>
            <w:r>
              <w:rPr>
                <w:rFonts w:eastAsia="宋体" w:cs="Times New Roman" w:hint="eastAsia"/>
                <w:color w:val="000000"/>
                <w:kern w:val="0"/>
                <w:sz w:val="21"/>
                <w:szCs w:val="21"/>
              </w:rPr>
              <w:t>块段</w:t>
            </w:r>
            <w:proofErr w:type="gramEnd"/>
            <w:r>
              <w:rPr>
                <w:rFonts w:eastAsia="宋体" w:cs="Times New Roman" w:hint="eastAsia"/>
                <w:color w:val="000000"/>
                <w:kern w:val="0"/>
                <w:sz w:val="21"/>
                <w:szCs w:val="21"/>
              </w:rPr>
              <w:t>Au</w:t>
            </w:r>
          </w:p>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hint="eastAsia"/>
                <w:color w:val="000000"/>
                <w:kern w:val="0"/>
                <w:sz w:val="21"/>
                <w:szCs w:val="21"/>
              </w:rPr>
              <w:t>金属量</w:t>
            </w:r>
            <w:r w:rsidRPr="00652D7A">
              <w:rPr>
                <w:rFonts w:eastAsia="宋体" w:cs="Times New Roman"/>
                <w:color w:val="000000"/>
                <w:kern w:val="0"/>
                <w:sz w:val="21"/>
                <w:szCs w:val="21"/>
              </w:rPr>
              <w:t>(kg)</w:t>
            </w:r>
          </w:p>
        </w:tc>
        <w:tc>
          <w:tcPr>
            <w:tcW w:w="836" w:type="pct"/>
            <w:shd w:val="clear" w:color="auto" w:fill="auto"/>
            <w:noWrap/>
            <w:vAlign w:val="center"/>
            <w:hideMark/>
          </w:tcPr>
          <w:p w:rsidR="002C1FA5" w:rsidRDefault="002C1FA5"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hint="eastAsia"/>
                <w:color w:val="000000"/>
                <w:kern w:val="0"/>
                <w:sz w:val="21"/>
                <w:szCs w:val="21"/>
              </w:rPr>
              <w:t>工程控制</w:t>
            </w:r>
          </w:p>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roofErr w:type="gramStart"/>
            <w:r>
              <w:rPr>
                <w:rFonts w:eastAsia="宋体" w:cs="Times New Roman" w:hint="eastAsia"/>
                <w:color w:val="000000"/>
                <w:kern w:val="0"/>
                <w:sz w:val="21"/>
                <w:szCs w:val="21"/>
              </w:rPr>
              <w:t>网度</w:t>
            </w:r>
            <w:proofErr w:type="gramEnd"/>
            <w:r w:rsidRPr="00652D7A">
              <w:rPr>
                <w:rFonts w:eastAsia="宋体" w:cs="Times New Roman"/>
                <w:color w:val="000000"/>
                <w:kern w:val="0"/>
                <w:sz w:val="21"/>
                <w:szCs w:val="21"/>
              </w:rPr>
              <w:t>(m)</w:t>
            </w:r>
          </w:p>
        </w:tc>
        <w:tc>
          <w:tcPr>
            <w:tcW w:w="287" w:type="pct"/>
            <w:vAlign w:val="center"/>
          </w:tcPr>
          <w:p w:rsidR="002C1FA5" w:rsidRDefault="002C1FA5"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hint="eastAsia"/>
                <w:color w:val="000000"/>
                <w:kern w:val="0"/>
                <w:sz w:val="21"/>
                <w:szCs w:val="21"/>
              </w:rPr>
              <w:t>经济意义</w:t>
            </w:r>
          </w:p>
        </w:tc>
        <w:tc>
          <w:tcPr>
            <w:tcW w:w="299" w:type="pct"/>
            <w:vAlign w:val="center"/>
          </w:tcPr>
          <w:p w:rsidR="002C1FA5" w:rsidRDefault="002C1FA5"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hint="eastAsia"/>
                <w:color w:val="000000"/>
                <w:kern w:val="0"/>
                <w:sz w:val="21"/>
                <w:szCs w:val="21"/>
              </w:rPr>
              <w:t>可行性评价</w:t>
            </w:r>
          </w:p>
        </w:tc>
        <w:tc>
          <w:tcPr>
            <w:tcW w:w="541"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hint="eastAsia"/>
                <w:color w:val="000000"/>
                <w:kern w:val="0"/>
                <w:sz w:val="21"/>
                <w:szCs w:val="21"/>
              </w:rPr>
              <w:t>资源</w:t>
            </w:r>
            <w:r>
              <w:rPr>
                <w:rFonts w:eastAsia="宋体" w:cs="Times New Roman" w:hint="eastAsia"/>
                <w:color w:val="000000"/>
                <w:kern w:val="0"/>
                <w:sz w:val="21"/>
                <w:szCs w:val="21"/>
              </w:rPr>
              <w:t>/</w:t>
            </w:r>
            <w:r>
              <w:rPr>
                <w:rFonts w:eastAsia="宋体" w:cs="Times New Roman" w:hint="eastAsia"/>
                <w:color w:val="000000"/>
                <w:kern w:val="0"/>
                <w:sz w:val="21"/>
                <w:szCs w:val="21"/>
              </w:rPr>
              <w:t>储量类型</w:t>
            </w:r>
          </w:p>
        </w:tc>
        <w:tc>
          <w:tcPr>
            <w:tcW w:w="517"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roofErr w:type="gramStart"/>
            <w:r>
              <w:rPr>
                <w:rFonts w:eastAsia="宋体" w:cs="Times New Roman" w:hint="eastAsia"/>
                <w:color w:val="000000"/>
                <w:kern w:val="0"/>
                <w:sz w:val="21"/>
                <w:szCs w:val="21"/>
              </w:rPr>
              <w:t>块段矿石</w:t>
            </w:r>
            <w:proofErr w:type="gramEnd"/>
            <w:r>
              <w:rPr>
                <w:rFonts w:eastAsia="宋体" w:cs="Times New Roman" w:hint="eastAsia"/>
                <w:color w:val="000000"/>
                <w:kern w:val="0"/>
                <w:sz w:val="21"/>
                <w:szCs w:val="21"/>
              </w:rPr>
              <w:t>量</w:t>
            </w:r>
            <w:r w:rsidRPr="00652D7A">
              <w:rPr>
                <w:rFonts w:eastAsia="宋体" w:cs="Times New Roman"/>
                <w:color w:val="000000"/>
                <w:kern w:val="0"/>
                <w:sz w:val="21"/>
                <w:szCs w:val="21"/>
              </w:rPr>
              <w:t>(t)</w:t>
            </w:r>
          </w:p>
        </w:tc>
        <w:tc>
          <w:tcPr>
            <w:tcW w:w="422" w:type="pct"/>
            <w:shd w:val="clear" w:color="auto" w:fill="auto"/>
            <w:noWrap/>
            <w:vAlign w:val="center"/>
            <w:hideMark/>
          </w:tcPr>
          <w:p w:rsidR="002C1FA5" w:rsidRDefault="002C1FA5" w:rsidP="0080161D">
            <w:pPr>
              <w:widowControl/>
              <w:spacing w:line="240" w:lineRule="auto"/>
              <w:ind w:firstLineChars="0" w:firstLine="0"/>
              <w:jc w:val="center"/>
              <w:rPr>
                <w:rFonts w:eastAsia="宋体" w:cs="Times New Roman"/>
                <w:color w:val="000000"/>
                <w:kern w:val="0"/>
                <w:sz w:val="21"/>
                <w:szCs w:val="21"/>
              </w:rPr>
            </w:pPr>
            <w:proofErr w:type="gramStart"/>
            <w:r>
              <w:rPr>
                <w:rFonts w:eastAsia="宋体" w:cs="Times New Roman" w:hint="eastAsia"/>
                <w:color w:val="000000"/>
                <w:kern w:val="0"/>
                <w:sz w:val="21"/>
                <w:szCs w:val="21"/>
              </w:rPr>
              <w:t>块段</w:t>
            </w:r>
            <w:proofErr w:type="gramEnd"/>
            <w:r>
              <w:rPr>
                <w:rFonts w:eastAsia="宋体" w:cs="Times New Roman" w:hint="eastAsia"/>
                <w:color w:val="000000"/>
                <w:kern w:val="0"/>
                <w:sz w:val="21"/>
                <w:szCs w:val="21"/>
              </w:rPr>
              <w:t>Au</w:t>
            </w:r>
          </w:p>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hint="eastAsia"/>
                <w:color w:val="000000"/>
                <w:kern w:val="0"/>
                <w:sz w:val="21"/>
                <w:szCs w:val="21"/>
              </w:rPr>
              <w:t>金属量</w:t>
            </w:r>
            <w:r w:rsidRPr="00652D7A">
              <w:rPr>
                <w:rFonts w:eastAsia="宋体" w:cs="Times New Roman"/>
                <w:color w:val="000000"/>
                <w:kern w:val="0"/>
                <w:sz w:val="21"/>
                <w:szCs w:val="21"/>
              </w:rPr>
              <w:t>(kg)</w:t>
            </w:r>
          </w:p>
        </w:tc>
        <w:tc>
          <w:tcPr>
            <w:tcW w:w="231" w:type="pct"/>
            <w:vMerge/>
            <w:vAlign w:val="center"/>
            <w:hideMark/>
          </w:tcPr>
          <w:p w:rsidR="002C1FA5" w:rsidRPr="00652D7A" w:rsidRDefault="002C1FA5" w:rsidP="0080161D">
            <w:pPr>
              <w:widowControl/>
              <w:spacing w:line="240" w:lineRule="auto"/>
              <w:ind w:firstLineChars="0" w:firstLine="0"/>
              <w:jc w:val="center"/>
              <w:rPr>
                <w:rFonts w:ascii="Tahoma" w:eastAsia="宋体" w:hAnsi="Tahoma" w:cs="Tahoma"/>
                <w:color w:val="000000"/>
                <w:kern w:val="0"/>
                <w:sz w:val="22"/>
              </w:rPr>
            </w:pPr>
          </w:p>
        </w:tc>
      </w:tr>
      <w:tr w:rsidR="002C1FA5" w:rsidRPr="00652D7A" w:rsidTr="001F6BFC">
        <w:trPr>
          <w:trHeight w:hRule="exact" w:val="420"/>
        </w:trPr>
        <w:tc>
          <w:tcPr>
            <w:tcW w:w="231"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w:t>
            </w:r>
          </w:p>
        </w:tc>
        <w:tc>
          <w:tcPr>
            <w:tcW w:w="373"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18</w:t>
            </w:r>
          </w:p>
        </w:tc>
        <w:tc>
          <w:tcPr>
            <w:tcW w:w="224"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C</w:t>
            </w:r>
          </w:p>
        </w:tc>
        <w:tc>
          <w:tcPr>
            <w:tcW w:w="61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1751</w:t>
            </w:r>
          </w:p>
        </w:tc>
        <w:tc>
          <w:tcPr>
            <w:tcW w:w="422"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5.27</w:t>
            </w:r>
          </w:p>
        </w:tc>
        <w:tc>
          <w:tcPr>
            <w:tcW w:w="83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40</w:t>
            </w:r>
            <w:r w:rsidRPr="00995434">
              <w:rPr>
                <w:rFonts w:eastAsia="宋体" w:cs="Times New Roman" w:hint="eastAsia"/>
                <w:color w:val="000000"/>
                <w:kern w:val="0"/>
                <w:sz w:val="21"/>
                <w:szCs w:val="21"/>
              </w:rPr>
              <w:t>×</w:t>
            </w:r>
            <w:r w:rsidRPr="00652D7A">
              <w:rPr>
                <w:rFonts w:eastAsia="宋体" w:cs="Times New Roman"/>
                <w:color w:val="000000"/>
                <w:kern w:val="0"/>
                <w:sz w:val="21"/>
                <w:szCs w:val="21"/>
              </w:rPr>
              <w:t>40</w:t>
            </w:r>
            <w:r w:rsidRPr="00995434">
              <w:rPr>
                <w:rFonts w:eastAsia="宋体" w:cs="Times New Roman" w:hint="eastAsia"/>
                <w:color w:val="000000"/>
                <w:kern w:val="0"/>
                <w:sz w:val="21"/>
                <w:szCs w:val="21"/>
              </w:rPr>
              <w:t>～</w:t>
            </w:r>
            <w:r w:rsidRPr="00652D7A">
              <w:rPr>
                <w:rFonts w:eastAsia="宋体" w:cs="Times New Roman"/>
                <w:color w:val="000000"/>
                <w:kern w:val="0"/>
                <w:sz w:val="21"/>
                <w:szCs w:val="21"/>
              </w:rPr>
              <w:t>40</w:t>
            </w:r>
            <w:r w:rsidRPr="00995434">
              <w:rPr>
                <w:rFonts w:eastAsia="宋体" w:cs="Times New Roman" w:hint="eastAsia"/>
                <w:color w:val="000000"/>
                <w:kern w:val="0"/>
                <w:sz w:val="21"/>
                <w:szCs w:val="21"/>
              </w:rPr>
              <w:t>×</w:t>
            </w:r>
            <w:r w:rsidRPr="00652D7A">
              <w:rPr>
                <w:rFonts w:eastAsia="宋体" w:cs="Times New Roman"/>
                <w:color w:val="000000"/>
                <w:kern w:val="0"/>
                <w:sz w:val="21"/>
                <w:szCs w:val="21"/>
              </w:rPr>
              <w:t>60</w:t>
            </w:r>
          </w:p>
        </w:tc>
        <w:tc>
          <w:tcPr>
            <w:tcW w:w="287" w:type="pct"/>
            <w:vMerge w:val="restart"/>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hint="eastAsia"/>
                <w:color w:val="000000"/>
                <w:kern w:val="0"/>
                <w:sz w:val="21"/>
                <w:szCs w:val="21"/>
              </w:rPr>
              <w:t>企业利润</w:t>
            </w:r>
            <w:r>
              <w:rPr>
                <w:rFonts w:eastAsia="宋体" w:cs="Times New Roman" w:hint="eastAsia"/>
                <w:color w:val="000000"/>
                <w:kern w:val="0"/>
                <w:sz w:val="21"/>
                <w:szCs w:val="21"/>
              </w:rPr>
              <w:t>4952.67</w:t>
            </w:r>
            <w:r>
              <w:rPr>
                <w:rFonts w:eastAsia="宋体" w:cs="Times New Roman" w:hint="eastAsia"/>
                <w:color w:val="000000"/>
                <w:kern w:val="0"/>
                <w:sz w:val="21"/>
                <w:szCs w:val="21"/>
              </w:rPr>
              <w:t>万元，投资利润率</w:t>
            </w:r>
            <w:r>
              <w:rPr>
                <w:rFonts w:eastAsia="宋体" w:cs="Times New Roman" w:hint="eastAsia"/>
                <w:color w:val="000000"/>
                <w:kern w:val="0"/>
                <w:sz w:val="21"/>
                <w:szCs w:val="21"/>
              </w:rPr>
              <w:t>65.18%</w:t>
            </w:r>
            <w:r>
              <w:rPr>
                <w:rFonts w:eastAsia="宋体" w:cs="Times New Roman" w:hint="eastAsia"/>
                <w:color w:val="000000"/>
                <w:kern w:val="0"/>
                <w:sz w:val="21"/>
                <w:szCs w:val="21"/>
              </w:rPr>
              <w:t>（内蕴经济的）</w:t>
            </w:r>
          </w:p>
        </w:tc>
        <w:tc>
          <w:tcPr>
            <w:tcW w:w="299" w:type="pct"/>
            <w:vMerge w:val="restart"/>
            <w:vAlign w:val="center"/>
          </w:tcPr>
          <w:p w:rsidR="002C1FA5" w:rsidRPr="00B100FF" w:rsidRDefault="002C1FA5"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hint="eastAsia"/>
                <w:color w:val="000000"/>
                <w:kern w:val="0"/>
                <w:sz w:val="21"/>
                <w:szCs w:val="21"/>
              </w:rPr>
              <w:t>概略研究</w:t>
            </w:r>
          </w:p>
        </w:tc>
        <w:tc>
          <w:tcPr>
            <w:tcW w:w="541"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517"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422"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231" w:type="pct"/>
            <w:shd w:val="clear" w:color="auto" w:fill="auto"/>
            <w:noWrap/>
            <w:vAlign w:val="center"/>
            <w:hideMark/>
          </w:tcPr>
          <w:p w:rsidR="002C1FA5" w:rsidRPr="00652D7A" w:rsidRDefault="002C1FA5" w:rsidP="0080161D">
            <w:pPr>
              <w:widowControl/>
              <w:spacing w:line="240" w:lineRule="auto"/>
              <w:ind w:firstLineChars="0" w:firstLine="0"/>
              <w:jc w:val="center"/>
              <w:rPr>
                <w:rFonts w:ascii="Tahoma" w:eastAsia="宋体" w:hAnsi="Tahoma" w:cs="Tahoma"/>
                <w:color w:val="000000"/>
                <w:kern w:val="0"/>
                <w:sz w:val="22"/>
              </w:rPr>
            </w:pPr>
          </w:p>
        </w:tc>
      </w:tr>
      <w:tr w:rsidR="002C1FA5" w:rsidRPr="00652D7A" w:rsidTr="001F6BFC">
        <w:trPr>
          <w:trHeight w:hRule="exact" w:val="420"/>
        </w:trPr>
        <w:tc>
          <w:tcPr>
            <w:tcW w:w="231"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2</w:t>
            </w:r>
          </w:p>
        </w:tc>
        <w:tc>
          <w:tcPr>
            <w:tcW w:w="373"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19</w:t>
            </w:r>
          </w:p>
        </w:tc>
        <w:tc>
          <w:tcPr>
            <w:tcW w:w="224"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C</w:t>
            </w:r>
          </w:p>
        </w:tc>
        <w:tc>
          <w:tcPr>
            <w:tcW w:w="61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5622</w:t>
            </w:r>
          </w:p>
        </w:tc>
        <w:tc>
          <w:tcPr>
            <w:tcW w:w="422"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20.24</w:t>
            </w:r>
          </w:p>
        </w:tc>
        <w:tc>
          <w:tcPr>
            <w:tcW w:w="83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30</w:t>
            </w:r>
            <w:r w:rsidRPr="00995434">
              <w:rPr>
                <w:rFonts w:eastAsia="宋体" w:cs="Times New Roman" w:hint="eastAsia"/>
                <w:color w:val="000000"/>
                <w:kern w:val="0"/>
                <w:sz w:val="21"/>
                <w:szCs w:val="21"/>
              </w:rPr>
              <w:t>～</w:t>
            </w:r>
            <w:r w:rsidRPr="00652D7A">
              <w:rPr>
                <w:rFonts w:eastAsia="宋体" w:cs="Times New Roman"/>
                <w:color w:val="000000"/>
                <w:kern w:val="0"/>
                <w:sz w:val="21"/>
                <w:szCs w:val="21"/>
              </w:rPr>
              <w:t>25</w:t>
            </w:r>
            <w:r w:rsidRPr="00995434">
              <w:rPr>
                <w:rFonts w:eastAsia="宋体" w:cs="Times New Roman" w:hint="eastAsia"/>
                <w:color w:val="000000"/>
                <w:kern w:val="0"/>
                <w:sz w:val="21"/>
                <w:szCs w:val="21"/>
              </w:rPr>
              <w:t>×</w:t>
            </w:r>
            <w:r w:rsidRPr="00652D7A">
              <w:rPr>
                <w:rFonts w:eastAsia="宋体" w:cs="Times New Roman"/>
                <w:color w:val="000000"/>
                <w:kern w:val="0"/>
                <w:sz w:val="21"/>
                <w:szCs w:val="21"/>
              </w:rPr>
              <w:t>40</w:t>
            </w:r>
          </w:p>
        </w:tc>
        <w:tc>
          <w:tcPr>
            <w:tcW w:w="287"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299"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541"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517"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422"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231" w:type="pct"/>
            <w:shd w:val="clear" w:color="auto" w:fill="auto"/>
            <w:noWrap/>
            <w:vAlign w:val="center"/>
            <w:hideMark/>
          </w:tcPr>
          <w:p w:rsidR="002C1FA5" w:rsidRPr="00652D7A" w:rsidRDefault="002C1FA5" w:rsidP="0080161D">
            <w:pPr>
              <w:widowControl/>
              <w:spacing w:line="240" w:lineRule="auto"/>
              <w:ind w:firstLineChars="0" w:firstLine="0"/>
              <w:jc w:val="center"/>
              <w:rPr>
                <w:rFonts w:ascii="Tahoma" w:eastAsia="宋体" w:hAnsi="Tahoma" w:cs="Tahoma"/>
                <w:color w:val="000000"/>
                <w:kern w:val="0"/>
                <w:sz w:val="22"/>
              </w:rPr>
            </w:pPr>
          </w:p>
        </w:tc>
      </w:tr>
      <w:tr w:rsidR="002C1FA5" w:rsidRPr="00652D7A" w:rsidTr="001F6BFC">
        <w:trPr>
          <w:trHeight w:hRule="exact" w:val="420"/>
        </w:trPr>
        <w:tc>
          <w:tcPr>
            <w:tcW w:w="231"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3</w:t>
            </w:r>
          </w:p>
        </w:tc>
        <w:tc>
          <w:tcPr>
            <w:tcW w:w="373"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24</w:t>
            </w:r>
          </w:p>
        </w:tc>
        <w:tc>
          <w:tcPr>
            <w:tcW w:w="224"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C</w:t>
            </w:r>
          </w:p>
        </w:tc>
        <w:tc>
          <w:tcPr>
            <w:tcW w:w="61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8817</w:t>
            </w:r>
          </w:p>
        </w:tc>
        <w:tc>
          <w:tcPr>
            <w:tcW w:w="422"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29.63</w:t>
            </w:r>
          </w:p>
        </w:tc>
        <w:tc>
          <w:tcPr>
            <w:tcW w:w="83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40</w:t>
            </w:r>
            <w:r w:rsidRPr="00995434">
              <w:rPr>
                <w:rFonts w:eastAsia="宋体" w:cs="Times New Roman" w:hint="eastAsia"/>
                <w:color w:val="000000"/>
                <w:kern w:val="0"/>
                <w:sz w:val="21"/>
                <w:szCs w:val="21"/>
              </w:rPr>
              <w:t>×</w:t>
            </w:r>
            <w:r w:rsidRPr="00652D7A">
              <w:rPr>
                <w:rFonts w:eastAsia="宋体" w:cs="Times New Roman"/>
                <w:color w:val="000000"/>
                <w:kern w:val="0"/>
                <w:sz w:val="21"/>
                <w:szCs w:val="21"/>
              </w:rPr>
              <w:t>60</w:t>
            </w:r>
          </w:p>
        </w:tc>
        <w:tc>
          <w:tcPr>
            <w:tcW w:w="287"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299"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541"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517"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422"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231" w:type="pct"/>
            <w:shd w:val="clear" w:color="auto" w:fill="auto"/>
            <w:noWrap/>
            <w:vAlign w:val="center"/>
            <w:hideMark/>
          </w:tcPr>
          <w:p w:rsidR="002C1FA5" w:rsidRPr="00652D7A" w:rsidRDefault="002C1FA5" w:rsidP="0080161D">
            <w:pPr>
              <w:widowControl/>
              <w:spacing w:line="240" w:lineRule="auto"/>
              <w:ind w:firstLineChars="0" w:firstLine="0"/>
              <w:jc w:val="center"/>
              <w:rPr>
                <w:rFonts w:ascii="Tahoma" w:eastAsia="宋体" w:hAnsi="Tahoma" w:cs="Tahoma"/>
                <w:color w:val="000000"/>
                <w:kern w:val="0"/>
                <w:sz w:val="22"/>
              </w:rPr>
            </w:pPr>
          </w:p>
        </w:tc>
      </w:tr>
      <w:tr w:rsidR="002C1FA5" w:rsidRPr="00652D7A" w:rsidTr="00DD788B">
        <w:trPr>
          <w:trHeight w:hRule="exact" w:val="420"/>
        </w:trPr>
        <w:tc>
          <w:tcPr>
            <w:tcW w:w="231"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4</w:t>
            </w:r>
          </w:p>
        </w:tc>
        <w:tc>
          <w:tcPr>
            <w:tcW w:w="373"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1(1)</w:t>
            </w:r>
          </w:p>
        </w:tc>
        <w:tc>
          <w:tcPr>
            <w:tcW w:w="224"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C</w:t>
            </w:r>
          </w:p>
        </w:tc>
        <w:tc>
          <w:tcPr>
            <w:tcW w:w="61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498</w:t>
            </w:r>
          </w:p>
        </w:tc>
        <w:tc>
          <w:tcPr>
            <w:tcW w:w="422"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3.7</w:t>
            </w:r>
          </w:p>
        </w:tc>
        <w:tc>
          <w:tcPr>
            <w:tcW w:w="83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40</w:t>
            </w:r>
            <w:r w:rsidRPr="00995434">
              <w:rPr>
                <w:rFonts w:eastAsia="宋体" w:cs="Times New Roman" w:hint="eastAsia"/>
                <w:color w:val="000000"/>
                <w:kern w:val="0"/>
                <w:sz w:val="21"/>
                <w:szCs w:val="21"/>
              </w:rPr>
              <w:t>×</w:t>
            </w:r>
            <w:r w:rsidRPr="00652D7A">
              <w:rPr>
                <w:rFonts w:eastAsia="宋体" w:cs="Times New Roman"/>
                <w:color w:val="000000"/>
                <w:kern w:val="0"/>
                <w:sz w:val="21"/>
                <w:szCs w:val="21"/>
              </w:rPr>
              <w:t>40</w:t>
            </w:r>
          </w:p>
        </w:tc>
        <w:tc>
          <w:tcPr>
            <w:tcW w:w="287"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299"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541" w:type="pct"/>
            <w:shd w:val="clear" w:color="auto" w:fill="auto"/>
            <w:noWrap/>
            <w:vAlign w:val="center"/>
          </w:tcPr>
          <w:p w:rsidR="002C1FA5" w:rsidRPr="00652D7A" w:rsidRDefault="00DD788B"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控制</w:t>
            </w:r>
          </w:p>
        </w:tc>
        <w:tc>
          <w:tcPr>
            <w:tcW w:w="517"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498</w:t>
            </w:r>
          </w:p>
        </w:tc>
        <w:tc>
          <w:tcPr>
            <w:tcW w:w="422"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3.7</w:t>
            </w:r>
          </w:p>
        </w:tc>
        <w:tc>
          <w:tcPr>
            <w:tcW w:w="231" w:type="pct"/>
            <w:shd w:val="clear" w:color="auto" w:fill="auto"/>
            <w:noWrap/>
            <w:vAlign w:val="center"/>
            <w:hideMark/>
          </w:tcPr>
          <w:p w:rsidR="002C1FA5" w:rsidRPr="00652D7A" w:rsidRDefault="002C1FA5" w:rsidP="0080161D">
            <w:pPr>
              <w:widowControl/>
              <w:spacing w:line="240" w:lineRule="auto"/>
              <w:ind w:firstLineChars="0" w:firstLine="0"/>
              <w:jc w:val="center"/>
              <w:rPr>
                <w:rFonts w:ascii="Tahoma" w:eastAsia="宋体" w:hAnsi="Tahoma" w:cs="Tahoma"/>
                <w:color w:val="000000"/>
                <w:kern w:val="0"/>
                <w:sz w:val="22"/>
              </w:rPr>
            </w:pPr>
          </w:p>
        </w:tc>
      </w:tr>
      <w:tr w:rsidR="002C1FA5" w:rsidRPr="00652D7A" w:rsidTr="00DD788B">
        <w:trPr>
          <w:trHeight w:hRule="exact" w:val="420"/>
        </w:trPr>
        <w:tc>
          <w:tcPr>
            <w:tcW w:w="231"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5</w:t>
            </w:r>
          </w:p>
        </w:tc>
        <w:tc>
          <w:tcPr>
            <w:tcW w:w="373"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1(2)</w:t>
            </w:r>
          </w:p>
        </w:tc>
        <w:tc>
          <w:tcPr>
            <w:tcW w:w="224"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C</w:t>
            </w:r>
          </w:p>
        </w:tc>
        <w:tc>
          <w:tcPr>
            <w:tcW w:w="61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838</w:t>
            </w:r>
          </w:p>
        </w:tc>
        <w:tc>
          <w:tcPr>
            <w:tcW w:w="422"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6.23</w:t>
            </w:r>
          </w:p>
        </w:tc>
        <w:tc>
          <w:tcPr>
            <w:tcW w:w="83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995434">
              <w:rPr>
                <w:rFonts w:eastAsia="宋体" w:cs="Times New Roman" w:hint="eastAsia"/>
                <w:color w:val="000000"/>
                <w:kern w:val="0"/>
                <w:sz w:val="21"/>
                <w:szCs w:val="21"/>
              </w:rPr>
              <w:t>＜</w:t>
            </w:r>
            <w:r w:rsidRPr="00652D7A">
              <w:rPr>
                <w:rFonts w:eastAsia="宋体" w:cs="Times New Roman"/>
                <w:color w:val="000000"/>
                <w:kern w:val="0"/>
                <w:sz w:val="21"/>
                <w:szCs w:val="21"/>
              </w:rPr>
              <w:t>40</w:t>
            </w:r>
            <w:r w:rsidRPr="00995434">
              <w:rPr>
                <w:rFonts w:eastAsia="宋体" w:cs="Times New Roman" w:hint="eastAsia"/>
                <w:color w:val="000000"/>
                <w:kern w:val="0"/>
                <w:sz w:val="21"/>
                <w:szCs w:val="21"/>
              </w:rPr>
              <w:t>×</w:t>
            </w:r>
            <w:r w:rsidRPr="00652D7A">
              <w:rPr>
                <w:rFonts w:eastAsia="宋体" w:cs="Times New Roman"/>
                <w:color w:val="000000"/>
                <w:kern w:val="0"/>
                <w:sz w:val="21"/>
                <w:szCs w:val="21"/>
              </w:rPr>
              <w:t>40</w:t>
            </w:r>
          </w:p>
        </w:tc>
        <w:tc>
          <w:tcPr>
            <w:tcW w:w="287"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299"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541" w:type="pct"/>
            <w:shd w:val="clear" w:color="auto" w:fill="auto"/>
            <w:noWrap/>
            <w:vAlign w:val="center"/>
          </w:tcPr>
          <w:p w:rsidR="002C1FA5" w:rsidRPr="00652D7A" w:rsidRDefault="00DD788B"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控制</w:t>
            </w:r>
          </w:p>
        </w:tc>
        <w:tc>
          <w:tcPr>
            <w:tcW w:w="517"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838</w:t>
            </w:r>
          </w:p>
        </w:tc>
        <w:tc>
          <w:tcPr>
            <w:tcW w:w="422"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6.23</w:t>
            </w:r>
          </w:p>
        </w:tc>
        <w:tc>
          <w:tcPr>
            <w:tcW w:w="231" w:type="pct"/>
            <w:shd w:val="clear" w:color="auto" w:fill="auto"/>
            <w:noWrap/>
            <w:vAlign w:val="center"/>
            <w:hideMark/>
          </w:tcPr>
          <w:p w:rsidR="002C1FA5" w:rsidRPr="00652D7A" w:rsidRDefault="002C1FA5" w:rsidP="0080161D">
            <w:pPr>
              <w:widowControl/>
              <w:spacing w:line="240" w:lineRule="auto"/>
              <w:ind w:firstLineChars="0" w:firstLine="0"/>
              <w:jc w:val="center"/>
              <w:rPr>
                <w:rFonts w:ascii="Tahoma" w:eastAsia="宋体" w:hAnsi="Tahoma" w:cs="Tahoma"/>
                <w:color w:val="000000"/>
                <w:kern w:val="0"/>
                <w:sz w:val="22"/>
              </w:rPr>
            </w:pPr>
          </w:p>
        </w:tc>
      </w:tr>
      <w:tr w:rsidR="002C1FA5" w:rsidRPr="00652D7A" w:rsidTr="00DD788B">
        <w:trPr>
          <w:trHeight w:hRule="exact" w:val="420"/>
        </w:trPr>
        <w:tc>
          <w:tcPr>
            <w:tcW w:w="231"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6</w:t>
            </w:r>
          </w:p>
        </w:tc>
        <w:tc>
          <w:tcPr>
            <w:tcW w:w="373"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2</w:t>
            </w:r>
          </w:p>
        </w:tc>
        <w:tc>
          <w:tcPr>
            <w:tcW w:w="224"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C</w:t>
            </w:r>
          </w:p>
        </w:tc>
        <w:tc>
          <w:tcPr>
            <w:tcW w:w="61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5121</w:t>
            </w:r>
          </w:p>
        </w:tc>
        <w:tc>
          <w:tcPr>
            <w:tcW w:w="422"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173.29</w:t>
            </w:r>
          </w:p>
        </w:tc>
        <w:tc>
          <w:tcPr>
            <w:tcW w:w="83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30</w:t>
            </w:r>
            <w:r w:rsidRPr="00995434">
              <w:rPr>
                <w:rFonts w:eastAsia="宋体" w:cs="Times New Roman" w:hint="eastAsia"/>
                <w:color w:val="000000"/>
                <w:kern w:val="0"/>
                <w:sz w:val="21"/>
                <w:szCs w:val="21"/>
              </w:rPr>
              <w:t>×</w:t>
            </w:r>
            <w:r w:rsidRPr="00652D7A">
              <w:rPr>
                <w:rFonts w:eastAsia="宋体" w:cs="Times New Roman"/>
                <w:color w:val="000000"/>
                <w:kern w:val="0"/>
                <w:sz w:val="21"/>
                <w:szCs w:val="21"/>
              </w:rPr>
              <w:t>40</w:t>
            </w:r>
          </w:p>
        </w:tc>
        <w:tc>
          <w:tcPr>
            <w:tcW w:w="287"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299"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541" w:type="pct"/>
            <w:shd w:val="clear" w:color="auto" w:fill="auto"/>
            <w:noWrap/>
            <w:vAlign w:val="center"/>
          </w:tcPr>
          <w:p w:rsidR="002C1FA5" w:rsidRPr="00652D7A" w:rsidRDefault="00DD788B"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控制</w:t>
            </w:r>
          </w:p>
        </w:tc>
        <w:tc>
          <w:tcPr>
            <w:tcW w:w="517"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5121</w:t>
            </w:r>
          </w:p>
        </w:tc>
        <w:tc>
          <w:tcPr>
            <w:tcW w:w="422"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173.29</w:t>
            </w:r>
          </w:p>
        </w:tc>
        <w:tc>
          <w:tcPr>
            <w:tcW w:w="231" w:type="pct"/>
            <w:shd w:val="clear" w:color="auto" w:fill="auto"/>
            <w:noWrap/>
            <w:vAlign w:val="center"/>
            <w:hideMark/>
          </w:tcPr>
          <w:p w:rsidR="002C1FA5" w:rsidRPr="00652D7A" w:rsidRDefault="002C1FA5" w:rsidP="0080161D">
            <w:pPr>
              <w:widowControl/>
              <w:spacing w:line="240" w:lineRule="auto"/>
              <w:ind w:firstLineChars="0" w:firstLine="0"/>
              <w:jc w:val="center"/>
              <w:rPr>
                <w:rFonts w:ascii="Tahoma" w:eastAsia="宋体" w:hAnsi="Tahoma" w:cs="Tahoma"/>
                <w:color w:val="000000"/>
                <w:kern w:val="0"/>
                <w:sz w:val="22"/>
              </w:rPr>
            </w:pPr>
          </w:p>
        </w:tc>
      </w:tr>
      <w:tr w:rsidR="002C1FA5" w:rsidRPr="00652D7A" w:rsidTr="00DD788B">
        <w:trPr>
          <w:trHeight w:hRule="exact" w:val="420"/>
        </w:trPr>
        <w:tc>
          <w:tcPr>
            <w:tcW w:w="231"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7</w:t>
            </w:r>
          </w:p>
        </w:tc>
        <w:tc>
          <w:tcPr>
            <w:tcW w:w="373"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3</w:t>
            </w:r>
          </w:p>
        </w:tc>
        <w:tc>
          <w:tcPr>
            <w:tcW w:w="224"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C</w:t>
            </w:r>
          </w:p>
        </w:tc>
        <w:tc>
          <w:tcPr>
            <w:tcW w:w="61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10235</w:t>
            </w:r>
          </w:p>
        </w:tc>
        <w:tc>
          <w:tcPr>
            <w:tcW w:w="422"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53.94</w:t>
            </w:r>
          </w:p>
        </w:tc>
        <w:tc>
          <w:tcPr>
            <w:tcW w:w="83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40</w:t>
            </w:r>
            <w:r w:rsidRPr="00995434">
              <w:rPr>
                <w:rFonts w:eastAsia="宋体" w:cs="Times New Roman" w:hint="eastAsia"/>
                <w:color w:val="000000"/>
                <w:kern w:val="0"/>
                <w:sz w:val="21"/>
                <w:szCs w:val="21"/>
              </w:rPr>
              <w:t>×</w:t>
            </w:r>
            <w:r w:rsidRPr="00652D7A">
              <w:rPr>
                <w:rFonts w:eastAsia="宋体" w:cs="Times New Roman"/>
                <w:color w:val="000000"/>
                <w:kern w:val="0"/>
                <w:sz w:val="21"/>
                <w:szCs w:val="21"/>
              </w:rPr>
              <w:t>50</w:t>
            </w:r>
          </w:p>
        </w:tc>
        <w:tc>
          <w:tcPr>
            <w:tcW w:w="287"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299"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541" w:type="pct"/>
            <w:shd w:val="clear" w:color="auto" w:fill="auto"/>
            <w:noWrap/>
            <w:vAlign w:val="center"/>
          </w:tcPr>
          <w:p w:rsidR="002C1FA5" w:rsidRPr="00652D7A" w:rsidRDefault="00DD788B"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控制</w:t>
            </w:r>
          </w:p>
        </w:tc>
        <w:tc>
          <w:tcPr>
            <w:tcW w:w="517"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10235</w:t>
            </w:r>
          </w:p>
        </w:tc>
        <w:tc>
          <w:tcPr>
            <w:tcW w:w="422"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53.94</w:t>
            </w:r>
          </w:p>
        </w:tc>
        <w:tc>
          <w:tcPr>
            <w:tcW w:w="231" w:type="pct"/>
            <w:shd w:val="clear" w:color="auto" w:fill="auto"/>
            <w:noWrap/>
            <w:vAlign w:val="center"/>
            <w:hideMark/>
          </w:tcPr>
          <w:p w:rsidR="002C1FA5" w:rsidRPr="00652D7A" w:rsidRDefault="002C1FA5" w:rsidP="0080161D">
            <w:pPr>
              <w:widowControl/>
              <w:spacing w:line="240" w:lineRule="auto"/>
              <w:ind w:firstLineChars="0" w:firstLine="0"/>
              <w:jc w:val="center"/>
              <w:rPr>
                <w:rFonts w:ascii="Tahoma" w:eastAsia="宋体" w:hAnsi="Tahoma" w:cs="Tahoma"/>
                <w:color w:val="000000"/>
                <w:kern w:val="0"/>
                <w:sz w:val="22"/>
              </w:rPr>
            </w:pPr>
          </w:p>
        </w:tc>
      </w:tr>
      <w:tr w:rsidR="002C1FA5" w:rsidRPr="00652D7A" w:rsidTr="00DD788B">
        <w:trPr>
          <w:trHeight w:hRule="exact" w:val="420"/>
        </w:trPr>
        <w:tc>
          <w:tcPr>
            <w:tcW w:w="231"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8</w:t>
            </w:r>
          </w:p>
        </w:tc>
        <w:tc>
          <w:tcPr>
            <w:tcW w:w="373"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4</w:t>
            </w:r>
          </w:p>
        </w:tc>
        <w:tc>
          <w:tcPr>
            <w:tcW w:w="224"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C</w:t>
            </w:r>
          </w:p>
        </w:tc>
        <w:tc>
          <w:tcPr>
            <w:tcW w:w="61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14933</w:t>
            </w:r>
          </w:p>
        </w:tc>
        <w:tc>
          <w:tcPr>
            <w:tcW w:w="422" w:type="pct"/>
            <w:gridSpan w:val="2"/>
            <w:shd w:val="clear" w:color="auto" w:fill="auto"/>
            <w:noWrap/>
            <w:vAlign w:val="center"/>
            <w:hideMark/>
          </w:tcPr>
          <w:p w:rsidR="002C1FA5" w:rsidRPr="00033091" w:rsidRDefault="002C1FA5" w:rsidP="0080161D">
            <w:pPr>
              <w:widowControl/>
              <w:spacing w:line="240" w:lineRule="auto"/>
              <w:ind w:firstLineChars="0" w:firstLine="0"/>
              <w:jc w:val="center"/>
              <w:rPr>
                <w:rFonts w:eastAsia="宋体" w:cs="Times New Roman"/>
                <w:color w:val="000000"/>
                <w:kern w:val="0"/>
                <w:sz w:val="21"/>
                <w:szCs w:val="21"/>
              </w:rPr>
            </w:pPr>
            <w:r w:rsidRPr="00033091">
              <w:rPr>
                <w:rFonts w:eastAsia="宋体" w:cs="Times New Roman"/>
                <w:color w:val="000000"/>
                <w:kern w:val="0"/>
                <w:sz w:val="21"/>
                <w:szCs w:val="21"/>
              </w:rPr>
              <w:t>80.19</w:t>
            </w:r>
          </w:p>
        </w:tc>
        <w:tc>
          <w:tcPr>
            <w:tcW w:w="83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995434">
              <w:rPr>
                <w:rFonts w:eastAsia="宋体" w:cs="Times New Roman" w:hint="eastAsia"/>
                <w:color w:val="000000"/>
                <w:kern w:val="0"/>
                <w:sz w:val="21"/>
                <w:szCs w:val="21"/>
              </w:rPr>
              <w:t>＜</w:t>
            </w:r>
            <w:r w:rsidRPr="00652D7A">
              <w:rPr>
                <w:rFonts w:eastAsia="宋体" w:cs="Times New Roman"/>
                <w:color w:val="000000"/>
                <w:kern w:val="0"/>
                <w:sz w:val="21"/>
                <w:szCs w:val="21"/>
              </w:rPr>
              <w:t>40</w:t>
            </w:r>
            <w:r w:rsidRPr="00995434">
              <w:rPr>
                <w:rFonts w:eastAsia="宋体" w:cs="Times New Roman" w:hint="eastAsia"/>
                <w:color w:val="000000"/>
                <w:kern w:val="0"/>
                <w:sz w:val="21"/>
                <w:szCs w:val="21"/>
              </w:rPr>
              <w:t>×</w:t>
            </w:r>
            <w:r w:rsidRPr="00652D7A">
              <w:rPr>
                <w:rFonts w:eastAsia="宋体" w:cs="Times New Roman"/>
                <w:color w:val="000000"/>
                <w:kern w:val="0"/>
                <w:sz w:val="21"/>
                <w:szCs w:val="21"/>
              </w:rPr>
              <w:t>40</w:t>
            </w:r>
          </w:p>
        </w:tc>
        <w:tc>
          <w:tcPr>
            <w:tcW w:w="287"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299"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541" w:type="pct"/>
            <w:shd w:val="clear" w:color="auto" w:fill="auto"/>
            <w:noWrap/>
            <w:vAlign w:val="center"/>
          </w:tcPr>
          <w:p w:rsidR="002C1FA5" w:rsidRPr="00652D7A" w:rsidRDefault="00DD788B"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控制</w:t>
            </w:r>
          </w:p>
        </w:tc>
        <w:tc>
          <w:tcPr>
            <w:tcW w:w="517"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14933</w:t>
            </w:r>
          </w:p>
        </w:tc>
        <w:tc>
          <w:tcPr>
            <w:tcW w:w="422"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80.19</w:t>
            </w:r>
          </w:p>
        </w:tc>
        <w:tc>
          <w:tcPr>
            <w:tcW w:w="231" w:type="pct"/>
            <w:shd w:val="clear" w:color="auto" w:fill="auto"/>
            <w:noWrap/>
            <w:vAlign w:val="center"/>
            <w:hideMark/>
          </w:tcPr>
          <w:p w:rsidR="002C1FA5" w:rsidRPr="00652D7A" w:rsidRDefault="002C1FA5" w:rsidP="0080161D">
            <w:pPr>
              <w:widowControl/>
              <w:spacing w:line="240" w:lineRule="auto"/>
              <w:ind w:firstLineChars="0" w:firstLine="0"/>
              <w:jc w:val="center"/>
              <w:rPr>
                <w:rFonts w:ascii="Tahoma" w:eastAsia="宋体" w:hAnsi="Tahoma" w:cs="Tahoma"/>
                <w:color w:val="000000"/>
                <w:kern w:val="0"/>
                <w:sz w:val="22"/>
              </w:rPr>
            </w:pPr>
          </w:p>
        </w:tc>
      </w:tr>
      <w:tr w:rsidR="002C1FA5" w:rsidRPr="00652D7A" w:rsidTr="00DD788B">
        <w:trPr>
          <w:trHeight w:hRule="exact" w:val="420"/>
        </w:trPr>
        <w:tc>
          <w:tcPr>
            <w:tcW w:w="231"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9</w:t>
            </w:r>
          </w:p>
        </w:tc>
        <w:tc>
          <w:tcPr>
            <w:tcW w:w="373"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5</w:t>
            </w:r>
          </w:p>
        </w:tc>
        <w:tc>
          <w:tcPr>
            <w:tcW w:w="224"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C</w:t>
            </w:r>
          </w:p>
        </w:tc>
        <w:tc>
          <w:tcPr>
            <w:tcW w:w="61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31317</w:t>
            </w:r>
          </w:p>
        </w:tc>
        <w:tc>
          <w:tcPr>
            <w:tcW w:w="422" w:type="pct"/>
            <w:gridSpan w:val="2"/>
            <w:shd w:val="clear" w:color="auto" w:fill="auto"/>
            <w:noWrap/>
            <w:vAlign w:val="center"/>
            <w:hideMark/>
          </w:tcPr>
          <w:p w:rsidR="002C1FA5" w:rsidRPr="00033091" w:rsidRDefault="002C1FA5" w:rsidP="0080161D">
            <w:pPr>
              <w:widowControl/>
              <w:spacing w:line="240" w:lineRule="auto"/>
              <w:ind w:firstLineChars="0" w:firstLine="0"/>
              <w:jc w:val="center"/>
              <w:rPr>
                <w:rFonts w:eastAsia="宋体" w:cs="Times New Roman"/>
                <w:color w:val="000000"/>
                <w:kern w:val="0"/>
                <w:sz w:val="22"/>
              </w:rPr>
            </w:pPr>
            <w:r w:rsidRPr="00033091">
              <w:rPr>
                <w:rFonts w:eastAsia="宋体" w:cs="Times New Roman"/>
                <w:noProof/>
                <w:color w:val="000000"/>
                <w:kern w:val="0"/>
                <w:sz w:val="22"/>
              </w:rPr>
              <w:drawing>
                <wp:anchor distT="0" distB="0" distL="114300" distR="114300" simplePos="0" relativeHeight="251684864" behindDoc="0" locked="0" layoutInCell="1" allowOverlap="1">
                  <wp:simplePos x="0" y="0"/>
                  <wp:positionH relativeFrom="column">
                    <wp:posOffset>542925</wp:posOffset>
                  </wp:positionH>
                  <wp:positionV relativeFrom="paragraph">
                    <wp:posOffset>133350</wp:posOffset>
                  </wp:positionV>
                  <wp:extent cx="76200" cy="76200"/>
                  <wp:effectExtent l="0" t="0" r="635" b="1270"/>
                  <wp:wrapNone/>
                  <wp:docPr id="119" name="image_244"/>
                  <wp:cNvGraphicFramePr/>
                  <a:graphic xmlns:a="http://schemas.openxmlformats.org/drawingml/2006/main">
                    <a:graphicData uri="http://schemas.openxmlformats.org/drawingml/2006/picture">
                      <pic:pic xmlns:pic="http://schemas.openxmlformats.org/drawingml/2006/picture">
                        <pic:nvPicPr>
                          <pic:cNvPr id="3" name="image_244"/>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0" cy="76200"/>
                          </a:xfrm>
                          <a:prstGeom prst="rect">
                            <a:avLst/>
                          </a:prstGeom>
                        </pic:spPr>
                      </pic:pic>
                    </a:graphicData>
                  </a:graphic>
                </wp:anchor>
              </w:drawing>
            </w:r>
            <w:r w:rsidRPr="00033091">
              <w:rPr>
                <w:rFonts w:eastAsia="宋体" w:cs="Times New Roman"/>
                <w:color w:val="000000"/>
                <w:kern w:val="0"/>
                <w:sz w:val="22"/>
              </w:rPr>
              <w:t>183.52</w:t>
            </w:r>
          </w:p>
        </w:tc>
        <w:tc>
          <w:tcPr>
            <w:tcW w:w="836" w:type="pct"/>
            <w:shd w:val="clear" w:color="auto" w:fill="auto"/>
            <w:noWrap/>
            <w:vAlign w:val="center"/>
            <w:hideMark/>
          </w:tcPr>
          <w:p w:rsidR="002C1FA5" w:rsidRPr="00652D7A" w:rsidRDefault="002C1FA5" w:rsidP="0080161D">
            <w:pPr>
              <w:widowControl/>
              <w:spacing w:line="240" w:lineRule="auto"/>
              <w:ind w:firstLineChars="0" w:firstLine="0"/>
              <w:jc w:val="center"/>
              <w:rPr>
                <w:rFonts w:ascii="Tahoma" w:eastAsia="宋体" w:hAnsi="Tahoma" w:cs="Tahoma"/>
                <w:color w:val="000000"/>
                <w:kern w:val="0"/>
                <w:sz w:val="22"/>
              </w:rPr>
            </w:pPr>
            <w:r w:rsidRPr="00652D7A">
              <w:rPr>
                <w:rFonts w:eastAsia="宋体" w:cs="Times New Roman"/>
                <w:color w:val="000000"/>
                <w:kern w:val="0"/>
                <w:sz w:val="21"/>
                <w:szCs w:val="21"/>
              </w:rPr>
              <w:t>40</w:t>
            </w:r>
            <w:r w:rsidRPr="00995434">
              <w:rPr>
                <w:rFonts w:eastAsia="宋体" w:cs="Times New Roman" w:hint="eastAsia"/>
                <w:color w:val="000000"/>
                <w:kern w:val="0"/>
                <w:sz w:val="21"/>
                <w:szCs w:val="21"/>
              </w:rPr>
              <w:t>×</w:t>
            </w:r>
            <w:r w:rsidRPr="00652D7A">
              <w:rPr>
                <w:rFonts w:eastAsia="宋体" w:cs="Times New Roman"/>
                <w:color w:val="000000"/>
                <w:kern w:val="0"/>
                <w:sz w:val="21"/>
                <w:szCs w:val="21"/>
              </w:rPr>
              <w:t>40</w:t>
            </w:r>
            <w:r>
              <w:rPr>
                <w:rFonts w:ascii="Tahoma" w:eastAsia="宋体" w:hAnsi="Tahoma" w:cs="Tahoma"/>
                <w:noProof/>
                <w:color w:val="000000"/>
                <w:kern w:val="0"/>
                <w:sz w:val="22"/>
              </w:rPr>
              <w:drawing>
                <wp:anchor distT="0" distB="0" distL="114300" distR="114300" simplePos="0" relativeHeight="251683840" behindDoc="0" locked="0" layoutInCell="1" allowOverlap="1">
                  <wp:simplePos x="0" y="0"/>
                  <wp:positionH relativeFrom="column">
                    <wp:posOffset>676275</wp:posOffset>
                  </wp:positionH>
                  <wp:positionV relativeFrom="paragraph">
                    <wp:posOffset>47625</wp:posOffset>
                  </wp:positionV>
                  <wp:extent cx="19050" cy="28575"/>
                  <wp:effectExtent l="635" t="0" r="635" b="0"/>
                  <wp:wrapNone/>
                  <wp:docPr id="120" name="image_151"/>
                  <wp:cNvGraphicFramePr/>
                  <a:graphic xmlns:a="http://schemas.openxmlformats.org/drawingml/2006/main">
                    <a:graphicData uri="http://schemas.openxmlformats.org/drawingml/2006/picture">
                      <pic:pic xmlns:pic="http://schemas.openxmlformats.org/drawingml/2006/picture">
                        <pic:nvPicPr>
                          <pic:cNvPr id="2" name="image_151"/>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75" cy="25400"/>
                          </a:xfrm>
                          <a:prstGeom prst="rect">
                            <a:avLst/>
                          </a:prstGeom>
                        </pic:spPr>
                      </pic:pic>
                    </a:graphicData>
                  </a:graphic>
                </wp:anchor>
              </w:drawing>
            </w:r>
          </w:p>
        </w:tc>
        <w:tc>
          <w:tcPr>
            <w:tcW w:w="287"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299"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541" w:type="pct"/>
            <w:shd w:val="clear" w:color="auto" w:fill="auto"/>
            <w:noWrap/>
            <w:vAlign w:val="center"/>
          </w:tcPr>
          <w:p w:rsidR="002C1FA5" w:rsidRPr="00652D7A" w:rsidRDefault="00DD788B"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控制</w:t>
            </w:r>
          </w:p>
        </w:tc>
        <w:tc>
          <w:tcPr>
            <w:tcW w:w="517"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31317</w:t>
            </w:r>
          </w:p>
        </w:tc>
        <w:tc>
          <w:tcPr>
            <w:tcW w:w="422"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183.52</w:t>
            </w:r>
          </w:p>
        </w:tc>
        <w:tc>
          <w:tcPr>
            <w:tcW w:w="231" w:type="pct"/>
            <w:shd w:val="clear" w:color="auto" w:fill="auto"/>
            <w:noWrap/>
            <w:vAlign w:val="center"/>
            <w:hideMark/>
          </w:tcPr>
          <w:p w:rsidR="002C1FA5" w:rsidRPr="00652D7A" w:rsidRDefault="002C1FA5" w:rsidP="0080161D">
            <w:pPr>
              <w:widowControl/>
              <w:spacing w:line="240" w:lineRule="auto"/>
              <w:ind w:firstLineChars="0" w:firstLine="0"/>
              <w:jc w:val="center"/>
              <w:rPr>
                <w:rFonts w:ascii="Tahoma" w:eastAsia="宋体" w:hAnsi="Tahoma" w:cs="Tahoma"/>
                <w:color w:val="000000"/>
                <w:kern w:val="0"/>
                <w:sz w:val="22"/>
              </w:rPr>
            </w:pPr>
          </w:p>
        </w:tc>
      </w:tr>
      <w:tr w:rsidR="002C1FA5" w:rsidRPr="00652D7A" w:rsidTr="00DD788B">
        <w:trPr>
          <w:trHeight w:hRule="exact" w:val="420"/>
        </w:trPr>
        <w:tc>
          <w:tcPr>
            <w:tcW w:w="231"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10</w:t>
            </w:r>
          </w:p>
        </w:tc>
        <w:tc>
          <w:tcPr>
            <w:tcW w:w="373"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6</w:t>
            </w:r>
          </w:p>
        </w:tc>
        <w:tc>
          <w:tcPr>
            <w:tcW w:w="224"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C</w:t>
            </w:r>
          </w:p>
        </w:tc>
        <w:tc>
          <w:tcPr>
            <w:tcW w:w="61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28420</w:t>
            </w:r>
          </w:p>
        </w:tc>
        <w:tc>
          <w:tcPr>
            <w:tcW w:w="422" w:type="pct"/>
            <w:gridSpan w:val="2"/>
            <w:shd w:val="clear" w:color="auto" w:fill="auto"/>
            <w:noWrap/>
            <w:vAlign w:val="center"/>
            <w:hideMark/>
          </w:tcPr>
          <w:p w:rsidR="002C1FA5" w:rsidRPr="00033091" w:rsidRDefault="002C1FA5" w:rsidP="0080161D">
            <w:pPr>
              <w:widowControl/>
              <w:spacing w:line="240" w:lineRule="auto"/>
              <w:ind w:firstLineChars="0" w:firstLine="0"/>
              <w:jc w:val="center"/>
              <w:rPr>
                <w:rFonts w:eastAsia="宋体" w:cs="Times New Roman"/>
                <w:color w:val="000000"/>
                <w:kern w:val="0"/>
                <w:sz w:val="21"/>
                <w:szCs w:val="21"/>
              </w:rPr>
            </w:pPr>
            <w:r w:rsidRPr="00033091">
              <w:rPr>
                <w:rFonts w:eastAsia="宋体" w:cs="Times New Roman"/>
                <w:color w:val="000000"/>
                <w:kern w:val="0"/>
                <w:sz w:val="21"/>
                <w:szCs w:val="21"/>
              </w:rPr>
              <w:t>88.67</w:t>
            </w:r>
          </w:p>
        </w:tc>
        <w:tc>
          <w:tcPr>
            <w:tcW w:w="83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40</w:t>
            </w:r>
            <w:r w:rsidRPr="00995434">
              <w:rPr>
                <w:rFonts w:eastAsia="宋体" w:cs="Times New Roman" w:hint="eastAsia"/>
                <w:color w:val="000000"/>
                <w:kern w:val="0"/>
                <w:sz w:val="21"/>
                <w:szCs w:val="21"/>
              </w:rPr>
              <w:t>×</w:t>
            </w:r>
            <w:r w:rsidRPr="00652D7A">
              <w:rPr>
                <w:rFonts w:eastAsia="宋体" w:cs="Times New Roman"/>
                <w:color w:val="000000"/>
                <w:kern w:val="0"/>
                <w:sz w:val="21"/>
                <w:szCs w:val="21"/>
              </w:rPr>
              <w:t>40</w:t>
            </w:r>
          </w:p>
        </w:tc>
        <w:tc>
          <w:tcPr>
            <w:tcW w:w="287"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299"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541" w:type="pct"/>
            <w:shd w:val="clear" w:color="auto" w:fill="auto"/>
            <w:noWrap/>
            <w:vAlign w:val="center"/>
          </w:tcPr>
          <w:p w:rsidR="002C1FA5" w:rsidRPr="00652D7A" w:rsidRDefault="00DD788B"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控制</w:t>
            </w:r>
          </w:p>
        </w:tc>
        <w:tc>
          <w:tcPr>
            <w:tcW w:w="517"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28420</w:t>
            </w:r>
          </w:p>
        </w:tc>
        <w:tc>
          <w:tcPr>
            <w:tcW w:w="422"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88.67</w:t>
            </w:r>
          </w:p>
        </w:tc>
        <w:tc>
          <w:tcPr>
            <w:tcW w:w="231" w:type="pct"/>
            <w:shd w:val="clear" w:color="auto" w:fill="auto"/>
            <w:noWrap/>
            <w:vAlign w:val="center"/>
            <w:hideMark/>
          </w:tcPr>
          <w:p w:rsidR="002C1FA5" w:rsidRPr="00652D7A" w:rsidRDefault="002C1FA5" w:rsidP="0080161D">
            <w:pPr>
              <w:widowControl/>
              <w:spacing w:line="240" w:lineRule="auto"/>
              <w:ind w:firstLineChars="0" w:firstLine="0"/>
              <w:jc w:val="center"/>
              <w:rPr>
                <w:rFonts w:ascii="Tahoma" w:eastAsia="宋体" w:hAnsi="Tahoma" w:cs="Tahoma"/>
                <w:color w:val="000000"/>
                <w:kern w:val="0"/>
                <w:sz w:val="22"/>
              </w:rPr>
            </w:pPr>
          </w:p>
        </w:tc>
      </w:tr>
      <w:tr w:rsidR="002C1FA5" w:rsidRPr="00652D7A" w:rsidTr="00DD788B">
        <w:trPr>
          <w:trHeight w:hRule="exact" w:val="420"/>
        </w:trPr>
        <w:tc>
          <w:tcPr>
            <w:tcW w:w="231"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11</w:t>
            </w:r>
          </w:p>
        </w:tc>
        <w:tc>
          <w:tcPr>
            <w:tcW w:w="373"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7(1)</w:t>
            </w:r>
          </w:p>
        </w:tc>
        <w:tc>
          <w:tcPr>
            <w:tcW w:w="224"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C</w:t>
            </w:r>
          </w:p>
        </w:tc>
        <w:tc>
          <w:tcPr>
            <w:tcW w:w="61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48</w:t>
            </w:r>
          </w:p>
        </w:tc>
        <w:tc>
          <w:tcPr>
            <w:tcW w:w="422" w:type="pct"/>
            <w:gridSpan w:val="2"/>
            <w:shd w:val="clear" w:color="auto" w:fill="auto"/>
            <w:noWrap/>
            <w:vAlign w:val="center"/>
            <w:hideMark/>
          </w:tcPr>
          <w:p w:rsidR="002C1FA5" w:rsidRPr="00033091" w:rsidRDefault="002C1FA5" w:rsidP="0080161D">
            <w:pPr>
              <w:widowControl/>
              <w:spacing w:line="240" w:lineRule="auto"/>
              <w:ind w:firstLineChars="0" w:firstLine="0"/>
              <w:jc w:val="center"/>
              <w:rPr>
                <w:rFonts w:eastAsia="宋体" w:cs="Times New Roman"/>
                <w:color w:val="000000"/>
                <w:kern w:val="0"/>
                <w:sz w:val="22"/>
              </w:rPr>
            </w:pPr>
            <w:r w:rsidRPr="00033091">
              <w:rPr>
                <w:rFonts w:eastAsia="宋体" w:cs="Times New Roman"/>
                <w:noProof/>
                <w:color w:val="000000"/>
                <w:kern w:val="0"/>
                <w:sz w:val="22"/>
              </w:rPr>
              <w:drawing>
                <wp:anchor distT="0" distB="0" distL="114300" distR="114300" simplePos="0" relativeHeight="251685888" behindDoc="0" locked="0" layoutInCell="1" allowOverlap="1">
                  <wp:simplePos x="0" y="0"/>
                  <wp:positionH relativeFrom="column">
                    <wp:posOffset>542925</wp:posOffset>
                  </wp:positionH>
                  <wp:positionV relativeFrom="paragraph">
                    <wp:posOffset>38100</wp:posOffset>
                  </wp:positionV>
                  <wp:extent cx="76200" cy="76200"/>
                  <wp:effectExtent l="0" t="0" r="635" b="0"/>
                  <wp:wrapNone/>
                  <wp:docPr id="121" name="image_245"/>
                  <wp:cNvGraphicFramePr/>
                  <a:graphic xmlns:a="http://schemas.openxmlformats.org/drawingml/2006/main">
                    <a:graphicData uri="http://schemas.openxmlformats.org/drawingml/2006/picture">
                      <pic:pic xmlns:pic="http://schemas.openxmlformats.org/drawingml/2006/picture">
                        <pic:nvPicPr>
                          <pic:cNvPr id="4" name="image_245"/>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0" cy="76200"/>
                          </a:xfrm>
                          <a:prstGeom prst="rect">
                            <a:avLst/>
                          </a:prstGeom>
                        </pic:spPr>
                      </pic:pic>
                    </a:graphicData>
                  </a:graphic>
                </wp:anchor>
              </w:drawing>
            </w:r>
            <w:r w:rsidRPr="00033091">
              <w:rPr>
                <w:rFonts w:eastAsia="宋体" w:cs="Times New Roman"/>
                <w:color w:val="000000"/>
                <w:kern w:val="0"/>
                <w:sz w:val="22"/>
              </w:rPr>
              <w:t>0.15</w:t>
            </w:r>
          </w:p>
        </w:tc>
        <w:tc>
          <w:tcPr>
            <w:tcW w:w="83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995434">
              <w:rPr>
                <w:rFonts w:eastAsia="宋体" w:cs="Times New Roman" w:hint="eastAsia"/>
                <w:color w:val="000000"/>
                <w:kern w:val="0"/>
                <w:sz w:val="21"/>
                <w:szCs w:val="21"/>
              </w:rPr>
              <w:t>＜</w:t>
            </w:r>
            <w:r w:rsidRPr="00652D7A">
              <w:rPr>
                <w:rFonts w:eastAsia="宋体" w:cs="Times New Roman"/>
                <w:color w:val="000000"/>
                <w:kern w:val="0"/>
                <w:sz w:val="21"/>
                <w:szCs w:val="21"/>
              </w:rPr>
              <w:t>40</w:t>
            </w:r>
            <w:r w:rsidRPr="00995434">
              <w:rPr>
                <w:rFonts w:eastAsia="宋体" w:cs="Times New Roman" w:hint="eastAsia"/>
                <w:color w:val="000000"/>
                <w:kern w:val="0"/>
                <w:sz w:val="21"/>
                <w:szCs w:val="21"/>
              </w:rPr>
              <w:t>×</w:t>
            </w:r>
            <w:r w:rsidRPr="00652D7A">
              <w:rPr>
                <w:rFonts w:eastAsia="宋体" w:cs="Times New Roman"/>
                <w:color w:val="000000"/>
                <w:kern w:val="0"/>
                <w:sz w:val="21"/>
                <w:szCs w:val="21"/>
              </w:rPr>
              <w:t>40</w:t>
            </w:r>
          </w:p>
        </w:tc>
        <w:tc>
          <w:tcPr>
            <w:tcW w:w="287"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299"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541" w:type="pct"/>
            <w:shd w:val="clear" w:color="auto" w:fill="auto"/>
            <w:noWrap/>
            <w:vAlign w:val="center"/>
          </w:tcPr>
          <w:p w:rsidR="002C1FA5" w:rsidRPr="00652D7A" w:rsidRDefault="00DD788B"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控制</w:t>
            </w:r>
          </w:p>
        </w:tc>
        <w:tc>
          <w:tcPr>
            <w:tcW w:w="517"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48</w:t>
            </w:r>
          </w:p>
        </w:tc>
        <w:tc>
          <w:tcPr>
            <w:tcW w:w="422"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0.15</w:t>
            </w:r>
          </w:p>
        </w:tc>
        <w:tc>
          <w:tcPr>
            <w:tcW w:w="231" w:type="pct"/>
            <w:shd w:val="clear" w:color="auto" w:fill="auto"/>
            <w:noWrap/>
            <w:vAlign w:val="center"/>
            <w:hideMark/>
          </w:tcPr>
          <w:p w:rsidR="002C1FA5" w:rsidRPr="00652D7A" w:rsidRDefault="002C1FA5" w:rsidP="0080161D">
            <w:pPr>
              <w:widowControl/>
              <w:spacing w:line="240" w:lineRule="auto"/>
              <w:ind w:firstLineChars="0" w:firstLine="0"/>
              <w:jc w:val="center"/>
              <w:rPr>
                <w:rFonts w:ascii="Tahoma" w:eastAsia="宋体" w:hAnsi="Tahoma" w:cs="Tahoma"/>
                <w:color w:val="000000"/>
                <w:kern w:val="0"/>
                <w:sz w:val="22"/>
              </w:rPr>
            </w:pPr>
          </w:p>
        </w:tc>
      </w:tr>
      <w:tr w:rsidR="002C1FA5" w:rsidRPr="00652D7A" w:rsidTr="00DD788B">
        <w:trPr>
          <w:trHeight w:hRule="exact" w:val="420"/>
        </w:trPr>
        <w:tc>
          <w:tcPr>
            <w:tcW w:w="231"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12</w:t>
            </w:r>
          </w:p>
        </w:tc>
        <w:tc>
          <w:tcPr>
            <w:tcW w:w="373"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7(2)</w:t>
            </w:r>
          </w:p>
        </w:tc>
        <w:tc>
          <w:tcPr>
            <w:tcW w:w="224"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C</w:t>
            </w:r>
          </w:p>
        </w:tc>
        <w:tc>
          <w:tcPr>
            <w:tcW w:w="61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3414</w:t>
            </w:r>
          </w:p>
        </w:tc>
        <w:tc>
          <w:tcPr>
            <w:tcW w:w="422" w:type="pct"/>
            <w:gridSpan w:val="2"/>
            <w:shd w:val="clear" w:color="auto" w:fill="auto"/>
            <w:noWrap/>
            <w:vAlign w:val="center"/>
            <w:hideMark/>
          </w:tcPr>
          <w:p w:rsidR="002C1FA5" w:rsidRPr="00033091" w:rsidRDefault="002C1FA5" w:rsidP="0080161D">
            <w:pPr>
              <w:widowControl/>
              <w:spacing w:line="240" w:lineRule="auto"/>
              <w:ind w:firstLineChars="0" w:firstLine="0"/>
              <w:jc w:val="center"/>
              <w:rPr>
                <w:rFonts w:eastAsia="宋体" w:cs="Times New Roman"/>
                <w:color w:val="000000"/>
                <w:kern w:val="0"/>
                <w:sz w:val="22"/>
              </w:rPr>
            </w:pPr>
            <w:r w:rsidRPr="00033091">
              <w:rPr>
                <w:rFonts w:eastAsia="宋体" w:cs="Times New Roman"/>
                <w:noProof/>
                <w:color w:val="000000"/>
                <w:kern w:val="0"/>
                <w:sz w:val="22"/>
              </w:rPr>
              <w:drawing>
                <wp:anchor distT="0" distB="0" distL="114300" distR="114300" simplePos="0" relativeHeight="251686912" behindDoc="0" locked="0" layoutInCell="1" allowOverlap="1">
                  <wp:simplePos x="0" y="0"/>
                  <wp:positionH relativeFrom="column">
                    <wp:posOffset>542925</wp:posOffset>
                  </wp:positionH>
                  <wp:positionV relativeFrom="paragraph">
                    <wp:posOffset>123825</wp:posOffset>
                  </wp:positionV>
                  <wp:extent cx="76200" cy="76200"/>
                  <wp:effectExtent l="0" t="0" r="635" b="635"/>
                  <wp:wrapNone/>
                  <wp:docPr id="122" name="image_246"/>
                  <wp:cNvGraphicFramePr/>
                  <a:graphic xmlns:a="http://schemas.openxmlformats.org/drawingml/2006/main">
                    <a:graphicData uri="http://schemas.openxmlformats.org/drawingml/2006/picture">
                      <pic:pic xmlns:pic="http://schemas.openxmlformats.org/drawingml/2006/picture">
                        <pic:nvPicPr>
                          <pic:cNvPr id="5" name="image_246"/>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0" cy="76200"/>
                          </a:xfrm>
                          <a:prstGeom prst="rect">
                            <a:avLst/>
                          </a:prstGeom>
                        </pic:spPr>
                      </pic:pic>
                    </a:graphicData>
                  </a:graphic>
                </wp:anchor>
              </w:drawing>
            </w:r>
            <w:r w:rsidRPr="00033091">
              <w:rPr>
                <w:rFonts w:eastAsia="宋体" w:cs="Times New Roman"/>
                <w:color w:val="000000"/>
                <w:kern w:val="0"/>
                <w:sz w:val="22"/>
              </w:rPr>
              <w:t>10.55</w:t>
            </w:r>
          </w:p>
        </w:tc>
        <w:tc>
          <w:tcPr>
            <w:tcW w:w="83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30</w:t>
            </w:r>
            <w:r w:rsidRPr="00995434">
              <w:rPr>
                <w:rFonts w:eastAsia="宋体" w:cs="Times New Roman" w:hint="eastAsia"/>
                <w:color w:val="000000"/>
                <w:kern w:val="0"/>
                <w:sz w:val="21"/>
                <w:szCs w:val="21"/>
              </w:rPr>
              <w:t>×</w:t>
            </w:r>
            <w:r w:rsidRPr="00652D7A">
              <w:rPr>
                <w:rFonts w:eastAsia="宋体" w:cs="Times New Roman"/>
                <w:color w:val="000000"/>
                <w:kern w:val="0"/>
                <w:sz w:val="21"/>
                <w:szCs w:val="21"/>
              </w:rPr>
              <w:t>40</w:t>
            </w:r>
          </w:p>
        </w:tc>
        <w:tc>
          <w:tcPr>
            <w:tcW w:w="287"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299"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541" w:type="pct"/>
            <w:shd w:val="clear" w:color="auto" w:fill="auto"/>
            <w:noWrap/>
            <w:vAlign w:val="center"/>
          </w:tcPr>
          <w:p w:rsidR="002C1FA5" w:rsidRPr="00652D7A" w:rsidRDefault="00DD788B"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控制</w:t>
            </w:r>
          </w:p>
        </w:tc>
        <w:tc>
          <w:tcPr>
            <w:tcW w:w="517"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3414</w:t>
            </w:r>
          </w:p>
        </w:tc>
        <w:tc>
          <w:tcPr>
            <w:tcW w:w="422"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10.55</w:t>
            </w:r>
          </w:p>
        </w:tc>
        <w:tc>
          <w:tcPr>
            <w:tcW w:w="231" w:type="pct"/>
            <w:shd w:val="clear" w:color="auto" w:fill="auto"/>
            <w:noWrap/>
            <w:vAlign w:val="center"/>
            <w:hideMark/>
          </w:tcPr>
          <w:p w:rsidR="002C1FA5" w:rsidRPr="00652D7A" w:rsidRDefault="002C1FA5" w:rsidP="0080161D">
            <w:pPr>
              <w:widowControl/>
              <w:spacing w:line="240" w:lineRule="auto"/>
              <w:ind w:firstLineChars="0" w:firstLine="0"/>
              <w:jc w:val="center"/>
              <w:rPr>
                <w:rFonts w:ascii="Tahoma" w:eastAsia="宋体" w:hAnsi="Tahoma" w:cs="Tahoma"/>
                <w:color w:val="000000"/>
                <w:kern w:val="0"/>
                <w:sz w:val="22"/>
              </w:rPr>
            </w:pPr>
          </w:p>
        </w:tc>
      </w:tr>
      <w:tr w:rsidR="002C1FA5" w:rsidRPr="00652D7A" w:rsidTr="00DD788B">
        <w:trPr>
          <w:trHeight w:hRule="exact" w:val="420"/>
        </w:trPr>
        <w:tc>
          <w:tcPr>
            <w:tcW w:w="231"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13</w:t>
            </w:r>
          </w:p>
        </w:tc>
        <w:tc>
          <w:tcPr>
            <w:tcW w:w="373"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9(1)</w:t>
            </w:r>
          </w:p>
        </w:tc>
        <w:tc>
          <w:tcPr>
            <w:tcW w:w="224"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C</w:t>
            </w:r>
          </w:p>
        </w:tc>
        <w:tc>
          <w:tcPr>
            <w:tcW w:w="61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2446</w:t>
            </w:r>
          </w:p>
        </w:tc>
        <w:tc>
          <w:tcPr>
            <w:tcW w:w="422" w:type="pct"/>
            <w:gridSpan w:val="2"/>
            <w:shd w:val="clear" w:color="auto" w:fill="auto"/>
            <w:noWrap/>
            <w:vAlign w:val="center"/>
            <w:hideMark/>
          </w:tcPr>
          <w:p w:rsidR="002C1FA5" w:rsidRPr="00033091" w:rsidRDefault="002C1FA5" w:rsidP="0080161D">
            <w:pPr>
              <w:widowControl/>
              <w:spacing w:line="240" w:lineRule="auto"/>
              <w:ind w:firstLineChars="0" w:firstLine="0"/>
              <w:jc w:val="center"/>
              <w:rPr>
                <w:rFonts w:eastAsia="宋体" w:cs="Times New Roman"/>
                <w:color w:val="000000"/>
                <w:kern w:val="0"/>
                <w:sz w:val="21"/>
                <w:szCs w:val="21"/>
              </w:rPr>
            </w:pPr>
            <w:r w:rsidRPr="00033091">
              <w:rPr>
                <w:rFonts w:eastAsia="宋体" w:cs="Times New Roman"/>
                <w:color w:val="000000"/>
                <w:kern w:val="0"/>
                <w:sz w:val="21"/>
                <w:szCs w:val="21"/>
              </w:rPr>
              <w:t>16.98</w:t>
            </w:r>
          </w:p>
        </w:tc>
        <w:tc>
          <w:tcPr>
            <w:tcW w:w="83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40</w:t>
            </w:r>
            <w:r w:rsidRPr="00995434">
              <w:rPr>
                <w:rFonts w:eastAsia="宋体" w:cs="Times New Roman" w:hint="eastAsia"/>
                <w:color w:val="000000"/>
                <w:kern w:val="0"/>
                <w:sz w:val="21"/>
                <w:szCs w:val="21"/>
              </w:rPr>
              <w:t>～</w:t>
            </w:r>
            <w:r w:rsidRPr="00652D7A">
              <w:rPr>
                <w:rFonts w:eastAsia="宋体" w:cs="Times New Roman"/>
                <w:color w:val="000000"/>
                <w:kern w:val="0"/>
                <w:sz w:val="21"/>
                <w:szCs w:val="21"/>
              </w:rPr>
              <w:t>50</w:t>
            </w:r>
            <w:r w:rsidRPr="00995434">
              <w:rPr>
                <w:rFonts w:eastAsia="宋体" w:cs="Times New Roman" w:hint="eastAsia"/>
                <w:color w:val="000000"/>
                <w:kern w:val="0"/>
                <w:sz w:val="21"/>
                <w:szCs w:val="21"/>
              </w:rPr>
              <w:t>×</w:t>
            </w:r>
            <w:r w:rsidRPr="00652D7A">
              <w:rPr>
                <w:rFonts w:eastAsia="宋体" w:cs="Times New Roman"/>
                <w:color w:val="000000"/>
                <w:kern w:val="0"/>
                <w:sz w:val="21"/>
                <w:szCs w:val="21"/>
              </w:rPr>
              <w:t>40</w:t>
            </w:r>
          </w:p>
        </w:tc>
        <w:tc>
          <w:tcPr>
            <w:tcW w:w="287"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299"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541" w:type="pct"/>
            <w:shd w:val="clear" w:color="auto" w:fill="auto"/>
            <w:noWrap/>
            <w:vAlign w:val="center"/>
          </w:tcPr>
          <w:p w:rsidR="002C1FA5" w:rsidRPr="00652D7A" w:rsidRDefault="00DD788B"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控制</w:t>
            </w:r>
          </w:p>
        </w:tc>
        <w:tc>
          <w:tcPr>
            <w:tcW w:w="517"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2446</w:t>
            </w:r>
          </w:p>
        </w:tc>
        <w:tc>
          <w:tcPr>
            <w:tcW w:w="422"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16.98</w:t>
            </w:r>
          </w:p>
        </w:tc>
        <w:tc>
          <w:tcPr>
            <w:tcW w:w="231" w:type="pct"/>
            <w:shd w:val="clear" w:color="auto" w:fill="auto"/>
            <w:noWrap/>
            <w:vAlign w:val="center"/>
            <w:hideMark/>
          </w:tcPr>
          <w:p w:rsidR="002C1FA5" w:rsidRPr="00652D7A" w:rsidRDefault="002C1FA5" w:rsidP="0080161D">
            <w:pPr>
              <w:widowControl/>
              <w:spacing w:line="240" w:lineRule="auto"/>
              <w:ind w:firstLineChars="0" w:firstLine="0"/>
              <w:jc w:val="center"/>
              <w:rPr>
                <w:rFonts w:ascii="Tahoma" w:eastAsia="宋体" w:hAnsi="Tahoma" w:cs="Tahoma"/>
                <w:color w:val="000000"/>
                <w:kern w:val="0"/>
                <w:sz w:val="22"/>
              </w:rPr>
            </w:pPr>
          </w:p>
        </w:tc>
      </w:tr>
      <w:tr w:rsidR="002C1FA5" w:rsidRPr="00652D7A" w:rsidTr="00DD788B">
        <w:trPr>
          <w:trHeight w:hRule="exact" w:val="420"/>
        </w:trPr>
        <w:tc>
          <w:tcPr>
            <w:tcW w:w="231"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14</w:t>
            </w:r>
          </w:p>
        </w:tc>
        <w:tc>
          <w:tcPr>
            <w:tcW w:w="373"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9(2)</w:t>
            </w:r>
          </w:p>
        </w:tc>
        <w:tc>
          <w:tcPr>
            <w:tcW w:w="224"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C</w:t>
            </w:r>
          </w:p>
        </w:tc>
        <w:tc>
          <w:tcPr>
            <w:tcW w:w="61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4285</w:t>
            </w:r>
          </w:p>
        </w:tc>
        <w:tc>
          <w:tcPr>
            <w:tcW w:w="422" w:type="pct"/>
            <w:gridSpan w:val="2"/>
            <w:shd w:val="clear" w:color="auto" w:fill="auto"/>
            <w:noWrap/>
            <w:vAlign w:val="center"/>
            <w:hideMark/>
          </w:tcPr>
          <w:p w:rsidR="002C1FA5" w:rsidRPr="00033091" w:rsidRDefault="002C1FA5" w:rsidP="0080161D">
            <w:pPr>
              <w:widowControl/>
              <w:spacing w:line="240" w:lineRule="auto"/>
              <w:ind w:firstLineChars="0" w:firstLine="0"/>
              <w:jc w:val="center"/>
              <w:rPr>
                <w:rFonts w:eastAsia="宋体" w:cs="Times New Roman"/>
                <w:color w:val="000000"/>
                <w:kern w:val="0"/>
                <w:sz w:val="22"/>
              </w:rPr>
            </w:pPr>
            <w:r w:rsidRPr="00033091">
              <w:rPr>
                <w:rFonts w:eastAsia="宋体" w:cs="Times New Roman"/>
                <w:noProof/>
                <w:color w:val="000000"/>
                <w:kern w:val="0"/>
                <w:sz w:val="22"/>
              </w:rPr>
              <w:drawing>
                <wp:anchor distT="0" distB="0" distL="114300" distR="114300" simplePos="0" relativeHeight="251687936" behindDoc="0" locked="0" layoutInCell="1" allowOverlap="1">
                  <wp:simplePos x="0" y="0"/>
                  <wp:positionH relativeFrom="column">
                    <wp:posOffset>542925</wp:posOffset>
                  </wp:positionH>
                  <wp:positionV relativeFrom="paragraph">
                    <wp:posOffset>28575</wp:posOffset>
                  </wp:positionV>
                  <wp:extent cx="76200" cy="76200"/>
                  <wp:effectExtent l="0" t="635" r="635" b="0"/>
                  <wp:wrapNone/>
                  <wp:docPr id="123" name="image_247"/>
                  <wp:cNvGraphicFramePr/>
                  <a:graphic xmlns:a="http://schemas.openxmlformats.org/drawingml/2006/main">
                    <a:graphicData uri="http://schemas.openxmlformats.org/drawingml/2006/picture">
                      <pic:pic xmlns:pic="http://schemas.openxmlformats.org/drawingml/2006/picture">
                        <pic:nvPicPr>
                          <pic:cNvPr id="6" name="image_247"/>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0" cy="76200"/>
                          </a:xfrm>
                          <a:prstGeom prst="rect">
                            <a:avLst/>
                          </a:prstGeom>
                        </pic:spPr>
                      </pic:pic>
                    </a:graphicData>
                  </a:graphic>
                </wp:anchor>
              </w:drawing>
            </w:r>
            <w:r w:rsidRPr="00033091">
              <w:rPr>
                <w:rFonts w:eastAsia="宋体" w:cs="Times New Roman"/>
                <w:color w:val="000000"/>
                <w:kern w:val="0"/>
                <w:sz w:val="22"/>
              </w:rPr>
              <w:t>29.74</w:t>
            </w:r>
          </w:p>
        </w:tc>
        <w:tc>
          <w:tcPr>
            <w:tcW w:w="83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40</w:t>
            </w:r>
            <w:r w:rsidRPr="00995434">
              <w:rPr>
                <w:rFonts w:eastAsia="宋体" w:cs="Times New Roman" w:hint="eastAsia"/>
                <w:color w:val="000000"/>
                <w:kern w:val="0"/>
                <w:sz w:val="21"/>
                <w:szCs w:val="21"/>
              </w:rPr>
              <w:t>～</w:t>
            </w:r>
            <w:r w:rsidRPr="00652D7A">
              <w:rPr>
                <w:rFonts w:eastAsia="宋体" w:cs="Times New Roman"/>
                <w:color w:val="000000"/>
                <w:kern w:val="0"/>
                <w:sz w:val="21"/>
                <w:szCs w:val="21"/>
              </w:rPr>
              <w:t>50</w:t>
            </w:r>
            <w:r w:rsidRPr="00995434">
              <w:rPr>
                <w:rFonts w:eastAsia="宋体" w:cs="Times New Roman" w:hint="eastAsia"/>
                <w:color w:val="000000"/>
                <w:kern w:val="0"/>
                <w:sz w:val="21"/>
                <w:szCs w:val="21"/>
              </w:rPr>
              <w:t>×</w:t>
            </w:r>
            <w:r w:rsidRPr="00652D7A">
              <w:rPr>
                <w:rFonts w:eastAsia="宋体" w:cs="Times New Roman"/>
                <w:color w:val="000000"/>
                <w:kern w:val="0"/>
                <w:sz w:val="21"/>
                <w:szCs w:val="21"/>
              </w:rPr>
              <w:t>40</w:t>
            </w:r>
          </w:p>
        </w:tc>
        <w:tc>
          <w:tcPr>
            <w:tcW w:w="287"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299"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541" w:type="pct"/>
            <w:shd w:val="clear" w:color="auto" w:fill="auto"/>
            <w:noWrap/>
            <w:vAlign w:val="center"/>
          </w:tcPr>
          <w:p w:rsidR="002C1FA5" w:rsidRPr="00652D7A" w:rsidRDefault="00DD788B"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控制</w:t>
            </w:r>
          </w:p>
        </w:tc>
        <w:tc>
          <w:tcPr>
            <w:tcW w:w="517"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4285</w:t>
            </w:r>
          </w:p>
        </w:tc>
        <w:tc>
          <w:tcPr>
            <w:tcW w:w="422"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29.74</w:t>
            </w:r>
          </w:p>
        </w:tc>
        <w:tc>
          <w:tcPr>
            <w:tcW w:w="231" w:type="pct"/>
            <w:shd w:val="clear" w:color="auto" w:fill="auto"/>
            <w:noWrap/>
            <w:vAlign w:val="center"/>
            <w:hideMark/>
          </w:tcPr>
          <w:p w:rsidR="002C1FA5" w:rsidRPr="00652D7A" w:rsidRDefault="002C1FA5" w:rsidP="0080161D">
            <w:pPr>
              <w:widowControl/>
              <w:spacing w:line="240" w:lineRule="auto"/>
              <w:ind w:firstLineChars="0" w:firstLine="0"/>
              <w:jc w:val="center"/>
              <w:rPr>
                <w:rFonts w:ascii="Tahoma" w:eastAsia="宋体" w:hAnsi="Tahoma" w:cs="Tahoma"/>
                <w:color w:val="000000"/>
                <w:kern w:val="0"/>
                <w:sz w:val="22"/>
              </w:rPr>
            </w:pPr>
          </w:p>
        </w:tc>
      </w:tr>
      <w:tr w:rsidR="002C1FA5" w:rsidRPr="00652D7A" w:rsidTr="00DD788B">
        <w:trPr>
          <w:trHeight w:hRule="exact" w:val="420"/>
        </w:trPr>
        <w:tc>
          <w:tcPr>
            <w:tcW w:w="231"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lastRenderedPageBreak/>
              <w:t>15</w:t>
            </w:r>
          </w:p>
        </w:tc>
        <w:tc>
          <w:tcPr>
            <w:tcW w:w="373"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10</w:t>
            </w:r>
          </w:p>
        </w:tc>
        <w:tc>
          <w:tcPr>
            <w:tcW w:w="224"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C</w:t>
            </w:r>
          </w:p>
        </w:tc>
        <w:tc>
          <w:tcPr>
            <w:tcW w:w="61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2330</w:t>
            </w:r>
          </w:p>
        </w:tc>
        <w:tc>
          <w:tcPr>
            <w:tcW w:w="422" w:type="pct"/>
            <w:gridSpan w:val="2"/>
            <w:shd w:val="clear" w:color="auto" w:fill="auto"/>
            <w:noWrap/>
            <w:vAlign w:val="center"/>
            <w:hideMark/>
          </w:tcPr>
          <w:p w:rsidR="002C1FA5" w:rsidRPr="00033091" w:rsidRDefault="002C1FA5" w:rsidP="0080161D">
            <w:pPr>
              <w:widowControl/>
              <w:spacing w:line="240" w:lineRule="auto"/>
              <w:ind w:firstLineChars="0" w:firstLine="0"/>
              <w:jc w:val="center"/>
              <w:rPr>
                <w:rFonts w:eastAsia="宋体" w:cs="Times New Roman"/>
                <w:color w:val="000000"/>
                <w:kern w:val="0"/>
                <w:sz w:val="22"/>
              </w:rPr>
            </w:pPr>
            <w:r w:rsidRPr="00033091">
              <w:rPr>
                <w:rFonts w:eastAsia="宋体" w:cs="Times New Roman"/>
                <w:noProof/>
                <w:color w:val="000000"/>
                <w:kern w:val="0"/>
                <w:sz w:val="22"/>
              </w:rPr>
              <w:drawing>
                <wp:anchor distT="0" distB="0" distL="114300" distR="114300" simplePos="0" relativeHeight="251688960" behindDoc="0" locked="0" layoutInCell="1" allowOverlap="1">
                  <wp:simplePos x="0" y="0"/>
                  <wp:positionH relativeFrom="column">
                    <wp:posOffset>542925</wp:posOffset>
                  </wp:positionH>
                  <wp:positionV relativeFrom="paragraph">
                    <wp:posOffset>114300</wp:posOffset>
                  </wp:positionV>
                  <wp:extent cx="76200" cy="76200"/>
                  <wp:effectExtent l="0" t="0" r="635" b="0"/>
                  <wp:wrapNone/>
                  <wp:docPr id="124" name="image_248"/>
                  <wp:cNvGraphicFramePr/>
                  <a:graphic xmlns:a="http://schemas.openxmlformats.org/drawingml/2006/main">
                    <a:graphicData uri="http://schemas.openxmlformats.org/drawingml/2006/picture">
                      <pic:pic xmlns:pic="http://schemas.openxmlformats.org/drawingml/2006/picture">
                        <pic:nvPicPr>
                          <pic:cNvPr id="7" name="image_248"/>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0" cy="76200"/>
                          </a:xfrm>
                          <a:prstGeom prst="rect">
                            <a:avLst/>
                          </a:prstGeom>
                        </pic:spPr>
                      </pic:pic>
                    </a:graphicData>
                  </a:graphic>
                </wp:anchor>
              </w:drawing>
            </w:r>
            <w:r w:rsidRPr="00033091">
              <w:rPr>
                <w:rFonts w:eastAsia="宋体" w:cs="Times New Roman"/>
                <w:color w:val="000000"/>
                <w:kern w:val="0"/>
                <w:sz w:val="22"/>
              </w:rPr>
              <w:t>32.50</w:t>
            </w:r>
          </w:p>
        </w:tc>
        <w:tc>
          <w:tcPr>
            <w:tcW w:w="83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30</w:t>
            </w:r>
            <w:r w:rsidRPr="00995434">
              <w:rPr>
                <w:rFonts w:eastAsia="宋体" w:cs="Times New Roman" w:hint="eastAsia"/>
                <w:color w:val="000000"/>
                <w:kern w:val="0"/>
                <w:sz w:val="21"/>
                <w:szCs w:val="21"/>
              </w:rPr>
              <w:t>×</w:t>
            </w:r>
            <w:r w:rsidRPr="00652D7A">
              <w:rPr>
                <w:rFonts w:eastAsia="宋体" w:cs="Times New Roman"/>
                <w:color w:val="000000"/>
                <w:kern w:val="0"/>
                <w:sz w:val="21"/>
                <w:szCs w:val="21"/>
              </w:rPr>
              <w:t>40</w:t>
            </w:r>
          </w:p>
        </w:tc>
        <w:tc>
          <w:tcPr>
            <w:tcW w:w="287"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299"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541" w:type="pct"/>
            <w:shd w:val="clear" w:color="auto" w:fill="auto"/>
            <w:noWrap/>
            <w:vAlign w:val="center"/>
          </w:tcPr>
          <w:p w:rsidR="002C1FA5" w:rsidRPr="00652D7A" w:rsidRDefault="00DD788B"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控制</w:t>
            </w:r>
          </w:p>
        </w:tc>
        <w:tc>
          <w:tcPr>
            <w:tcW w:w="517"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2330</w:t>
            </w:r>
          </w:p>
        </w:tc>
        <w:tc>
          <w:tcPr>
            <w:tcW w:w="422"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32.5</w:t>
            </w:r>
          </w:p>
        </w:tc>
        <w:tc>
          <w:tcPr>
            <w:tcW w:w="231" w:type="pct"/>
            <w:shd w:val="clear" w:color="auto" w:fill="auto"/>
            <w:noWrap/>
            <w:vAlign w:val="center"/>
            <w:hideMark/>
          </w:tcPr>
          <w:p w:rsidR="002C1FA5" w:rsidRPr="00652D7A" w:rsidRDefault="002C1FA5" w:rsidP="0080161D">
            <w:pPr>
              <w:widowControl/>
              <w:spacing w:line="240" w:lineRule="auto"/>
              <w:ind w:firstLineChars="0" w:firstLine="0"/>
              <w:jc w:val="center"/>
              <w:rPr>
                <w:rFonts w:ascii="Tahoma" w:eastAsia="宋体" w:hAnsi="Tahoma" w:cs="Tahoma"/>
                <w:color w:val="000000"/>
                <w:kern w:val="0"/>
                <w:sz w:val="22"/>
              </w:rPr>
            </w:pPr>
          </w:p>
        </w:tc>
      </w:tr>
      <w:tr w:rsidR="002C1FA5" w:rsidRPr="00652D7A" w:rsidTr="00DD788B">
        <w:trPr>
          <w:trHeight w:hRule="exact" w:val="420"/>
        </w:trPr>
        <w:tc>
          <w:tcPr>
            <w:tcW w:w="231"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16</w:t>
            </w:r>
          </w:p>
        </w:tc>
        <w:tc>
          <w:tcPr>
            <w:tcW w:w="373"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11</w:t>
            </w:r>
          </w:p>
        </w:tc>
        <w:tc>
          <w:tcPr>
            <w:tcW w:w="224"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C</w:t>
            </w:r>
          </w:p>
        </w:tc>
        <w:tc>
          <w:tcPr>
            <w:tcW w:w="61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11434</w:t>
            </w:r>
          </w:p>
        </w:tc>
        <w:tc>
          <w:tcPr>
            <w:tcW w:w="422" w:type="pct"/>
            <w:gridSpan w:val="2"/>
            <w:shd w:val="clear" w:color="auto" w:fill="auto"/>
            <w:noWrap/>
            <w:vAlign w:val="center"/>
            <w:hideMark/>
          </w:tcPr>
          <w:p w:rsidR="002C1FA5" w:rsidRPr="00033091" w:rsidRDefault="002C1FA5" w:rsidP="0080161D">
            <w:pPr>
              <w:widowControl/>
              <w:spacing w:line="240" w:lineRule="auto"/>
              <w:ind w:firstLineChars="0" w:firstLine="0"/>
              <w:jc w:val="center"/>
              <w:rPr>
                <w:rFonts w:eastAsia="宋体" w:cs="Times New Roman"/>
                <w:color w:val="000000"/>
                <w:kern w:val="0"/>
                <w:sz w:val="21"/>
                <w:szCs w:val="21"/>
              </w:rPr>
            </w:pPr>
            <w:r w:rsidRPr="00033091">
              <w:rPr>
                <w:rFonts w:eastAsia="宋体" w:cs="Times New Roman"/>
                <w:color w:val="000000"/>
                <w:kern w:val="0"/>
                <w:sz w:val="21"/>
                <w:szCs w:val="21"/>
              </w:rPr>
              <w:t>157.45</w:t>
            </w:r>
          </w:p>
        </w:tc>
        <w:tc>
          <w:tcPr>
            <w:tcW w:w="83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40</w:t>
            </w:r>
            <w:r w:rsidRPr="00995434">
              <w:rPr>
                <w:rFonts w:eastAsia="宋体" w:cs="Times New Roman" w:hint="eastAsia"/>
                <w:color w:val="000000"/>
                <w:kern w:val="0"/>
                <w:sz w:val="21"/>
                <w:szCs w:val="21"/>
              </w:rPr>
              <w:t>×</w:t>
            </w:r>
            <w:r w:rsidRPr="00652D7A">
              <w:rPr>
                <w:rFonts w:eastAsia="宋体" w:cs="Times New Roman"/>
                <w:color w:val="000000"/>
                <w:kern w:val="0"/>
                <w:sz w:val="21"/>
                <w:szCs w:val="21"/>
              </w:rPr>
              <w:t>40</w:t>
            </w:r>
          </w:p>
        </w:tc>
        <w:tc>
          <w:tcPr>
            <w:tcW w:w="287"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299"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541" w:type="pct"/>
            <w:shd w:val="clear" w:color="auto" w:fill="auto"/>
            <w:noWrap/>
            <w:vAlign w:val="center"/>
          </w:tcPr>
          <w:p w:rsidR="002C1FA5" w:rsidRPr="00652D7A" w:rsidRDefault="00DD788B"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控制</w:t>
            </w:r>
          </w:p>
        </w:tc>
        <w:tc>
          <w:tcPr>
            <w:tcW w:w="517"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11434</w:t>
            </w:r>
          </w:p>
        </w:tc>
        <w:tc>
          <w:tcPr>
            <w:tcW w:w="422"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157.45</w:t>
            </w:r>
          </w:p>
        </w:tc>
        <w:tc>
          <w:tcPr>
            <w:tcW w:w="231" w:type="pct"/>
            <w:shd w:val="clear" w:color="auto" w:fill="auto"/>
            <w:noWrap/>
            <w:vAlign w:val="center"/>
            <w:hideMark/>
          </w:tcPr>
          <w:p w:rsidR="002C1FA5" w:rsidRPr="00652D7A" w:rsidRDefault="002C1FA5" w:rsidP="0080161D">
            <w:pPr>
              <w:widowControl/>
              <w:spacing w:line="240" w:lineRule="auto"/>
              <w:ind w:firstLineChars="0" w:firstLine="0"/>
              <w:jc w:val="center"/>
              <w:rPr>
                <w:rFonts w:ascii="Tahoma" w:eastAsia="宋体" w:hAnsi="Tahoma" w:cs="Tahoma"/>
                <w:color w:val="000000"/>
                <w:kern w:val="0"/>
                <w:sz w:val="22"/>
              </w:rPr>
            </w:pPr>
          </w:p>
        </w:tc>
      </w:tr>
      <w:tr w:rsidR="002C1FA5" w:rsidRPr="00652D7A" w:rsidTr="00DD788B">
        <w:trPr>
          <w:trHeight w:hRule="exact" w:val="420"/>
        </w:trPr>
        <w:tc>
          <w:tcPr>
            <w:tcW w:w="231"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17</w:t>
            </w:r>
          </w:p>
        </w:tc>
        <w:tc>
          <w:tcPr>
            <w:tcW w:w="373"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12</w:t>
            </w:r>
          </w:p>
        </w:tc>
        <w:tc>
          <w:tcPr>
            <w:tcW w:w="224"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C</w:t>
            </w:r>
          </w:p>
        </w:tc>
        <w:tc>
          <w:tcPr>
            <w:tcW w:w="61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1236</w:t>
            </w:r>
          </w:p>
        </w:tc>
        <w:tc>
          <w:tcPr>
            <w:tcW w:w="422" w:type="pct"/>
            <w:gridSpan w:val="2"/>
            <w:shd w:val="clear" w:color="auto" w:fill="auto"/>
            <w:noWrap/>
            <w:vAlign w:val="center"/>
            <w:hideMark/>
          </w:tcPr>
          <w:p w:rsidR="002C1FA5" w:rsidRPr="00033091" w:rsidRDefault="002C1FA5" w:rsidP="0080161D">
            <w:pPr>
              <w:widowControl/>
              <w:spacing w:line="240" w:lineRule="auto"/>
              <w:ind w:firstLineChars="0" w:firstLine="0"/>
              <w:jc w:val="center"/>
              <w:rPr>
                <w:rFonts w:eastAsia="宋体" w:cs="Times New Roman"/>
                <w:color w:val="000000"/>
                <w:kern w:val="0"/>
                <w:sz w:val="22"/>
              </w:rPr>
            </w:pPr>
            <w:r w:rsidRPr="00033091">
              <w:rPr>
                <w:rFonts w:eastAsia="宋体" w:cs="Times New Roman"/>
                <w:noProof/>
                <w:color w:val="000000"/>
                <w:kern w:val="0"/>
                <w:sz w:val="22"/>
              </w:rPr>
              <w:drawing>
                <wp:anchor distT="0" distB="0" distL="114300" distR="114300" simplePos="0" relativeHeight="251689984" behindDoc="0" locked="0" layoutInCell="1" allowOverlap="1">
                  <wp:simplePos x="0" y="0"/>
                  <wp:positionH relativeFrom="column">
                    <wp:posOffset>523875</wp:posOffset>
                  </wp:positionH>
                  <wp:positionV relativeFrom="paragraph">
                    <wp:posOffset>0</wp:posOffset>
                  </wp:positionV>
                  <wp:extent cx="114300" cy="114300"/>
                  <wp:effectExtent l="635" t="0" r="0" b="0"/>
                  <wp:wrapNone/>
                  <wp:docPr id="125" name="image_251"/>
                  <wp:cNvGraphicFramePr/>
                  <a:graphic xmlns:a="http://schemas.openxmlformats.org/drawingml/2006/main">
                    <a:graphicData uri="http://schemas.openxmlformats.org/drawingml/2006/picture">
                      <pic:pic xmlns:pic="http://schemas.openxmlformats.org/drawingml/2006/picture">
                        <pic:nvPicPr>
                          <pic:cNvPr id="10" name="image_251"/>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0" cy="114300"/>
                          </a:xfrm>
                          <a:prstGeom prst="rect">
                            <a:avLst/>
                          </a:prstGeom>
                        </pic:spPr>
                      </pic:pic>
                    </a:graphicData>
                  </a:graphic>
                </wp:anchor>
              </w:drawing>
            </w:r>
            <w:r w:rsidRPr="00033091">
              <w:rPr>
                <w:rFonts w:eastAsia="宋体" w:cs="Times New Roman"/>
                <w:noProof/>
                <w:color w:val="000000"/>
                <w:kern w:val="0"/>
                <w:sz w:val="22"/>
              </w:rPr>
              <w:drawing>
                <wp:anchor distT="0" distB="0" distL="114300" distR="114300" simplePos="0" relativeHeight="251691008" behindDoc="0" locked="0" layoutInCell="1" allowOverlap="1">
                  <wp:simplePos x="0" y="0"/>
                  <wp:positionH relativeFrom="column">
                    <wp:posOffset>657225</wp:posOffset>
                  </wp:positionH>
                  <wp:positionV relativeFrom="paragraph">
                    <wp:posOffset>0</wp:posOffset>
                  </wp:positionV>
                  <wp:extent cx="114300" cy="114300"/>
                  <wp:effectExtent l="0" t="0" r="635" b="0"/>
                  <wp:wrapNone/>
                  <wp:docPr id="126" name="image_252"/>
                  <wp:cNvGraphicFramePr/>
                  <a:graphic xmlns:a="http://schemas.openxmlformats.org/drawingml/2006/main">
                    <a:graphicData uri="http://schemas.openxmlformats.org/drawingml/2006/picture">
                      <pic:pic xmlns:pic="http://schemas.openxmlformats.org/drawingml/2006/picture">
                        <pic:nvPicPr>
                          <pic:cNvPr id="11" name="image_252"/>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0" cy="114300"/>
                          </a:xfrm>
                          <a:prstGeom prst="rect">
                            <a:avLst/>
                          </a:prstGeom>
                        </pic:spPr>
                      </pic:pic>
                    </a:graphicData>
                  </a:graphic>
                </wp:anchor>
              </w:drawing>
            </w:r>
            <w:r w:rsidRPr="00033091">
              <w:rPr>
                <w:rFonts w:eastAsia="宋体" w:cs="Times New Roman"/>
                <w:noProof/>
                <w:color w:val="000000"/>
                <w:kern w:val="0"/>
                <w:sz w:val="22"/>
              </w:rPr>
              <w:drawing>
                <wp:anchor distT="0" distB="0" distL="114300" distR="114300" simplePos="0" relativeHeight="251692032" behindDoc="0" locked="0" layoutInCell="1" allowOverlap="1">
                  <wp:simplePos x="0" y="0"/>
                  <wp:positionH relativeFrom="column">
                    <wp:posOffset>790575</wp:posOffset>
                  </wp:positionH>
                  <wp:positionV relativeFrom="paragraph">
                    <wp:posOffset>0</wp:posOffset>
                  </wp:positionV>
                  <wp:extent cx="114300" cy="114300"/>
                  <wp:effectExtent l="635" t="0" r="0" b="0"/>
                  <wp:wrapNone/>
                  <wp:docPr id="127" name="image_253"/>
                  <wp:cNvGraphicFramePr/>
                  <a:graphic xmlns:a="http://schemas.openxmlformats.org/drawingml/2006/main">
                    <a:graphicData uri="http://schemas.openxmlformats.org/drawingml/2006/picture">
                      <pic:pic xmlns:pic="http://schemas.openxmlformats.org/drawingml/2006/picture">
                        <pic:nvPicPr>
                          <pic:cNvPr id="12" name="image_253"/>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0" cy="114300"/>
                          </a:xfrm>
                          <a:prstGeom prst="rect">
                            <a:avLst/>
                          </a:prstGeom>
                        </pic:spPr>
                      </pic:pic>
                    </a:graphicData>
                  </a:graphic>
                </wp:anchor>
              </w:drawing>
            </w:r>
            <w:r w:rsidRPr="00033091">
              <w:rPr>
                <w:rFonts w:eastAsia="宋体" w:cs="Times New Roman"/>
                <w:color w:val="000000"/>
                <w:kern w:val="0"/>
                <w:sz w:val="22"/>
              </w:rPr>
              <w:t>17.23</w:t>
            </w:r>
          </w:p>
        </w:tc>
        <w:tc>
          <w:tcPr>
            <w:tcW w:w="83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40</w:t>
            </w:r>
            <w:r w:rsidRPr="00995434">
              <w:rPr>
                <w:rFonts w:eastAsia="宋体" w:cs="Times New Roman" w:hint="eastAsia"/>
                <w:color w:val="000000"/>
                <w:kern w:val="0"/>
                <w:sz w:val="21"/>
                <w:szCs w:val="21"/>
              </w:rPr>
              <w:t>×</w:t>
            </w:r>
            <w:r w:rsidRPr="00652D7A">
              <w:rPr>
                <w:rFonts w:eastAsia="宋体" w:cs="Times New Roman"/>
                <w:color w:val="000000"/>
                <w:kern w:val="0"/>
                <w:sz w:val="21"/>
                <w:szCs w:val="21"/>
              </w:rPr>
              <w:t>40</w:t>
            </w:r>
          </w:p>
        </w:tc>
        <w:tc>
          <w:tcPr>
            <w:tcW w:w="287"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299"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541" w:type="pct"/>
            <w:shd w:val="clear" w:color="auto" w:fill="auto"/>
            <w:noWrap/>
            <w:vAlign w:val="center"/>
          </w:tcPr>
          <w:p w:rsidR="002C1FA5" w:rsidRPr="00652D7A" w:rsidRDefault="00DD788B"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控制</w:t>
            </w:r>
          </w:p>
        </w:tc>
        <w:tc>
          <w:tcPr>
            <w:tcW w:w="517"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1236</w:t>
            </w:r>
          </w:p>
        </w:tc>
        <w:tc>
          <w:tcPr>
            <w:tcW w:w="422"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17.23</w:t>
            </w:r>
          </w:p>
        </w:tc>
        <w:tc>
          <w:tcPr>
            <w:tcW w:w="231" w:type="pct"/>
            <w:shd w:val="clear" w:color="auto" w:fill="auto"/>
            <w:noWrap/>
            <w:vAlign w:val="center"/>
            <w:hideMark/>
          </w:tcPr>
          <w:p w:rsidR="002C1FA5" w:rsidRPr="00652D7A" w:rsidRDefault="002C1FA5" w:rsidP="0080161D">
            <w:pPr>
              <w:widowControl/>
              <w:spacing w:line="240" w:lineRule="auto"/>
              <w:ind w:firstLineChars="0" w:firstLine="0"/>
              <w:jc w:val="center"/>
              <w:rPr>
                <w:rFonts w:ascii="Tahoma" w:eastAsia="宋体" w:hAnsi="Tahoma" w:cs="Tahoma"/>
                <w:color w:val="000000"/>
                <w:kern w:val="0"/>
                <w:sz w:val="22"/>
              </w:rPr>
            </w:pPr>
          </w:p>
        </w:tc>
      </w:tr>
      <w:tr w:rsidR="002C1FA5" w:rsidRPr="00652D7A" w:rsidTr="00DD788B">
        <w:trPr>
          <w:trHeight w:hRule="exact" w:val="420"/>
        </w:trPr>
        <w:tc>
          <w:tcPr>
            <w:tcW w:w="231"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18</w:t>
            </w:r>
          </w:p>
        </w:tc>
        <w:tc>
          <w:tcPr>
            <w:tcW w:w="373"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13</w:t>
            </w:r>
          </w:p>
        </w:tc>
        <w:tc>
          <w:tcPr>
            <w:tcW w:w="224"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C</w:t>
            </w:r>
          </w:p>
        </w:tc>
        <w:tc>
          <w:tcPr>
            <w:tcW w:w="61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1698</w:t>
            </w:r>
          </w:p>
        </w:tc>
        <w:tc>
          <w:tcPr>
            <w:tcW w:w="422" w:type="pct"/>
            <w:gridSpan w:val="2"/>
            <w:shd w:val="clear" w:color="auto" w:fill="auto"/>
            <w:noWrap/>
            <w:vAlign w:val="center"/>
            <w:hideMark/>
          </w:tcPr>
          <w:p w:rsidR="002C1FA5" w:rsidRPr="00033091" w:rsidRDefault="002C1FA5" w:rsidP="0080161D">
            <w:pPr>
              <w:widowControl/>
              <w:spacing w:line="240" w:lineRule="auto"/>
              <w:ind w:firstLineChars="0" w:firstLine="0"/>
              <w:jc w:val="center"/>
              <w:rPr>
                <w:rFonts w:eastAsia="宋体" w:cs="Times New Roman"/>
                <w:color w:val="000000"/>
                <w:kern w:val="0"/>
                <w:sz w:val="22"/>
              </w:rPr>
            </w:pPr>
            <w:r w:rsidRPr="00033091">
              <w:rPr>
                <w:rFonts w:eastAsia="宋体" w:cs="Times New Roman"/>
                <w:noProof/>
                <w:color w:val="000000"/>
                <w:kern w:val="0"/>
                <w:sz w:val="22"/>
              </w:rPr>
              <w:drawing>
                <wp:anchor distT="0" distB="0" distL="114300" distR="114300" simplePos="0" relativeHeight="251693056" behindDoc="0" locked="0" layoutInCell="1" allowOverlap="1">
                  <wp:simplePos x="0" y="0"/>
                  <wp:positionH relativeFrom="column">
                    <wp:posOffset>523875</wp:posOffset>
                  </wp:positionH>
                  <wp:positionV relativeFrom="paragraph">
                    <wp:posOffset>95250</wp:posOffset>
                  </wp:positionV>
                  <wp:extent cx="114300" cy="114300"/>
                  <wp:effectExtent l="635" t="0" r="0" b="1270"/>
                  <wp:wrapNone/>
                  <wp:docPr id="128" name="image_256"/>
                  <wp:cNvGraphicFramePr/>
                  <a:graphic xmlns:a="http://schemas.openxmlformats.org/drawingml/2006/main">
                    <a:graphicData uri="http://schemas.openxmlformats.org/drawingml/2006/picture">
                      <pic:pic xmlns:pic="http://schemas.openxmlformats.org/drawingml/2006/picture">
                        <pic:nvPicPr>
                          <pic:cNvPr id="15" name="image_256"/>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0" cy="114300"/>
                          </a:xfrm>
                          <a:prstGeom prst="rect">
                            <a:avLst/>
                          </a:prstGeom>
                        </pic:spPr>
                      </pic:pic>
                    </a:graphicData>
                  </a:graphic>
                </wp:anchor>
              </w:drawing>
            </w:r>
            <w:r w:rsidRPr="00033091">
              <w:rPr>
                <w:rFonts w:eastAsia="宋体" w:cs="Times New Roman"/>
                <w:noProof/>
                <w:color w:val="000000"/>
                <w:kern w:val="0"/>
                <w:sz w:val="22"/>
              </w:rPr>
              <w:drawing>
                <wp:anchor distT="0" distB="0" distL="114300" distR="114300" simplePos="0" relativeHeight="251694080" behindDoc="0" locked="0" layoutInCell="1" allowOverlap="1">
                  <wp:simplePos x="0" y="0"/>
                  <wp:positionH relativeFrom="column">
                    <wp:posOffset>657225</wp:posOffset>
                  </wp:positionH>
                  <wp:positionV relativeFrom="paragraph">
                    <wp:posOffset>85725</wp:posOffset>
                  </wp:positionV>
                  <wp:extent cx="114300" cy="114300"/>
                  <wp:effectExtent l="0" t="0" r="635" b="635"/>
                  <wp:wrapNone/>
                  <wp:docPr id="129" name="image_257"/>
                  <wp:cNvGraphicFramePr/>
                  <a:graphic xmlns:a="http://schemas.openxmlformats.org/drawingml/2006/main">
                    <a:graphicData uri="http://schemas.openxmlformats.org/drawingml/2006/picture">
                      <pic:pic xmlns:pic="http://schemas.openxmlformats.org/drawingml/2006/picture">
                        <pic:nvPicPr>
                          <pic:cNvPr id="16" name="image_257"/>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0" cy="114300"/>
                          </a:xfrm>
                          <a:prstGeom prst="rect">
                            <a:avLst/>
                          </a:prstGeom>
                        </pic:spPr>
                      </pic:pic>
                    </a:graphicData>
                  </a:graphic>
                </wp:anchor>
              </w:drawing>
            </w:r>
            <w:r w:rsidRPr="00033091">
              <w:rPr>
                <w:rFonts w:eastAsia="宋体" w:cs="Times New Roman"/>
                <w:noProof/>
                <w:color w:val="000000"/>
                <w:kern w:val="0"/>
                <w:sz w:val="22"/>
              </w:rPr>
              <w:drawing>
                <wp:anchor distT="0" distB="0" distL="114300" distR="114300" simplePos="0" relativeHeight="251695104" behindDoc="0" locked="0" layoutInCell="1" allowOverlap="1">
                  <wp:simplePos x="0" y="0"/>
                  <wp:positionH relativeFrom="column">
                    <wp:posOffset>790575</wp:posOffset>
                  </wp:positionH>
                  <wp:positionV relativeFrom="paragraph">
                    <wp:posOffset>85725</wp:posOffset>
                  </wp:positionV>
                  <wp:extent cx="114300" cy="114300"/>
                  <wp:effectExtent l="635" t="0" r="0" b="635"/>
                  <wp:wrapNone/>
                  <wp:docPr id="130" name="image_258"/>
                  <wp:cNvGraphicFramePr/>
                  <a:graphic xmlns:a="http://schemas.openxmlformats.org/drawingml/2006/main">
                    <a:graphicData uri="http://schemas.openxmlformats.org/drawingml/2006/picture">
                      <pic:pic xmlns:pic="http://schemas.openxmlformats.org/drawingml/2006/picture">
                        <pic:nvPicPr>
                          <pic:cNvPr id="17" name="image_258"/>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0" cy="114300"/>
                          </a:xfrm>
                          <a:prstGeom prst="rect">
                            <a:avLst/>
                          </a:prstGeom>
                        </pic:spPr>
                      </pic:pic>
                    </a:graphicData>
                  </a:graphic>
                </wp:anchor>
              </w:drawing>
            </w:r>
            <w:r w:rsidRPr="00033091">
              <w:rPr>
                <w:rFonts w:eastAsia="宋体" w:cs="Times New Roman"/>
                <w:color w:val="000000"/>
                <w:kern w:val="0"/>
                <w:sz w:val="22"/>
              </w:rPr>
              <w:t>32.31</w:t>
            </w:r>
          </w:p>
        </w:tc>
        <w:tc>
          <w:tcPr>
            <w:tcW w:w="83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40</w:t>
            </w:r>
            <w:r w:rsidRPr="00995434">
              <w:rPr>
                <w:rFonts w:eastAsia="宋体" w:cs="Times New Roman" w:hint="eastAsia"/>
                <w:color w:val="000000"/>
                <w:kern w:val="0"/>
                <w:sz w:val="21"/>
                <w:szCs w:val="21"/>
              </w:rPr>
              <w:t>×</w:t>
            </w:r>
            <w:r w:rsidRPr="00652D7A">
              <w:rPr>
                <w:rFonts w:eastAsia="宋体" w:cs="Times New Roman"/>
                <w:color w:val="000000"/>
                <w:kern w:val="0"/>
                <w:sz w:val="21"/>
                <w:szCs w:val="21"/>
              </w:rPr>
              <w:t>40</w:t>
            </w:r>
          </w:p>
        </w:tc>
        <w:tc>
          <w:tcPr>
            <w:tcW w:w="287"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299"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541" w:type="pct"/>
            <w:shd w:val="clear" w:color="auto" w:fill="auto"/>
            <w:noWrap/>
            <w:vAlign w:val="center"/>
          </w:tcPr>
          <w:p w:rsidR="002C1FA5" w:rsidRPr="00652D7A" w:rsidRDefault="00DD788B"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控制</w:t>
            </w:r>
          </w:p>
        </w:tc>
        <w:tc>
          <w:tcPr>
            <w:tcW w:w="517"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1698</w:t>
            </w:r>
          </w:p>
        </w:tc>
        <w:tc>
          <w:tcPr>
            <w:tcW w:w="422"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32.31</w:t>
            </w:r>
          </w:p>
        </w:tc>
        <w:tc>
          <w:tcPr>
            <w:tcW w:w="231" w:type="pct"/>
            <w:shd w:val="clear" w:color="auto" w:fill="auto"/>
            <w:noWrap/>
            <w:vAlign w:val="center"/>
            <w:hideMark/>
          </w:tcPr>
          <w:p w:rsidR="002C1FA5" w:rsidRPr="00652D7A" w:rsidRDefault="002C1FA5" w:rsidP="0080161D">
            <w:pPr>
              <w:widowControl/>
              <w:spacing w:line="240" w:lineRule="auto"/>
              <w:ind w:firstLineChars="0" w:firstLine="0"/>
              <w:jc w:val="center"/>
              <w:rPr>
                <w:rFonts w:ascii="Tahoma" w:eastAsia="宋体" w:hAnsi="Tahoma" w:cs="Tahoma"/>
                <w:color w:val="000000"/>
                <w:kern w:val="0"/>
                <w:sz w:val="22"/>
              </w:rPr>
            </w:pPr>
          </w:p>
        </w:tc>
      </w:tr>
      <w:tr w:rsidR="002C1FA5" w:rsidRPr="00652D7A" w:rsidTr="00DD788B">
        <w:trPr>
          <w:trHeight w:hRule="exact" w:val="420"/>
        </w:trPr>
        <w:tc>
          <w:tcPr>
            <w:tcW w:w="231"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19</w:t>
            </w:r>
          </w:p>
        </w:tc>
        <w:tc>
          <w:tcPr>
            <w:tcW w:w="373"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14</w:t>
            </w:r>
          </w:p>
        </w:tc>
        <w:tc>
          <w:tcPr>
            <w:tcW w:w="224"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C</w:t>
            </w:r>
          </w:p>
        </w:tc>
        <w:tc>
          <w:tcPr>
            <w:tcW w:w="61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1981</w:t>
            </w:r>
          </w:p>
        </w:tc>
        <w:tc>
          <w:tcPr>
            <w:tcW w:w="422" w:type="pct"/>
            <w:gridSpan w:val="2"/>
            <w:shd w:val="clear" w:color="auto" w:fill="auto"/>
            <w:noWrap/>
            <w:vAlign w:val="center"/>
            <w:hideMark/>
          </w:tcPr>
          <w:p w:rsidR="002C1FA5" w:rsidRPr="00033091" w:rsidRDefault="002C1FA5" w:rsidP="0080161D">
            <w:pPr>
              <w:widowControl/>
              <w:spacing w:line="240" w:lineRule="auto"/>
              <w:ind w:firstLineChars="0" w:firstLine="0"/>
              <w:jc w:val="center"/>
              <w:rPr>
                <w:rFonts w:eastAsia="宋体" w:cs="Times New Roman"/>
                <w:color w:val="000000"/>
                <w:kern w:val="0"/>
                <w:sz w:val="21"/>
                <w:szCs w:val="21"/>
              </w:rPr>
            </w:pPr>
            <w:r w:rsidRPr="00033091">
              <w:rPr>
                <w:rFonts w:eastAsia="宋体" w:cs="Times New Roman"/>
                <w:color w:val="000000"/>
                <w:kern w:val="0"/>
                <w:sz w:val="21"/>
                <w:szCs w:val="21"/>
              </w:rPr>
              <w:t>27.62</w:t>
            </w:r>
          </w:p>
        </w:tc>
        <w:tc>
          <w:tcPr>
            <w:tcW w:w="83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40</w:t>
            </w:r>
            <w:r w:rsidRPr="00995434">
              <w:rPr>
                <w:rFonts w:eastAsia="宋体" w:cs="Times New Roman" w:hint="eastAsia"/>
                <w:color w:val="000000"/>
                <w:kern w:val="0"/>
                <w:sz w:val="21"/>
                <w:szCs w:val="21"/>
              </w:rPr>
              <w:t>×</w:t>
            </w:r>
            <w:r w:rsidRPr="00652D7A">
              <w:rPr>
                <w:rFonts w:eastAsia="宋体" w:cs="Times New Roman"/>
                <w:color w:val="000000"/>
                <w:kern w:val="0"/>
                <w:sz w:val="21"/>
                <w:szCs w:val="21"/>
              </w:rPr>
              <w:t>40</w:t>
            </w:r>
          </w:p>
        </w:tc>
        <w:tc>
          <w:tcPr>
            <w:tcW w:w="287"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299"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541" w:type="pct"/>
            <w:shd w:val="clear" w:color="auto" w:fill="auto"/>
            <w:noWrap/>
            <w:vAlign w:val="center"/>
          </w:tcPr>
          <w:p w:rsidR="002C1FA5" w:rsidRPr="00652D7A" w:rsidRDefault="00DD788B"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控制</w:t>
            </w:r>
          </w:p>
        </w:tc>
        <w:tc>
          <w:tcPr>
            <w:tcW w:w="517"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1981</w:t>
            </w:r>
          </w:p>
        </w:tc>
        <w:tc>
          <w:tcPr>
            <w:tcW w:w="422"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27.62</w:t>
            </w:r>
          </w:p>
        </w:tc>
        <w:tc>
          <w:tcPr>
            <w:tcW w:w="231"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r>
      <w:tr w:rsidR="002C1FA5" w:rsidRPr="00652D7A" w:rsidTr="00DD788B">
        <w:trPr>
          <w:trHeight w:hRule="exact" w:val="420"/>
        </w:trPr>
        <w:tc>
          <w:tcPr>
            <w:tcW w:w="231"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20</w:t>
            </w:r>
          </w:p>
        </w:tc>
        <w:tc>
          <w:tcPr>
            <w:tcW w:w="373"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15</w:t>
            </w:r>
          </w:p>
        </w:tc>
        <w:tc>
          <w:tcPr>
            <w:tcW w:w="224"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C</w:t>
            </w:r>
          </w:p>
        </w:tc>
        <w:tc>
          <w:tcPr>
            <w:tcW w:w="61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2346</w:t>
            </w:r>
          </w:p>
        </w:tc>
        <w:tc>
          <w:tcPr>
            <w:tcW w:w="422" w:type="pct"/>
            <w:gridSpan w:val="2"/>
            <w:shd w:val="clear" w:color="auto" w:fill="auto"/>
            <w:noWrap/>
            <w:vAlign w:val="center"/>
            <w:hideMark/>
          </w:tcPr>
          <w:p w:rsidR="002C1FA5" w:rsidRPr="00033091" w:rsidRDefault="002C1FA5" w:rsidP="0080161D">
            <w:pPr>
              <w:widowControl/>
              <w:spacing w:line="240" w:lineRule="auto"/>
              <w:ind w:firstLineChars="0" w:firstLine="0"/>
              <w:jc w:val="center"/>
              <w:rPr>
                <w:rFonts w:eastAsia="宋体" w:cs="Times New Roman"/>
                <w:color w:val="000000"/>
                <w:kern w:val="0"/>
                <w:sz w:val="21"/>
                <w:szCs w:val="21"/>
              </w:rPr>
            </w:pPr>
            <w:r w:rsidRPr="00033091">
              <w:rPr>
                <w:rFonts w:eastAsia="宋体" w:cs="Times New Roman"/>
                <w:color w:val="000000"/>
                <w:kern w:val="0"/>
                <w:sz w:val="21"/>
                <w:szCs w:val="21"/>
              </w:rPr>
              <w:t>44.64</w:t>
            </w:r>
          </w:p>
        </w:tc>
        <w:tc>
          <w:tcPr>
            <w:tcW w:w="836" w:type="pct"/>
            <w:shd w:val="clear" w:color="auto" w:fill="auto"/>
            <w:noWrap/>
            <w:vAlign w:val="center"/>
            <w:hideMark/>
          </w:tcPr>
          <w:p w:rsidR="002C1FA5" w:rsidRPr="00652D7A" w:rsidRDefault="002C1FA5" w:rsidP="0080161D">
            <w:pPr>
              <w:widowControl/>
              <w:spacing w:line="240" w:lineRule="auto"/>
              <w:ind w:firstLineChars="0" w:firstLine="0"/>
              <w:jc w:val="center"/>
              <w:rPr>
                <w:rFonts w:ascii="Tahoma" w:eastAsia="宋体" w:hAnsi="Tahoma" w:cs="Tahoma"/>
                <w:color w:val="000000"/>
                <w:kern w:val="0"/>
                <w:sz w:val="22"/>
              </w:rPr>
            </w:pPr>
            <w:r w:rsidRPr="00652D7A">
              <w:rPr>
                <w:rFonts w:eastAsia="宋体" w:cs="Times New Roman"/>
                <w:color w:val="000000"/>
                <w:kern w:val="0"/>
                <w:sz w:val="21"/>
                <w:szCs w:val="21"/>
              </w:rPr>
              <w:t>40</w:t>
            </w:r>
            <w:r w:rsidRPr="00995434">
              <w:rPr>
                <w:rFonts w:eastAsia="宋体" w:cs="Times New Roman" w:hint="eastAsia"/>
                <w:color w:val="000000"/>
                <w:kern w:val="0"/>
                <w:sz w:val="21"/>
                <w:szCs w:val="21"/>
              </w:rPr>
              <w:t>×</w:t>
            </w:r>
            <w:r w:rsidRPr="00652D7A">
              <w:rPr>
                <w:rFonts w:eastAsia="宋体" w:cs="Times New Roman"/>
                <w:color w:val="000000"/>
                <w:kern w:val="0"/>
                <w:sz w:val="21"/>
                <w:szCs w:val="21"/>
              </w:rPr>
              <w:t>40</w:t>
            </w:r>
            <w:r>
              <w:rPr>
                <w:rFonts w:ascii="Tahoma" w:eastAsia="宋体" w:hAnsi="Tahoma" w:cs="Tahoma"/>
                <w:noProof/>
                <w:color w:val="000000"/>
                <w:kern w:val="0"/>
                <w:sz w:val="22"/>
              </w:rPr>
              <w:drawing>
                <wp:anchor distT="0" distB="0" distL="114300" distR="114300" simplePos="0" relativeHeight="251696128" behindDoc="0" locked="0" layoutInCell="1" allowOverlap="1">
                  <wp:simplePos x="0" y="0"/>
                  <wp:positionH relativeFrom="column">
                    <wp:posOffset>57150</wp:posOffset>
                  </wp:positionH>
                  <wp:positionV relativeFrom="paragraph">
                    <wp:posOffset>104775</wp:posOffset>
                  </wp:positionV>
                  <wp:extent cx="114300" cy="114300"/>
                  <wp:effectExtent l="0" t="635" r="1270" b="0"/>
                  <wp:wrapNone/>
                  <wp:docPr id="131" name="image_261"/>
                  <wp:cNvGraphicFramePr/>
                  <a:graphic xmlns:a="http://schemas.openxmlformats.org/drawingml/2006/main">
                    <a:graphicData uri="http://schemas.openxmlformats.org/drawingml/2006/picture">
                      <pic:pic xmlns:pic="http://schemas.openxmlformats.org/drawingml/2006/picture">
                        <pic:nvPicPr>
                          <pic:cNvPr id="20" name="image_261"/>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0" cy="114300"/>
                          </a:xfrm>
                          <a:prstGeom prst="rect">
                            <a:avLst/>
                          </a:prstGeom>
                        </pic:spPr>
                      </pic:pic>
                    </a:graphicData>
                  </a:graphic>
                </wp:anchor>
              </w:drawing>
            </w:r>
            <w:r>
              <w:rPr>
                <w:rFonts w:ascii="Tahoma" w:eastAsia="宋体" w:hAnsi="Tahoma" w:cs="Tahoma"/>
                <w:noProof/>
                <w:color w:val="000000"/>
                <w:kern w:val="0"/>
                <w:sz w:val="22"/>
              </w:rPr>
              <w:drawing>
                <wp:anchor distT="0" distB="0" distL="114300" distR="114300" simplePos="0" relativeHeight="251698176" behindDoc="0" locked="0" layoutInCell="1" allowOverlap="1">
                  <wp:simplePos x="0" y="0"/>
                  <wp:positionH relativeFrom="column">
                    <wp:posOffset>323850</wp:posOffset>
                  </wp:positionH>
                  <wp:positionV relativeFrom="paragraph">
                    <wp:posOffset>114300</wp:posOffset>
                  </wp:positionV>
                  <wp:extent cx="114300" cy="114300"/>
                  <wp:effectExtent l="0" t="0" r="1270" b="0"/>
                  <wp:wrapNone/>
                  <wp:docPr id="132" name="image_263"/>
                  <wp:cNvGraphicFramePr/>
                  <a:graphic xmlns:a="http://schemas.openxmlformats.org/drawingml/2006/main">
                    <a:graphicData uri="http://schemas.openxmlformats.org/drawingml/2006/picture">
                      <pic:pic xmlns:pic="http://schemas.openxmlformats.org/drawingml/2006/picture">
                        <pic:nvPicPr>
                          <pic:cNvPr id="22" name="image_263"/>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0" cy="114300"/>
                          </a:xfrm>
                          <a:prstGeom prst="rect">
                            <a:avLst/>
                          </a:prstGeom>
                        </pic:spPr>
                      </pic:pic>
                    </a:graphicData>
                  </a:graphic>
                </wp:anchor>
              </w:drawing>
            </w:r>
            <w:r>
              <w:rPr>
                <w:rFonts w:ascii="Tahoma" w:eastAsia="宋体" w:hAnsi="Tahoma" w:cs="Tahoma"/>
                <w:noProof/>
                <w:color w:val="000000"/>
                <w:kern w:val="0"/>
                <w:sz w:val="22"/>
              </w:rPr>
              <w:drawing>
                <wp:anchor distT="0" distB="0" distL="114300" distR="114300" simplePos="0" relativeHeight="251699200" behindDoc="0" locked="0" layoutInCell="1" allowOverlap="1">
                  <wp:simplePos x="0" y="0"/>
                  <wp:positionH relativeFrom="column">
                    <wp:posOffset>457200</wp:posOffset>
                  </wp:positionH>
                  <wp:positionV relativeFrom="paragraph">
                    <wp:posOffset>104775</wp:posOffset>
                  </wp:positionV>
                  <wp:extent cx="114300" cy="114300"/>
                  <wp:effectExtent l="0" t="635" r="0" b="0"/>
                  <wp:wrapNone/>
                  <wp:docPr id="133" name="image_264"/>
                  <wp:cNvGraphicFramePr/>
                  <a:graphic xmlns:a="http://schemas.openxmlformats.org/drawingml/2006/main">
                    <a:graphicData uri="http://schemas.openxmlformats.org/drawingml/2006/picture">
                      <pic:pic xmlns:pic="http://schemas.openxmlformats.org/drawingml/2006/picture">
                        <pic:nvPicPr>
                          <pic:cNvPr id="23" name="image_264"/>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0" cy="114300"/>
                          </a:xfrm>
                          <a:prstGeom prst="rect">
                            <a:avLst/>
                          </a:prstGeom>
                        </pic:spPr>
                      </pic:pic>
                    </a:graphicData>
                  </a:graphic>
                </wp:anchor>
              </w:drawing>
            </w:r>
            <w:r>
              <w:rPr>
                <w:rFonts w:ascii="Tahoma" w:eastAsia="宋体" w:hAnsi="Tahoma" w:cs="Tahoma"/>
                <w:noProof/>
                <w:color w:val="000000"/>
                <w:kern w:val="0"/>
                <w:sz w:val="22"/>
              </w:rPr>
              <w:drawing>
                <wp:anchor distT="0" distB="0" distL="114300" distR="114300" simplePos="0" relativeHeight="251697152" behindDoc="0" locked="0" layoutInCell="1" allowOverlap="1">
                  <wp:simplePos x="0" y="0"/>
                  <wp:positionH relativeFrom="column">
                    <wp:posOffset>190500</wp:posOffset>
                  </wp:positionH>
                  <wp:positionV relativeFrom="paragraph">
                    <wp:posOffset>104775</wp:posOffset>
                  </wp:positionV>
                  <wp:extent cx="114300" cy="114300"/>
                  <wp:effectExtent l="0" t="635" r="0" b="0"/>
                  <wp:wrapNone/>
                  <wp:docPr id="134" name="image_262"/>
                  <wp:cNvGraphicFramePr/>
                  <a:graphic xmlns:a="http://schemas.openxmlformats.org/drawingml/2006/main">
                    <a:graphicData uri="http://schemas.openxmlformats.org/drawingml/2006/picture">
                      <pic:pic xmlns:pic="http://schemas.openxmlformats.org/drawingml/2006/picture">
                        <pic:nvPicPr>
                          <pic:cNvPr id="21" name="image_262"/>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0" cy="114300"/>
                          </a:xfrm>
                          <a:prstGeom prst="rect">
                            <a:avLst/>
                          </a:prstGeom>
                        </pic:spPr>
                      </pic:pic>
                    </a:graphicData>
                  </a:graphic>
                </wp:anchor>
              </w:drawing>
            </w:r>
          </w:p>
        </w:tc>
        <w:tc>
          <w:tcPr>
            <w:tcW w:w="287"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299"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541" w:type="pct"/>
            <w:shd w:val="clear" w:color="auto" w:fill="auto"/>
            <w:noWrap/>
            <w:vAlign w:val="center"/>
          </w:tcPr>
          <w:p w:rsidR="002C1FA5" w:rsidRPr="00652D7A" w:rsidRDefault="00DD788B"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控制</w:t>
            </w:r>
          </w:p>
        </w:tc>
        <w:tc>
          <w:tcPr>
            <w:tcW w:w="517"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2346</w:t>
            </w:r>
          </w:p>
        </w:tc>
        <w:tc>
          <w:tcPr>
            <w:tcW w:w="422"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44.64</w:t>
            </w:r>
          </w:p>
        </w:tc>
        <w:tc>
          <w:tcPr>
            <w:tcW w:w="231"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r>
      <w:tr w:rsidR="002C1FA5" w:rsidRPr="00652D7A" w:rsidTr="00DD788B">
        <w:trPr>
          <w:trHeight w:hRule="exact" w:val="420"/>
        </w:trPr>
        <w:tc>
          <w:tcPr>
            <w:tcW w:w="231"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21</w:t>
            </w:r>
          </w:p>
        </w:tc>
        <w:tc>
          <w:tcPr>
            <w:tcW w:w="373"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16</w:t>
            </w:r>
          </w:p>
        </w:tc>
        <w:tc>
          <w:tcPr>
            <w:tcW w:w="224"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C</w:t>
            </w:r>
          </w:p>
        </w:tc>
        <w:tc>
          <w:tcPr>
            <w:tcW w:w="61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6911</w:t>
            </w:r>
          </w:p>
        </w:tc>
        <w:tc>
          <w:tcPr>
            <w:tcW w:w="422" w:type="pct"/>
            <w:gridSpan w:val="2"/>
            <w:shd w:val="clear" w:color="auto" w:fill="auto"/>
            <w:noWrap/>
            <w:vAlign w:val="center"/>
            <w:hideMark/>
          </w:tcPr>
          <w:p w:rsidR="002C1FA5" w:rsidRPr="00033091" w:rsidRDefault="002C1FA5" w:rsidP="0080161D">
            <w:pPr>
              <w:widowControl/>
              <w:spacing w:line="240" w:lineRule="auto"/>
              <w:ind w:firstLineChars="0" w:firstLine="0"/>
              <w:jc w:val="center"/>
              <w:rPr>
                <w:rFonts w:eastAsia="宋体" w:cs="Times New Roman"/>
                <w:color w:val="000000"/>
                <w:kern w:val="0"/>
                <w:sz w:val="21"/>
                <w:szCs w:val="21"/>
              </w:rPr>
            </w:pPr>
            <w:r w:rsidRPr="00033091">
              <w:rPr>
                <w:rFonts w:eastAsia="宋体" w:cs="Times New Roman"/>
                <w:color w:val="000000"/>
                <w:kern w:val="0"/>
                <w:sz w:val="21"/>
                <w:szCs w:val="21"/>
              </w:rPr>
              <w:t>67.45</w:t>
            </w:r>
          </w:p>
        </w:tc>
        <w:tc>
          <w:tcPr>
            <w:tcW w:w="83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40</w:t>
            </w:r>
            <w:r w:rsidRPr="00995434">
              <w:rPr>
                <w:rFonts w:eastAsia="宋体" w:cs="Times New Roman" w:hint="eastAsia"/>
                <w:color w:val="000000"/>
                <w:kern w:val="0"/>
                <w:sz w:val="21"/>
                <w:szCs w:val="21"/>
              </w:rPr>
              <w:t>×</w:t>
            </w:r>
            <w:r w:rsidRPr="00652D7A">
              <w:rPr>
                <w:rFonts w:eastAsia="宋体" w:cs="Times New Roman"/>
                <w:color w:val="000000"/>
                <w:kern w:val="0"/>
                <w:sz w:val="21"/>
                <w:szCs w:val="21"/>
              </w:rPr>
              <w:t>40</w:t>
            </w:r>
          </w:p>
        </w:tc>
        <w:tc>
          <w:tcPr>
            <w:tcW w:w="287"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299"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541" w:type="pct"/>
            <w:shd w:val="clear" w:color="auto" w:fill="auto"/>
            <w:noWrap/>
            <w:vAlign w:val="center"/>
          </w:tcPr>
          <w:p w:rsidR="002C1FA5" w:rsidRPr="00652D7A" w:rsidRDefault="00DD788B"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控制</w:t>
            </w:r>
          </w:p>
        </w:tc>
        <w:tc>
          <w:tcPr>
            <w:tcW w:w="517"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6911</w:t>
            </w:r>
          </w:p>
        </w:tc>
        <w:tc>
          <w:tcPr>
            <w:tcW w:w="422"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67.45</w:t>
            </w:r>
          </w:p>
        </w:tc>
        <w:tc>
          <w:tcPr>
            <w:tcW w:w="231"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r>
      <w:tr w:rsidR="002C1FA5" w:rsidRPr="00652D7A" w:rsidTr="00DD788B">
        <w:trPr>
          <w:trHeight w:hRule="exact" w:val="420"/>
        </w:trPr>
        <w:tc>
          <w:tcPr>
            <w:tcW w:w="231"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22</w:t>
            </w:r>
          </w:p>
        </w:tc>
        <w:tc>
          <w:tcPr>
            <w:tcW w:w="373"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17</w:t>
            </w:r>
          </w:p>
        </w:tc>
        <w:tc>
          <w:tcPr>
            <w:tcW w:w="224"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C</w:t>
            </w:r>
          </w:p>
        </w:tc>
        <w:tc>
          <w:tcPr>
            <w:tcW w:w="61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7266</w:t>
            </w:r>
          </w:p>
        </w:tc>
        <w:tc>
          <w:tcPr>
            <w:tcW w:w="422"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64.59</w:t>
            </w:r>
          </w:p>
        </w:tc>
        <w:tc>
          <w:tcPr>
            <w:tcW w:w="836" w:type="pct"/>
            <w:shd w:val="clear" w:color="auto" w:fill="auto"/>
            <w:noWrap/>
            <w:vAlign w:val="center"/>
            <w:hideMark/>
          </w:tcPr>
          <w:p w:rsidR="002C1FA5" w:rsidRPr="00652D7A" w:rsidRDefault="002C1FA5" w:rsidP="0080161D">
            <w:pPr>
              <w:widowControl/>
              <w:spacing w:line="240" w:lineRule="auto"/>
              <w:ind w:firstLineChars="0" w:firstLine="0"/>
              <w:jc w:val="center"/>
              <w:rPr>
                <w:rFonts w:ascii="Tahoma" w:eastAsia="宋体" w:hAnsi="Tahoma" w:cs="Tahoma"/>
                <w:color w:val="000000"/>
                <w:kern w:val="0"/>
                <w:sz w:val="22"/>
              </w:rPr>
            </w:pPr>
            <w:r w:rsidRPr="00652D7A">
              <w:rPr>
                <w:rFonts w:eastAsia="宋体" w:cs="Times New Roman"/>
                <w:color w:val="000000"/>
                <w:kern w:val="0"/>
                <w:sz w:val="21"/>
                <w:szCs w:val="21"/>
              </w:rPr>
              <w:t>40</w:t>
            </w:r>
            <w:r w:rsidRPr="00995434">
              <w:rPr>
                <w:rFonts w:eastAsia="宋体" w:cs="Times New Roman" w:hint="eastAsia"/>
                <w:color w:val="000000"/>
                <w:kern w:val="0"/>
                <w:sz w:val="21"/>
                <w:szCs w:val="21"/>
              </w:rPr>
              <w:t>×</w:t>
            </w:r>
            <w:r>
              <w:rPr>
                <w:rFonts w:eastAsia="宋体" w:cs="Times New Roman" w:hint="eastAsia"/>
                <w:color w:val="000000"/>
                <w:kern w:val="0"/>
                <w:sz w:val="21"/>
                <w:szCs w:val="21"/>
              </w:rPr>
              <w:t>5</w:t>
            </w:r>
            <w:r w:rsidRPr="00652D7A">
              <w:rPr>
                <w:rFonts w:eastAsia="宋体" w:cs="Times New Roman"/>
                <w:color w:val="000000"/>
                <w:kern w:val="0"/>
                <w:sz w:val="21"/>
                <w:szCs w:val="21"/>
              </w:rPr>
              <w:t>0</w:t>
            </w:r>
            <w:r>
              <w:rPr>
                <w:rFonts w:ascii="Tahoma" w:eastAsia="宋体" w:hAnsi="Tahoma" w:cs="Tahoma"/>
                <w:noProof/>
                <w:color w:val="000000"/>
                <w:kern w:val="0"/>
                <w:sz w:val="22"/>
              </w:rPr>
              <w:drawing>
                <wp:anchor distT="0" distB="0" distL="114300" distR="114300" simplePos="0" relativeHeight="251700224" behindDoc="0" locked="0" layoutInCell="1" allowOverlap="1">
                  <wp:simplePos x="0" y="0"/>
                  <wp:positionH relativeFrom="column">
                    <wp:posOffset>57150</wp:posOffset>
                  </wp:positionH>
                  <wp:positionV relativeFrom="paragraph">
                    <wp:posOffset>9525</wp:posOffset>
                  </wp:positionV>
                  <wp:extent cx="114300" cy="114300"/>
                  <wp:effectExtent l="0" t="0" r="1270" b="635"/>
                  <wp:wrapNone/>
                  <wp:docPr id="135" name="image_267"/>
                  <wp:cNvGraphicFramePr/>
                  <a:graphic xmlns:a="http://schemas.openxmlformats.org/drawingml/2006/main">
                    <a:graphicData uri="http://schemas.openxmlformats.org/drawingml/2006/picture">
                      <pic:pic xmlns:pic="http://schemas.openxmlformats.org/drawingml/2006/picture">
                        <pic:nvPicPr>
                          <pic:cNvPr id="26" name="image_267"/>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0" cy="114300"/>
                          </a:xfrm>
                          <a:prstGeom prst="rect">
                            <a:avLst/>
                          </a:prstGeom>
                        </pic:spPr>
                      </pic:pic>
                    </a:graphicData>
                  </a:graphic>
                </wp:anchor>
              </w:drawing>
            </w:r>
            <w:r>
              <w:rPr>
                <w:rFonts w:ascii="Tahoma" w:eastAsia="宋体" w:hAnsi="Tahoma" w:cs="Tahoma"/>
                <w:noProof/>
                <w:color w:val="000000"/>
                <w:kern w:val="0"/>
                <w:sz w:val="22"/>
              </w:rPr>
              <w:drawing>
                <wp:anchor distT="0" distB="0" distL="114300" distR="114300" simplePos="0" relativeHeight="251702272" behindDoc="0" locked="0" layoutInCell="1" allowOverlap="1">
                  <wp:simplePos x="0" y="0"/>
                  <wp:positionH relativeFrom="column">
                    <wp:posOffset>323850</wp:posOffset>
                  </wp:positionH>
                  <wp:positionV relativeFrom="paragraph">
                    <wp:posOffset>9525</wp:posOffset>
                  </wp:positionV>
                  <wp:extent cx="114300" cy="114300"/>
                  <wp:effectExtent l="0" t="0" r="1270" b="635"/>
                  <wp:wrapNone/>
                  <wp:docPr id="136" name="image_269"/>
                  <wp:cNvGraphicFramePr/>
                  <a:graphic xmlns:a="http://schemas.openxmlformats.org/drawingml/2006/main">
                    <a:graphicData uri="http://schemas.openxmlformats.org/drawingml/2006/picture">
                      <pic:pic xmlns:pic="http://schemas.openxmlformats.org/drawingml/2006/picture">
                        <pic:nvPicPr>
                          <pic:cNvPr id="28" name="image_269"/>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0" cy="114300"/>
                          </a:xfrm>
                          <a:prstGeom prst="rect">
                            <a:avLst/>
                          </a:prstGeom>
                        </pic:spPr>
                      </pic:pic>
                    </a:graphicData>
                  </a:graphic>
                </wp:anchor>
              </w:drawing>
            </w:r>
            <w:r>
              <w:rPr>
                <w:rFonts w:ascii="Tahoma" w:eastAsia="宋体" w:hAnsi="Tahoma" w:cs="Tahoma"/>
                <w:noProof/>
                <w:color w:val="000000"/>
                <w:kern w:val="0"/>
                <w:sz w:val="22"/>
              </w:rPr>
              <w:drawing>
                <wp:anchor distT="0" distB="0" distL="114300" distR="114300" simplePos="0" relativeHeight="251703296" behindDoc="0" locked="0" layoutInCell="1" allowOverlap="1">
                  <wp:simplePos x="0" y="0"/>
                  <wp:positionH relativeFrom="column">
                    <wp:posOffset>457200</wp:posOffset>
                  </wp:positionH>
                  <wp:positionV relativeFrom="paragraph">
                    <wp:posOffset>9525</wp:posOffset>
                  </wp:positionV>
                  <wp:extent cx="114300" cy="114300"/>
                  <wp:effectExtent l="0" t="0" r="0" b="635"/>
                  <wp:wrapNone/>
                  <wp:docPr id="137" name="image_270"/>
                  <wp:cNvGraphicFramePr/>
                  <a:graphic xmlns:a="http://schemas.openxmlformats.org/drawingml/2006/main">
                    <a:graphicData uri="http://schemas.openxmlformats.org/drawingml/2006/picture">
                      <pic:pic xmlns:pic="http://schemas.openxmlformats.org/drawingml/2006/picture">
                        <pic:nvPicPr>
                          <pic:cNvPr id="29" name="image_270"/>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0" cy="114300"/>
                          </a:xfrm>
                          <a:prstGeom prst="rect">
                            <a:avLst/>
                          </a:prstGeom>
                        </pic:spPr>
                      </pic:pic>
                    </a:graphicData>
                  </a:graphic>
                </wp:anchor>
              </w:drawing>
            </w:r>
            <w:r>
              <w:rPr>
                <w:rFonts w:ascii="Tahoma" w:eastAsia="宋体" w:hAnsi="Tahoma" w:cs="Tahoma"/>
                <w:noProof/>
                <w:color w:val="000000"/>
                <w:kern w:val="0"/>
                <w:sz w:val="22"/>
              </w:rPr>
              <w:drawing>
                <wp:anchor distT="0" distB="0" distL="114300" distR="114300" simplePos="0" relativeHeight="251701248" behindDoc="0" locked="0" layoutInCell="1" allowOverlap="1">
                  <wp:simplePos x="0" y="0"/>
                  <wp:positionH relativeFrom="column">
                    <wp:posOffset>190500</wp:posOffset>
                  </wp:positionH>
                  <wp:positionV relativeFrom="paragraph">
                    <wp:posOffset>9525</wp:posOffset>
                  </wp:positionV>
                  <wp:extent cx="114300" cy="114300"/>
                  <wp:effectExtent l="0" t="0" r="0" b="635"/>
                  <wp:wrapNone/>
                  <wp:docPr id="138" name="image_268"/>
                  <wp:cNvGraphicFramePr/>
                  <a:graphic xmlns:a="http://schemas.openxmlformats.org/drawingml/2006/main">
                    <a:graphicData uri="http://schemas.openxmlformats.org/drawingml/2006/picture">
                      <pic:pic xmlns:pic="http://schemas.openxmlformats.org/drawingml/2006/picture">
                        <pic:nvPicPr>
                          <pic:cNvPr id="27" name="image_268"/>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0" cy="114300"/>
                          </a:xfrm>
                          <a:prstGeom prst="rect">
                            <a:avLst/>
                          </a:prstGeom>
                        </pic:spPr>
                      </pic:pic>
                    </a:graphicData>
                  </a:graphic>
                </wp:anchor>
              </w:drawing>
            </w:r>
          </w:p>
        </w:tc>
        <w:tc>
          <w:tcPr>
            <w:tcW w:w="287"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299"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541" w:type="pct"/>
            <w:shd w:val="clear" w:color="auto" w:fill="auto"/>
            <w:noWrap/>
            <w:vAlign w:val="center"/>
          </w:tcPr>
          <w:p w:rsidR="002C1FA5" w:rsidRPr="00652D7A" w:rsidRDefault="00DD788B"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控制</w:t>
            </w:r>
          </w:p>
        </w:tc>
        <w:tc>
          <w:tcPr>
            <w:tcW w:w="517"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7266</w:t>
            </w:r>
          </w:p>
        </w:tc>
        <w:tc>
          <w:tcPr>
            <w:tcW w:w="422"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64.59</w:t>
            </w:r>
          </w:p>
        </w:tc>
        <w:tc>
          <w:tcPr>
            <w:tcW w:w="231"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r>
      <w:tr w:rsidR="002C1FA5" w:rsidRPr="00652D7A" w:rsidTr="00DD788B">
        <w:trPr>
          <w:trHeight w:hRule="exact" w:val="420"/>
        </w:trPr>
        <w:tc>
          <w:tcPr>
            <w:tcW w:w="231"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23</w:t>
            </w:r>
          </w:p>
        </w:tc>
        <w:tc>
          <w:tcPr>
            <w:tcW w:w="373"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22</w:t>
            </w:r>
          </w:p>
        </w:tc>
        <w:tc>
          <w:tcPr>
            <w:tcW w:w="224"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C</w:t>
            </w:r>
          </w:p>
        </w:tc>
        <w:tc>
          <w:tcPr>
            <w:tcW w:w="61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3484</w:t>
            </w:r>
          </w:p>
        </w:tc>
        <w:tc>
          <w:tcPr>
            <w:tcW w:w="422"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31.84</w:t>
            </w:r>
          </w:p>
        </w:tc>
        <w:tc>
          <w:tcPr>
            <w:tcW w:w="83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40</w:t>
            </w:r>
            <w:r w:rsidRPr="00995434">
              <w:rPr>
                <w:rFonts w:eastAsia="宋体" w:cs="Times New Roman" w:hint="eastAsia"/>
                <w:color w:val="000000"/>
                <w:kern w:val="0"/>
                <w:sz w:val="21"/>
                <w:szCs w:val="21"/>
              </w:rPr>
              <w:t>×</w:t>
            </w:r>
            <w:r w:rsidRPr="00652D7A">
              <w:rPr>
                <w:rFonts w:eastAsia="宋体" w:cs="Times New Roman"/>
                <w:color w:val="000000"/>
                <w:kern w:val="0"/>
                <w:sz w:val="21"/>
                <w:szCs w:val="21"/>
              </w:rPr>
              <w:t>40</w:t>
            </w:r>
          </w:p>
        </w:tc>
        <w:tc>
          <w:tcPr>
            <w:tcW w:w="287"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299"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541" w:type="pct"/>
            <w:shd w:val="clear" w:color="auto" w:fill="auto"/>
            <w:noWrap/>
            <w:vAlign w:val="center"/>
          </w:tcPr>
          <w:p w:rsidR="002C1FA5" w:rsidRPr="00652D7A" w:rsidRDefault="00DD788B"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控制</w:t>
            </w:r>
          </w:p>
        </w:tc>
        <w:tc>
          <w:tcPr>
            <w:tcW w:w="517"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3484</w:t>
            </w:r>
          </w:p>
        </w:tc>
        <w:tc>
          <w:tcPr>
            <w:tcW w:w="422"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31.84</w:t>
            </w:r>
          </w:p>
        </w:tc>
        <w:tc>
          <w:tcPr>
            <w:tcW w:w="231"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r>
      <w:tr w:rsidR="002C1FA5" w:rsidRPr="00652D7A" w:rsidTr="00DD788B">
        <w:trPr>
          <w:trHeight w:hRule="exact" w:val="420"/>
        </w:trPr>
        <w:tc>
          <w:tcPr>
            <w:tcW w:w="231"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24</w:t>
            </w:r>
          </w:p>
        </w:tc>
        <w:tc>
          <w:tcPr>
            <w:tcW w:w="373"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21</w:t>
            </w:r>
          </w:p>
        </w:tc>
        <w:tc>
          <w:tcPr>
            <w:tcW w:w="224"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C</w:t>
            </w:r>
          </w:p>
        </w:tc>
        <w:tc>
          <w:tcPr>
            <w:tcW w:w="61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2172</w:t>
            </w:r>
          </w:p>
        </w:tc>
        <w:tc>
          <w:tcPr>
            <w:tcW w:w="422"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13.51</w:t>
            </w:r>
          </w:p>
        </w:tc>
        <w:tc>
          <w:tcPr>
            <w:tcW w:w="83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hint="eastAsia"/>
                <w:color w:val="000000"/>
                <w:kern w:val="0"/>
                <w:sz w:val="21"/>
                <w:szCs w:val="21"/>
              </w:rPr>
              <w:t>单工程控制</w:t>
            </w:r>
          </w:p>
        </w:tc>
        <w:tc>
          <w:tcPr>
            <w:tcW w:w="287"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299"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541" w:type="pct"/>
            <w:shd w:val="clear" w:color="auto" w:fill="auto"/>
            <w:noWrap/>
            <w:vAlign w:val="center"/>
          </w:tcPr>
          <w:p w:rsidR="002C1FA5" w:rsidRPr="00652D7A" w:rsidRDefault="00DD788B"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推断</w:t>
            </w:r>
          </w:p>
        </w:tc>
        <w:tc>
          <w:tcPr>
            <w:tcW w:w="517"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2172</w:t>
            </w:r>
          </w:p>
        </w:tc>
        <w:tc>
          <w:tcPr>
            <w:tcW w:w="422"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13.51</w:t>
            </w:r>
          </w:p>
        </w:tc>
        <w:tc>
          <w:tcPr>
            <w:tcW w:w="231"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r>
      <w:tr w:rsidR="002C1FA5" w:rsidRPr="00652D7A" w:rsidTr="00DD788B">
        <w:trPr>
          <w:trHeight w:hRule="exact" w:val="420"/>
        </w:trPr>
        <w:tc>
          <w:tcPr>
            <w:tcW w:w="231"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25</w:t>
            </w:r>
          </w:p>
        </w:tc>
        <w:tc>
          <w:tcPr>
            <w:tcW w:w="373"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20</w:t>
            </w:r>
          </w:p>
        </w:tc>
        <w:tc>
          <w:tcPr>
            <w:tcW w:w="224"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C</w:t>
            </w:r>
          </w:p>
        </w:tc>
        <w:tc>
          <w:tcPr>
            <w:tcW w:w="61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3792</w:t>
            </w:r>
          </w:p>
        </w:tc>
        <w:tc>
          <w:tcPr>
            <w:tcW w:w="422"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16.27</w:t>
            </w:r>
          </w:p>
        </w:tc>
        <w:tc>
          <w:tcPr>
            <w:tcW w:w="83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hint="eastAsia"/>
                <w:color w:val="000000"/>
                <w:kern w:val="0"/>
                <w:sz w:val="21"/>
                <w:szCs w:val="21"/>
              </w:rPr>
              <w:t>单工程控制</w:t>
            </w:r>
          </w:p>
        </w:tc>
        <w:tc>
          <w:tcPr>
            <w:tcW w:w="287"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299"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541" w:type="pct"/>
            <w:shd w:val="clear" w:color="auto" w:fill="auto"/>
            <w:noWrap/>
            <w:vAlign w:val="center"/>
          </w:tcPr>
          <w:p w:rsidR="002C1FA5" w:rsidRPr="00652D7A" w:rsidRDefault="00DD788B"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推断</w:t>
            </w:r>
          </w:p>
        </w:tc>
        <w:tc>
          <w:tcPr>
            <w:tcW w:w="517"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3792</w:t>
            </w:r>
          </w:p>
        </w:tc>
        <w:tc>
          <w:tcPr>
            <w:tcW w:w="422"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16.27</w:t>
            </w:r>
          </w:p>
        </w:tc>
        <w:tc>
          <w:tcPr>
            <w:tcW w:w="231"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r>
      <w:tr w:rsidR="002C1FA5" w:rsidRPr="00652D7A" w:rsidTr="00DD788B">
        <w:trPr>
          <w:trHeight w:hRule="exact" w:val="420"/>
        </w:trPr>
        <w:tc>
          <w:tcPr>
            <w:tcW w:w="231"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26</w:t>
            </w:r>
          </w:p>
        </w:tc>
        <w:tc>
          <w:tcPr>
            <w:tcW w:w="373"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8</w:t>
            </w:r>
          </w:p>
        </w:tc>
        <w:tc>
          <w:tcPr>
            <w:tcW w:w="224"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D</w:t>
            </w:r>
          </w:p>
        </w:tc>
        <w:tc>
          <w:tcPr>
            <w:tcW w:w="61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21102</w:t>
            </w:r>
          </w:p>
        </w:tc>
        <w:tc>
          <w:tcPr>
            <w:tcW w:w="422"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98.97</w:t>
            </w:r>
          </w:p>
        </w:tc>
        <w:tc>
          <w:tcPr>
            <w:tcW w:w="83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40</w:t>
            </w:r>
            <w:r w:rsidRPr="00995434">
              <w:rPr>
                <w:rFonts w:eastAsia="宋体" w:cs="Times New Roman" w:hint="eastAsia"/>
                <w:color w:val="000000"/>
                <w:kern w:val="0"/>
                <w:sz w:val="21"/>
                <w:szCs w:val="21"/>
              </w:rPr>
              <w:t>×</w:t>
            </w:r>
            <w:r w:rsidRPr="00652D7A">
              <w:rPr>
                <w:rFonts w:eastAsia="宋体" w:cs="Times New Roman"/>
                <w:color w:val="000000"/>
                <w:kern w:val="0"/>
                <w:sz w:val="21"/>
                <w:szCs w:val="21"/>
              </w:rPr>
              <w:t>60</w:t>
            </w:r>
            <w:r>
              <w:rPr>
                <w:rFonts w:eastAsia="宋体" w:cs="Times New Roman" w:hint="eastAsia"/>
                <w:color w:val="000000"/>
                <w:kern w:val="0"/>
                <w:sz w:val="21"/>
                <w:szCs w:val="21"/>
              </w:rPr>
              <w:t>及</w:t>
            </w:r>
            <w:r w:rsidRPr="00652D7A">
              <w:rPr>
                <w:rFonts w:eastAsia="宋体" w:cs="Times New Roman"/>
                <w:color w:val="000000"/>
                <w:kern w:val="0"/>
                <w:sz w:val="21"/>
                <w:szCs w:val="21"/>
              </w:rPr>
              <w:t>322</w:t>
            </w:r>
            <w:r>
              <w:rPr>
                <w:rFonts w:eastAsia="宋体" w:cs="Times New Roman" w:hint="eastAsia"/>
                <w:color w:val="000000"/>
                <w:kern w:val="0"/>
                <w:sz w:val="21"/>
                <w:szCs w:val="21"/>
              </w:rPr>
              <w:t>类型外推</w:t>
            </w:r>
          </w:p>
        </w:tc>
        <w:tc>
          <w:tcPr>
            <w:tcW w:w="287"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299"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541" w:type="pct"/>
            <w:shd w:val="clear" w:color="auto" w:fill="auto"/>
            <w:noWrap/>
            <w:vAlign w:val="center"/>
          </w:tcPr>
          <w:p w:rsidR="002C1FA5" w:rsidRPr="00652D7A" w:rsidRDefault="00DD788B"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推断</w:t>
            </w:r>
          </w:p>
        </w:tc>
        <w:tc>
          <w:tcPr>
            <w:tcW w:w="517"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21102</w:t>
            </w:r>
          </w:p>
        </w:tc>
        <w:tc>
          <w:tcPr>
            <w:tcW w:w="422"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98.97</w:t>
            </w:r>
          </w:p>
        </w:tc>
        <w:tc>
          <w:tcPr>
            <w:tcW w:w="231"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r>
      <w:tr w:rsidR="002C1FA5" w:rsidRPr="00652D7A" w:rsidTr="00DD788B">
        <w:trPr>
          <w:trHeight w:hRule="exact" w:val="420"/>
        </w:trPr>
        <w:tc>
          <w:tcPr>
            <w:tcW w:w="231"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27</w:t>
            </w:r>
          </w:p>
        </w:tc>
        <w:tc>
          <w:tcPr>
            <w:tcW w:w="373"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23</w:t>
            </w:r>
          </w:p>
        </w:tc>
        <w:tc>
          <w:tcPr>
            <w:tcW w:w="224"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C</w:t>
            </w:r>
          </w:p>
        </w:tc>
        <w:tc>
          <w:tcPr>
            <w:tcW w:w="61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6238</w:t>
            </w:r>
          </w:p>
        </w:tc>
        <w:tc>
          <w:tcPr>
            <w:tcW w:w="422"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69.49</w:t>
            </w:r>
          </w:p>
        </w:tc>
        <w:tc>
          <w:tcPr>
            <w:tcW w:w="83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40</w:t>
            </w:r>
            <w:r w:rsidRPr="00995434">
              <w:rPr>
                <w:rFonts w:eastAsia="宋体" w:cs="Times New Roman" w:hint="eastAsia"/>
                <w:color w:val="000000"/>
                <w:kern w:val="0"/>
                <w:sz w:val="21"/>
                <w:szCs w:val="21"/>
              </w:rPr>
              <w:t>×</w:t>
            </w:r>
            <w:r w:rsidRPr="00652D7A">
              <w:rPr>
                <w:rFonts w:eastAsia="宋体" w:cs="Times New Roman"/>
                <w:color w:val="000000"/>
                <w:kern w:val="0"/>
                <w:sz w:val="21"/>
                <w:szCs w:val="21"/>
              </w:rPr>
              <w:t>70</w:t>
            </w:r>
            <w:r>
              <w:rPr>
                <w:rFonts w:eastAsia="宋体" w:cs="Times New Roman" w:hint="eastAsia"/>
                <w:color w:val="000000"/>
                <w:kern w:val="0"/>
                <w:sz w:val="21"/>
                <w:szCs w:val="21"/>
              </w:rPr>
              <w:t>及</w:t>
            </w:r>
            <w:r w:rsidRPr="00652D7A">
              <w:rPr>
                <w:rFonts w:eastAsia="宋体" w:cs="Times New Roman"/>
                <w:color w:val="000000"/>
                <w:kern w:val="0"/>
                <w:sz w:val="21"/>
                <w:szCs w:val="21"/>
              </w:rPr>
              <w:t>322</w:t>
            </w:r>
            <w:r>
              <w:rPr>
                <w:rFonts w:eastAsia="宋体" w:cs="Times New Roman" w:hint="eastAsia"/>
                <w:color w:val="000000"/>
                <w:kern w:val="0"/>
                <w:sz w:val="21"/>
                <w:szCs w:val="21"/>
              </w:rPr>
              <w:t>类型外推</w:t>
            </w:r>
          </w:p>
        </w:tc>
        <w:tc>
          <w:tcPr>
            <w:tcW w:w="287"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299" w:type="pct"/>
            <w:vMerge/>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541" w:type="pct"/>
            <w:shd w:val="clear" w:color="auto" w:fill="auto"/>
            <w:noWrap/>
            <w:vAlign w:val="center"/>
          </w:tcPr>
          <w:p w:rsidR="002C1FA5" w:rsidRPr="00652D7A" w:rsidRDefault="00DD788B"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推断</w:t>
            </w:r>
          </w:p>
        </w:tc>
        <w:tc>
          <w:tcPr>
            <w:tcW w:w="517"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6238</w:t>
            </w:r>
          </w:p>
        </w:tc>
        <w:tc>
          <w:tcPr>
            <w:tcW w:w="422"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69.49</w:t>
            </w:r>
          </w:p>
        </w:tc>
        <w:tc>
          <w:tcPr>
            <w:tcW w:w="231"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r>
      <w:tr w:rsidR="002C1FA5" w:rsidRPr="00652D7A" w:rsidTr="001F6BFC">
        <w:trPr>
          <w:trHeight w:hRule="exact" w:val="420"/>
        </w:trPr>
        <w:tc>
          <w:tcPr>
            <w:tcW w:w="231"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hint="eastAsia"/>
                <w:color w:val="000000"/>
                <w:kern w:val="0"/>
                <w:sz w:val="21"/>
                <w:szCs w:val="21"/>
              </w:rPr>
              <w:t>总计</w:t>
            </w:r>
          </w:p>
        </w:tc>
        <w:tc>
          <w:tcPr>
            <w:tcW w:w="373"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C+D</w:t>
            </w:r>
          </w:p>
        </w:tc>
        <w:tc>
          <w:tcPr>
            <w:tcW w:w="224"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61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189735</w:t>
            </w:r>
          </w:p>
        </w:tc>
        <w:tc>
          <w:tcPr>
            <w:tcW w:w="422" w:type="pct"/>
            <w:gridSpan w:val="2"/>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1375.97</w:t>
            </w:r>
          </w:p>
        </w:tc>
        <w:tc>
          <w:tcPr>
            <w:tcW w:w="836"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287" w:type="pct"/>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299" w:type="pct"/>
            <w:vAlign w:val="center"/>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p>
        </w:tc>
        <w:tc>
          <w:tcPr>
            <w:tcW w:w="541" w:type="pct"/>
            <w:shd w:val="clear" w:color="auto" w:fill="auto"/>
            <w:noWrap/>
            <w:vAlign w:val="center"/>
            <w:hideMark/>
          </w:tcPr>
          <w:p w:rsidR="002C1FA5" w:rsidRPr="00652D7A" w:rsidRDefault="00DD788B" w:rsidP="0080161D">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控制及推断</w:t>
            </w:r>
          </w:p>
        </w:tc>
        <w:tc>
          <w:tcPr>
            <w:tcW w:w="517"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173545</w:t>
            </w:r>
          </w:p>
        </w:tc>
        <w:tc>
          <w:tcPr>
            <w:tcW w:w="422"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 w:val="21"/>
                <w:szCs w:val="21"/>
              </w:rPr>
            </w:pPr>
            <w:r w:rsidRPr="00652D7A">
              <w:rPr>
                <w:rFonts w:eastAsia="宋体" w:cs="Times New Roman"/>
                <w:color w:val="000000"/>
                <w:kern w:val="0"/>
                <w:sz w:val="21"/>
                <w:szCs w:val="21"/>
              </w:rPr>
              <w:t>1320.83</w:t>
            </w:r>
          </w:p>
        </w:tc>
        <w:tc>
          <w:tcPr>
            <w:tcW w:w="231" w:type="pct"/>
            <w:shd w:val="clear" w:color="auto" w:fill="auto"/>
            <w:noWrap/>
            <w:vAlign w:val="center"/>
            <w:hideMark/>
          </w:tcPr>
          <w:p w:rsidR="002C1FA5" w:rsidRPr="00652D7A" w:rsidRDefault="002C1FA5" w:rsidP="0080161D">
            <w:pPr>
              <w:widowControl/>
              <w:spacing w:line="240" w:lineRule="auto"/>
              <w:ind w:firstLineChars="0" w:firstLine="0"/>
              <w:jc w:val="center"/>
              <w:rPr>
                <w:rFonts w:eastAsia="宋体" w:cs="Times New Roman"/>
                <w:color w:val="000000"/>
                <w:kern w:val="0"/>
                <w:szCs w:val="24"/>
              </w:rPr>
            </w:pPr>
          </w:p>
        </w:tc>
      </w:tr>
    </w:tbl>
    <w:p w:rsidR="002C1FA5" w:rsidRDefault="002C1FA5" w:rsidP="002C1FA5">
      <w:pPr>
        <w:spacing w:line="240" w:lineRule="auto"/>
        <w:ind w:firstLineChars="0" w:firstLine="0"/>
        <w:rPr>
          <w:b/>
          <w:color w:val="FF0000"/>
        </w:rPr>
      </w:pPr>
    </w:p>
    <w:p w:rsidR="00B96B44" w:rsidRPr="0047271A" w:rsidRDefault="00B96B44" w:rsidP="00652D7A">
      <w:pPr>
        <w:spacing w:line="240" w:lineRule="auto"/>
        <w:ind w:firstLineChars="0" w:firstLine="0"/>
        <w:rPr>
          <w:rFonts w:cs="Times New Roman"/>
          <w:b/>
          <w:color w:val="FF0000"/>
        </w:rPr>
        <w:sectPr w:rsidR="00B96B44" w:rsidRPr="0047271A" w:rsidSect="008F066A">
          <w:pgSz w:w="16838" w:h="11906" w:orient="landscape"/>
          <w:pgMar w:top="1800" w:right="1440" w:bottom="1800" w:left="1440" w:header="851" w:footer="992" w:gutter="0"/>
          <w:cols w:space="425"/>
          <w:docGrid w:type="lines" w:linePitch="326"/>
        </w:sectPr>
      </w:pPr>
    </w:p>
    <w:p w:rsidR="00806AE5" w:rsidRPr="0047271A" w:rsidRDefault="00806AE5" w:rsidP="00DF26FE">
      <w:pPr>
        <w:pStyle w:val="3"/>
        <w:spacing w:before="156" w:after="156"/>
        <w:ind w:firstLine="562"/>
        <w:rPr>
          <w:rFonts w:cs="Times New Roman"/>
        </w:rPr>
      </w:pPr>
      <w:r w:rsidRPr="0047271A">
        <w:rPr>
          <w:rFonts w:cs="Times New Roman"/>
        </w:rPr>
        <w:lastRenderedPageBreak/>
        <w:t>一、确定控制的内蕴经济资源量的原则</w:t>
      </w:r>
    </w:p>
    <w:p w:rsidR="00806AE5" w:rsidRPr="0047271A" w:rsidRDefault="00BC219B" w:rsidP="00806AE5">
      <w:pPr>
        <w:ind w:firstLine="480"/>
        <w:rPr>
          <w:rFonts w:cs="Times New Roman"/>
        </w:rPr>
      </w:pPr>
      <w:r w:rsidRPr="0047271A">
        <w:rPr>
          <w:rFonts w:cs="Times New Roman"/>
        </w:rPr>
        <w:t>40×40</w:t>
      </w:r>
      <w:r w:rsidRPr="0047271A">
        <w:rPr>
          <w:rFonts w:cs="Times New Roman"/>
        </w:rPr>
        <w:t>～</w:t>
      </w:r>
      <w:r w:rsidRPr="0047271A">
        <w:rPr>
          <w:rFonts w:cs="Times New Roman"/>
        </w:rPr>
        <w:t>40×60m</w:t>
      </w:r>
      <w:r w:rsidRPr="0047271A">
        <w:rPr>
          <w:rFonts w:cs="Times New Roman"/>
        </w:rPr>
        <w:t>的</w:t>
      </w:r>
      <w:proofErr w:type="gramStart"/>
      <w:r w:rsidRPr="0047271A">
        <w:rPr>
          <w:rFonts w:cs="Times New Roman"/>
        </w:rPr>
        <w:t>网度见矿工程直接</w:t>
      </w:r>
      <w:proofErr w:type="gramEnd"/>
      <w:r w:rsidRPr="0047271A">
        <w:rPr>
          <w:rFonts w:cs="Times New Roman"/>
        </w:rPr>
        <w:t>圈定的矿体，矿体产状和构造已基本查明；矿石质量变化、矿石自然类型和工业类型的空间分布大致了解；有系统的分析结果，质量合格；对原生矿石作了重砂样品加工淘洗分离流程试验；对矿床水文地质条件有相应</w:t>
      </w:r>
      <w:r w:rsidR="00806AE5" w:rsidRPr="0047271A">
        <w:rPr>
          <w:rFonts w:cs="Times New Roman"/>
        </w:rPr>
        <w:t>了解。其资源</w:t>
      </w:r>
      <w:r w:rsidR="00806AE5" w:rsidRPr="0047271A">
        <w:rPr>
          <w:rFonts w:cs="Times New Roman"/>
        </w:rPr>
        <w:t>/</w:t>
      </w:r>
      <w:r w:rsidR="00806AE5" w:rsidRPr="0047271A">
        <w:rPr>
          <w:rFonts w:cs="Times New Roman"/>
        </w:rPr>
        <w:t>储量分类为控制的内蕴经济资源量</w:t>
      </w:r>
      <w:r w:rsidR="00806AE5" w:rsidRPr="0047271A">
        <w:rPr>
          <w:rFonts w:cs="Times New Roman"/>
        </w:rPr>
        <w:t>/</w:t>
      </w:r>
      <w:r w:rsidR="00806AE5" w:rsidRPr="0047271A">
        <w:rPr>
          <w:rFonts w:cs="Times New Roman"/>
        </w:rPr>
        <w:t>储量。</w:t>
      </w:r>
    </w:p>
    <w:p w:rsidR="00806AE5" w:rsidRPr="0047271A" w:rsidRDefault="00806AE5" w:rsidP="00DF26FE">
      <w:pPr>
        <w:pStyle w:val="3"/>
        <w:spacing w:before="156" w:after="156"/>
        <w:ind w:firstLine="562"/>
        <w:rPr>
          <w:rFonts w:cs="Times New Roman"/>
        </w:rPr>
      </w:pPr>
      <w:r w:rsidRPr="0047271A">
        <w:rPr>
          <w:rFonts w:cs="Times New Roman"/>
        </w:rPr>
        <w:t>二、确定推断的内蕴经济资源量的原则</w:t>
      </w:r>
    </w:p>
    <w:p w:rsidR="00394A95" w:rsidRPr="0047271A" w:rsidRDefault="00394A95" w:rsidP="00394A95">
      <w:pPr>
        <w:ind w:firstLine="480"/>
        <w:rPr>
          <w:rFonts w:cs="Times New Roman"/>
        </w:rPr>
      </w:pPr>
      <w:r w:rsidRPr="0047271A">
        <w:rPr>
          <w:rFonts w:cs="Times New Roman"/>
        </w:rPr>
        <w:t>1</w:t>
      </w:r>
      <w:r w:rsidRPr="0047271A">
        <w:rPr>
          <w:rFonts w:cs="Times New Roman"/>
        </w:rPr>
        <w:t>、</w:t>
      </w:r>
      <w:r w:rsidR="00DD788B">
        <w:rPr>
          <w:rFonts w:cs="Times New Roman"/>
        </w:rPr>
        <w:t>控制的</w:t>
      </w:r>
      <w:r w:rsidRPr="0047271A">
        <w:rPr>
          <w:rFonts w:cs="Times New Roman"/>
        </w:rPr>
        <w:t>内蕴经济资源量外推部分，如</w:t>
      </w:r>
      <w:r w:rsidRPr="0047271A">
        <w:rPr>
          <w:rFonts w:cs="Times New Roman"/>
        </w:rPr>
        <w:t>Ⅰ</w:t>
      </w:r>
      <w:r w:rsidRPr="0047271A">
        <w:rPr>
          <w:rFonts w:cs="Times New Roman"/>
        </w:rPr>
        <w:t>－</w:t>
      </w:r>
      <w:r w:rsidR="00983320">
        <w:rPr>
          <w:rFonts w:cs="Times New Roman" w:hint="eastAsia"/>
        </w:rPr>
        <w:t>2</w:t>
      </w:r>
      <w:r w:rsidRPr="0047271A">
        <w:rPr>
          <w:rFonts w:cs="Times New Roman"/>
        </w:rPr>
        <w:t>号矿体的</w:t>
      </w:r>
      <w:r w:rsidRPr="0047271A">
        <w:rPr>
          <w:rFonts w:cs="Times New Roman"/>
        </w:rPr>
        <w:t>8</w:t>
      </w:r>
      <w:r w:rsidRPr="0047271A">
        <w:rPr>
          <w:rFonts w:cs="Times New Roman"/>
        </w:rPr>
        <w:t>号块段，其资源</w:t>
      </w:r>
      <w:r w:rsidRPr="0047271A">
        <w:rPr>
          <w:rFonts w:cs="Times New Roman"/>
        </w:rPr>
        <w:t>/</w:t>
      </w:r>
      <w:r w:rsidRPr="0047271A">
        <w:rPr>
          <w:rFonts w:cs="Times New Roman"/>
        </w:rPr>
        <w:t>储量分类为推断的内蕴经济资源储量。</w:t>
      </w:r>
    </w:p>
    <w:p w:rsidR="00394A95" w:rsidRPr="0047271A" w:rsidRDefault="00394A95" w:rsidP="00394A95">
      <w:pPr>
        <w:ind w:firstLine="480"/>
        <w:rPr>
          <w:rFonts w:cs="Times New Roman"/>
        </w:rPr>
      </w:pPr>
      <w:r w:rsidRPr="0047271A">
        <w:rPr>
          <w:rFonts w:cs="Times New Roman"/>
        </w:rPr>
        <w:t>2</w:t>
      </w:r>
      <w:r w:rsidRPr="0047271A">
        <w:rPr>
          <w:rFonts w:cs="Times New Roman"/>
        </w:rPr>
        <w:t>、按</w:t>
      </w:r>
      <w:proofErr w:type="gramStart"/>
      <w:r w:rsidRPr="0047271A">
        <w:rPr>
          <w:rFonts w:cs="Times New Roman"/>
        </w:rPr>
        <w:t>大于网度</w:t>
      </w:r>
      <w:proofErr w:type="gramEnd"/>
      <w:r w:rsidRPr="0047271A">
        <w:rPr>
          <w:rFonts w:cs="Times New Roman"/>
        </w:rPr>
        <w:t>40×40</w:t>
      </w:r>
      <w:r w:rsidRPr="0047271A">
        <w:rPr>
          <w:rFonts w:cs="Times New Roman"/>
        </w:rPr>
        <w:t>～</w:t>
      </w:r>
      <w:r w:rsidRPr="0047271A">
        <w:rPr>
          <w:rFonts w:cs="Times New Roman"/>
        </w:rPr>
        <w:t>40×60m</w:t>
      </w:r>
      <w:r w:rsidRPr="0047271A">
        <w:rPr>
          <w:rFonts w:cs="Times New Roman"/>
        </w:rPr>
        <w:t>大致控制的矿体，如</w:t>
      </w:r>
      <w:r w:rsidRPr="0047271A">
        <w:rPr>
          <w:rFonts w:cs="Times New Roman"/>
        </w:rPr>
        <w:t>Ⅴ</w:t>
      </w:r>
      <w:r w:rsidRPr="0047271A">
        <w:rPr>
          <w:rFonts w:cs="Times New Roman"/>
        </w:rPr>
        <w:t>－</w:t>
      </w:r>
      <w:r w:rsidRPr="0047271A">
        <w:rPr>
          <w:rFonts w:cs="Times New Roman"/>
        </w:rPr>
        <w:t>1</w:t>
      </w:r>
      <w:r w:rsidRPr="0047271A">
        <w:rPr>
          <w:rFonts w:cs="Times New Roman"/>
        </w:rPr>
        <w:t>号矿体的</w:t>
      </w:r>
      <w:r w:rsidRPr="0047271A">
        <w:rPr>
          <w:rFonts w:cs="Times New Roman"/>
        </w:rPr>
        <w:t>23</w:t>
      </w:r>
      <w:r w:rsidRPr="0047271A">
        <w:rPr>
          <w:rFonts w:cs="Times New Roman"/>
        </w:rPr>
        <w:t>号块段，其资源</w:t>
      </w:r>
      <w:r w:rsidRPr="0047271A">
        <w:rPr>
          <w:rFonts w:cs="Times New Roman"/>
        </w:rPr>
        <w:t>/</w:t>
      </w:r>
      <w:r w:rsidRPr="0047271A">
        <w:rPr>
          <w:rFonts w:cs="Times New Roman"/>
        </w:rPr>
        <w:t>储量分类为推断的内蕴经济资源储量。</w:t>
      </w:r>
    </w:p>
    <w:p w:rsidR="00806AE5" w:rsidRPr="0047271A" w:rsidRDefault="00394A95" w:rsidP="00806AE5">
      <w:pPr>
        <w:ind w:firstLine="480"/>
        <w:rPr>
          <w:rFonts w:cs="Times New Roman"/>
        </w:rPr>
      </w:pPr>
      <w:r w:rsidRPr="0047271A">
        <w:rPr>
          <w:rFonts w:cs="Times New Roman"/>
        </w:rPr>
        <w:t>3</w:t>
      </w:r>
      <w:r w:rsidRPr="0047271A">
        <w:rPr>
          <w:rFonts w:cs="Times New Roman"/>
        </w:rPr>
        <w:t>、当矿体仅有</w:t>
      </w:r>
      <w:proofErr w:type="gramStart"/>
      <w:r w:rsidRPr="0047271A">
        <w:rPr>
          <w:rFonts w:cs="Times New Roman"/>
        </w:rPr>
        <w:t>单个见</w:t>
      </w:r>
      <w:proofErr w:type="gramEnd"/>
      <w:r w:rsidRPr="0047271A">
        <w:rPr>
          <w:rFonts w:cs="Times New Roman"/>
        </w:rPr>
        <w:t>矿工程控制时，</w:t>
      </w:r>
      <w:proofErr w:type="gramStart"/>
      <w:r w:rsidRPr="0047271A">
        <w:rPr>
          <w:rFonts w:cs="Times New Roman"/>
        </w:rPr>
        <w:t>沿走向</w:t>
      </w:r>
      <w:proofErr w:type="gramEnd"/>
      <w:r w:rsidRPr="0047271A">
        <w:rPr>
          <w:rFonts w:cs="Times New Roman"/>
        </w:rPr>
        <w:t>和倾向均以见矿工程各外推</w:t>
      </w:r>
      <w:r w:rsidRPr="0047271A">
        <w:rPr>
          <w:rFonts w:cs="Times New Roman"/>
        </w:rPr>
        <w:t>20m</w:t>
      </w:r>
      <w:r w:rsidRPr="0047271A">
        <w:rPr>
          <w:rFonts w:cs="Times New Roman"/>
        </w:rPr>
        <w:t>作矿体边界，圈定矿体，如</w:t>
      </w:r>
      <w:r w:rsidRPr="0047271A">
        <w:rPr>
          <w:rFonts w:cs="Times New Roman"/>
        </w:rPr>
        <w:t>Ⅳ</w:t>
      </w:r>
      <w:r w:rsidRPr="0047271A">
        <w:rPr>
          <w:rFonts w:cs="Times New Roman"/>
        </w:rPr>
        <w:t>－</w:t>
      </w:r>
      <w:r w:rsidRPr="0047271A">
        <w:rPr>
          <w:rFonts w:cs="Times New Roman"/>
        </w:rPr>
        <w:t>1</w:t>
      </w:r>
      <w:r w:rsidRPr="0047271A">
        <w:rPr>
          <w:rFonts w:cs="Times New Roman"/>
        </w:rPr>
        <w:t>、</w:t>
      </w:r>
      <w:r w:rsidRPr="0047271A">
        <w:rPr>
          <w:rFonts w:cs="Times New Roman"/>
        </w:rPr>
        <w:t>Ⅳ</w:t>
      </w:r>
      <w:r w:rsidRPr="0047271A">
        <w:rPr>
          <w:rFonts w:cs="Times New Roman"/>
        </w:rPr>
        <w:t>－</w:t>
      </w:r>
      <w:r w:rsidRPr="0047271A">
        <w:rPr>
          <w:rFonts w:cs="Times New Roman"/>
        </w:rPr>
        <w:t>2</w:t>
      </w:r>
      <w:r w:rsidRPr="0047271A">
        <w:rPr>
          <w:rFonts w:cs="Times New Roman"/>
        </w:rPr>
        <w:t>号矿体。其资源</w:t>
      </w:r>
      <w:r w:rsidRPr="0047271A">
        <w:rPr>
          <w:rFonts w:cs="Times New Roman"/>
        </w:rPr>
        <w:t>/</w:t>
      </w:r>
      <w:r w:rsidRPr="0047271A">
        <w:rPr>
          <w:rFonts w:cs="Times New Roman"/>
        </w:rPr>
        <w:t>储量分类为推断的内蕴经济资源</w:t>
      </w:r>
      <w:r w:rsidR="00806AE5" w:rsidRPr="0047271A">
        <w:rPr>
          <w:rFonts w:cs="Times New Roman"/>
        </w:rPr>
        <w:t>量。</w:t>
      </w:r>
    </w:p>
    <w:p w:rsidR="00806AE5" w:rsidRPr="0047271A" w:rsidRDefault="00806AE5" w:rsidP="00D879C2">
      <w:pPr>
        <w:pStyle w:val="2"/>
        <w:spacing w:before="156" w:after="156"/>
      </w:pPr>
      <w:bookmarkStart w:id="167" w:name="_Toc71636338"/>
      <w:bookmarkStart w:id="168" w:name="_Toc71910414"/>
      <w:bookmarkStart w:id="169" w:name="_Toc72017096"/>
      <w:bookmarkStart w:id="170" w:name="_Toc72017262"/>
      <w:r w:rsidRPr="0047271A">
        <w:t>第九节</w:t>
      </w:r>
      <w:r w:rsidR="006F4C63">
        <w:rPr>
          <w:rFonts w:hint="eastAsia"/>
        </w:rPr>
        <w:t xml:space="preserve">  </w:t>
      </w:r>
      <w:r w:rsidRPr="0047271A">
        <w:t>资源储量估算结果</w:t>
      </w:r>
      <w:bookmarkEnd w:id="167"/>
      <w:bookmarkEnd w:id="168"/>
      <w:bookmarkEnd w:id="169"/>
      <w:bookmarkEnd w:id="170"/>
    </w:p>
    <w:p w:rsidR="00806AE5" w:rsidRPr="0047271A" w:rsidRDefault="00853E70" w:rsidP="00806AE5">
      <w:pPr>
        <w:ind w:firstLine="480"/>
        <w:rPr>
          <w:rFonts w:cs="Times New Roman"/>
        </w:rPr>
      </w:pPr>
      <w:r w:rsidRPr="0047271A">
        <w:rPr>
          <w:rFonts w:cs="Times New Roman"/>
        </w:rPr>
        <w:t>根据矿体的形态</w:t>
      </w:r>
      <w:r w:rsidRPr="0047271A">
        <w:rPr>
          <w:rFonts w:cs="Times New Roman"/>
        </w:rPr>
        <w:t>(</w:t>
      </w:r>
      <w:r w:rsidRPr="0047271A">
        <w:rPr>
          <w:rFonts w:cs="Times New Roman"/>
        </w:rPr>
        <w:t>透镜状或不太规则的脉状</w:t>
      </w:r>
      <w:r w:rsidRPr="0047271A">
        <w:rPr>
          <w:rFonts w:cs="Times New Roman"/>
        </w:rPr>
        <w:t>)</w:t>
      </w:r>
      <w:r w:rsidRPr="0047271A">
        <w:rPr>
          <w:rFonts w:cs="Times New Roman"/>
        </w:rPr>
        <w:t>、产状</w:t>
      </w:r>
      <w:r w:rsidRPr="0047271A">
        <w:rPr>
          <w:rFonts w:cs="Times New Roman"/>
        </w:rPr>
        <w:t>(</w:t>
      </w:r>
      <w:r w:rsidRPr="0047271A">
        <w:rPr>
          <w:rFonts w:cs="Times New Roman"/>
        </w:rPr>
        <w:t>陡倾角</w:t>
      </w:r>
      <w:r w:rsidRPr="0047271A">
        <w:rPr>
          <w:rFonts w:cs="Times New Roman"/>
        </w:rPr>
        <w:t>)</w:t>
      </w:r>
      <w:r w:rsidRPr="0047271A">
        <w:rPr>
          <w:rFonts w:cs="Times New Roman"/>
        </w:rPr>
        <w:t>、规模及对矿体的控制</w:t>
      </w:r>
      <w:r w:rsidR="00806AE5" w:rsidRPr="0047271A">
        <w:rPr>
          <w:rFonts w:cs="Times New Roman"/>
        </w:rPr>
        <w:t>程度，资源储量估算采用在矿体垂直</w:t>
      </w:r>
      <w:proofErr w:type="gramStart"/>
      <w:r w:rsidR="00806AE5" w:rsidRPr="0047271A">
        <w:rPr>
          <w:rFonts w:cs="Times New Roman"/>
        </w:rPr>
        <w:t>纵</w:t>
      </w:r>
      <w:proofErr w:type="gramEnd"/>
      <w:r w:rsidR="00806AE5" w:rsidRPr="0047271A">
        <w:rPr>
          <w:rFonts w:cs="Times New Roman"/>
        </w:rPr>
        <w:t>投影图上利用地质</w:t>
      </w:r>
      <w:proofErr w:type="gramStart"/>
      <w:r w:rsidR="00806AE5" w:rsidRPr="0047271A">
        <w:rPr>
          <w:rFonts w:cs="Times New Roman"/>
        </w:rPr>
        <w:t>块段法</w:t>
      </w:r>
      <w:proofErr w:type="gramEnd"/>
      <w:r w:rsidR="00806AE5" w:rsidRPr="0047271A">
        <w:rPr>
          <w:rFonts w:cs="Times New Roman"/>
        </w:rPr>
        <w:t>进行。资源量估算公式：</w:t>
      </w:r>
    </w:p>
    <w:p w:rsidR="00147B92" w:rsidRPr="0047271A" w:rsidRDefault="00147B92" w:rsidP="00147B92">
      <w:pPr>
        <w:ind w:firstLine="480"/>
        <w:rPr>
          <w:rFonts w:cs="Times New Roman"/>
        </w:rPr>
      </w:pPr>
      <w:r w:rsidRPr="0047271A">
        <w:rPr>
          <w:rFonts w:cs="Times New Roman"/>
        </w:rPr>
        <w:t>Q=V·d</w:t>
      </w:r>
      <w:r w:rsidRPr="0047271A">
        <w:rPr>
          <w:rFonts w:cs="Times New Roman"/>
        </w:rPr>
        <w:t>，</w:t>
      </w:r>
      <w:r w:rsidRPr="0047271A">
        <w:rPr>
          <w:rFonts w:cs="Times New Roman"/>
        </w:rPr>
        <w:t>P=Q·C</w:t>
      </w:r>
    </w:p>
    <w:p w:rsidR="00147B92" w:rsidRPr="0047271A" w:rsidRDefault="00147B92" w:rsidP="00147B92">
      <w:pPr>
        <w:ind w:firstLine="480"/>
        <w:rPr>
          <w:rFonts w:cs="Times New Roman"/>
        </w:rPr>
      </w:pPr>
      <w:r w:rsidRPr="0047271A">
        <w:rPr>
          <w:rFonts w:cs="Times New Roman"/>
        </w:rPr>
        <w:t>式中：</w:t>
      </w:r>
      <w:r w:rsidRPr="0047271A">
        <w:rPr>
          <w:rFonts w:cs="Times New Roman"/>
        </w:rPr>
        <w:t>Q</w:t>
      </w:r>
      <w:r w:rsidRPr="0047271A">
        <w:rPr>
          <w:rFonts w:cs="Times New Roman"/>
        </w:rPr>
        <w:t>－金矿石量</w:t>
      </w:r>
      <w:r w:rsidRPr="0047271A">
        <w:rPr>
          <w:rFonts w:cs="Times New Roman"/>
        </w:rPr>
        <w:t>(t)</w:t>
      </w:r>
      <w:r w:rsidRPr="0047271A">
        <w:rPr>
          <w:rFonts w:cs="Times New Roman"/>
        </w:rPr>
        <w:t>；</w:t>
      </w:r>
    </w:p>
    <w:p w:rsidR="00147B92" w:rsidRPr="0047271A" w:rsidRDefault="00147B92" w:rsidP="00147B92">
      <w:pPr>
        <w:ind w:firstLine="480"/>
        <w:rPr>
          <w:rFonts w:cs="Times New Roman"/>
        </w:rPr>
      </w:pPr>
      <w:r w:rsidRPr="0047271A">
        <w:rPr>
          <w:rFonts w:cs="Times New Roman"/>
        </w:rPr>
        <w:t>P</w:t>
      </w:r>
      <w:r w:rsidRPr="0047271A">
        <w:rPr>
          <w:rFonts w:cs="Times New Roman"/>
        </w:rPr>
        <w:t>－金金属量</w:t>
      </w:r>
      <w:r w:rsidRPr="0047271A">
        <w:rPr>
          <w:rFonts w:cs="Times New Roman"/>
        </w:rPr>
        <w:t>(</w:t>
      </w:r>
      <w:r w:rsidRPr="0047271A">
        <w:rPr>
          <w:rFonts w:cs="Times New Roman"/>
        </w:rPr>
        <w:t>㎏</w:t>
      </w:r>
      <w:r w:rsidRPr="0047271A">
        <w:rPr>
          <w:rFonts w:cs="Times New Roman"/>
        </w:rPr>
        <w:t>)</w:t>
      </w:r>
      <w:r w:rsidRPr="0047271A">
        <w:rPr>
          <w:rFonts w:cs="Times New Roman"/>
        </w:rPr>
        <w:t>；</w:t>
      </w:r>
    </w:p>
    <w:p w:rsidR="00AB134B" w:rsidRPr="0047271A" w:rsidRDefault="00147B92" w:rsidP="00147B92">
      <w:pPr>
        <w:ind w:firstLine="480"/>
        <w:rPr>
          <w:rFonts w:cs="Times New Roman"/>
        </w:rPr>
      </w:pPr>
      <w:r w:rsidRPr="0047271A">
        <w:rPr>
          <w:rFonts w:cs="Times New Roman"/>
        </w:rPr>
        <w:t>V</w:t>
      </w:r>
      <w:r w:rsidRPr="0047271A">
        <w:rPr>
          <w:rFonts w:cs="Times New Roman"/>
        </w:rPr>
        <w:t>－</w:t>
      </w:r>
      <w:proofErr w:type="gramStart"/>
      <w:r w:rsidRPr="0047271A">
        <w:rPr>
          <w:rFonts w:cs="Times New Roman"/>
        </w:rPr>
        <w:t>块段体积</w:t>
      </w:r>
      <w:proofErr w:type="gramEnd"/>
      <w:r w:rsidRPr="0047271A">
        <w:rPr>
          <w:rFonts w:cs="Times New Roman"/>
        </w:rPr>
        <w:t>(m</w:t>
      </w:r>
      <w:r w:rsidRPr="0047271A">
        <w:rPr>
          <w:rFonts w:cs="Times New Roman"/>
          <w:vertAlign w:val="superscript"/>
        </w:rPr>
        <w:t>3</w:t>
      </w:r>
      <w:r w:rsidRPr="0047271A">
        <w:rPr>
          <w:rFonts w:cs="Times New Roman"/>
        </w:rPr>
        <w:t>)</w:t>
      </w:r>
      <w:r w:rsidRPr="0047271A">
        <w:rPr>
          <w:rFonts w:cs="Times New Roman"/>
        </w:rPr>
        <w:t>；</w:t>
      </w:r>
    </w:p>
    <w:p w:rsidR="00147B92" w:rsidRPr="0047271A" w:rsidRDefault="00147B92" w:rsidP="00147B92">
      <w:pPr>
        <w:ind w:firstLine="480"/>
        <w:rPr>
          <w:rFonts w:cs="Times New Roman"/>
        </w:rPr>
      </w:pPr>
      <w:r w:rsidRPr="0047271A">
        <w:rPr>
          <w:rFonts w:cs="Times New Roman"/>
        </w:rPr>
        <w:t>d</w:t>
      </w:r>
      <w:r w:rsidRPr="0047271A">
        <w:rPr>
          <w:rFonts w:cs="Times New Roman"/>
        </w:rPr>
        <w:t>－矿石体重</w:t>
      </w:r>
      <w:r w:rsidRPr="0047271A">
        <w:rPr>
          <w:rFonts w:cs="Times New Roman"/>
        </w:rPr>
        <w:t>(t/m</w:t>
      </w:r>
      <w:r w:rsidR="00AB134B" w:rsidRPr="0047271A">
        <w:rPr>
          <w:rFonts w:cs="Times New Roman"/>
          <w:vertAlign w:val="superscript"/>
        </w:rPr>
        <w:t>3</w:t>
      </w:r>
      <w:r w:rsidRPr="0047271A">
        <w:rPr>
          <w:rFonts w:cs="Times New Roman"/>
        </w:rPr>
        <w:t>)</w:t>
      </w:r>
      <w:r w:rsidRPr="0047271A">
        <w:rPr>
          <w:rFonts w:cs="Times New Roman"/>
        </w:rPr>
        <w:t>；</w:t>
      </w:r>
    </w:p>
    <w:p w:rsidR="00147B92" w:rsidRPr="0047271A" w:rsidRDefault="00147B92" w:rsidP="00147B92">
      <w:pPr>
        <w:ind w:firstLine="480"/>
        <w:rPr>
          <w:rFonts w:cs="Times New Roman"/>
        </w:rPr>
      </w:pPr>
      <w:r w:rsidRPr="0047271A">
        <w:rPr>
          <w:rFonts w:cs="Times New Roman"/>
        </w:rPr>
        <w:t>C</w:t>
      </w:r>
      <w:r w:rsidRPr="0047271A">
        <w:rPr>
          <w:rFonts w:cs="Times New Roman"/>
        </w:rPr>
        <w:t>－</w:t>
      </w:r>
      <w:proofErr w:type="gramStart"/>
      <w:r w:rsidRPr="0047271A">
        <w:rPr>
          <w:rFonts w:cs="Times New Roman"/>
        </w:rPr>
        <w:t>块段平均</w:t>
      </w:r>
      <w:proofErr w:type="gramEnd"/>
      <w:r w:rsidRPr="0047271A">
        <w:rPr>
          <w:rFonts w:cs="Times New Roman"/>
        </w:rPr>
        <w:t>品位</w:t>
      </w:r>
      <w:r w:rsidRPr="0047271A">
        <w:rPr>
          <w:rFonts w:cs="Times New Roman"/>
        </w:rPr>
        <w:t>(g/t)</w:t>
      </w:r>
      <w:r w:rsidRPr="0047271A">
        <w:rPr>
          <w:rFonts w:cs="Times New Roman"/>
        </w:rPr>
        <w:t>。</w:t>
      </w:r>
    </w:p>
    <w:p w:rsidR="00147B92" w:rsidRPr="0047271A" w:rsidRDefault="00AB134B" w:rsidP="00147B92">
      <w:pPr>
        <w:ind w:firstLine="480"/>
        <w:rPr>
          <w:rFonts w:cs="Times New Roman"/>
        </w:rPr>
      </w:pPr>
      <w:r w:rsidRPr="0047271A">
        <w:rPr>
          <w:rFonts w:cs="Times New Roman"/>
        </w:rPr>
        <w:t>估算过程中，矿石</w:t>
      </w:r>
      <w:proofErr w:type="gramStart"/>
      <w:r w:rsidRPr="0047271A">
        <w:rPr>
          <w:rFonts w:cs="Times New Roman"/>
        </w:rPr>
        <w:t>量单位</w:t>
      </w:r>
      <w:proofErr w:type="gramEnd"/>
      <w:r w:rsidRPr="0047271A">
        <w:rPr>
          <w:rFonts w:cs="Times New Roman"/>
        </w:rPr>
        <w:t>为</w:t>
      </w:r>
      <w:r w:rsidRPr="0047271A">
        <w:rPr>
          <w:rFonts w:cs="Times New Roman"/>
        </w:rPr>
        <w:t>t</w:t>
      </w:r>
      <w:r w:rsidRPr="0047271A">
        <w:rPr>
          <w:rFonts w:cs="Times New Roman"/>
        </w:rPr>
        <w:t>；金金属量、金品位取小数点后两位外</w:t>
      </w:r>
      <w:r w:rsidRPr="0047271A">
        <w:rPr>
          <w:rFonts w:cs="Times New Roman"/>
        </w:rPr>
        <w:t>(</w:t>
      </w:r>
      <w:r w:rsidRPr="0047271A">
        <w:rPr>
          <w:rFonts w:cs="Times New Roman"/>
        </w:rPr>
        <w:t>尾数四舍五入</w:t>
      </w:r>
      <w:r w:rsidRPr="0047271A">
        <w:rPr>
          <w:rFonts w:cs="Times New Roman"/>
        </w:rPr>
        <w:t>)</w:t>
      </w:r>
      <w:r w:rsidRPr="0047271A">
        <w:rPr>
          <w:rFonts w:cs="Times New Roman"/>
        </w:rPr>
        <w:t>，</w:t>
      </w:r>
      <w:r w:rsidR="00147B92" w:rsidRPr="0047271A">
        <w:rPr>
          <w:rFonts w:cs="Times New Roman"/>
        </w:rPr>
        <w:t>其它均取整数。</w:t>
      </w:r>
    </w:p>
    <w:p w:rsidR="00361C4F" w:rsidRPr="0085581A" w:rsidRDefault="00361C4F" w:rsidP="00361C4F">
      <w:pPr>
        <w:ind w:firstLine="480"/>
        <w:rPr>
          <w:rFonts w:cs="Times New Roman"/>
        </w:rPr>
      </w:pPr>
      <w:r>
        <w:rPr>
          <w:rFonts w:cs="Times New Roman" w:hint="eastAsia"/>
        </w:rPr>
        <w:t>截止</w:t>
      </w:r>
      <w:r>
        <w:rPr>
          <w:rFonts w:cs="Times New Roman"/>
        </w:rPr>
        <w:t>到</w:t>
      </w:r>
      <w:r>
        <w:rPr>
          <w:rFonts w:cs="Times New Roman" w:hint="eastAsia"/>
        </w:rPr>
        <w:t>2021</w:t>
      </w:r>
      <w:r>
        <w:rPr>
          <w:rFonts w:cs="Times New Roman" w:hint="eastAsia"/>
        </w:rPr>
        <w:t>年</w:t>
      </w:r>
      <w:r>
        <w:rPr>
          <w:rFonts w:cs="Times New Roman" w:hint="eastAsia"/>
        </w:rPr>
        <w:t>4</w:t>
      </w:r>
      <w:r>
        <w:rPr>
          <w:rFonts w:cs="Times New Roman" w:hint="eastAsia"/>
        </w:rPr>
        <w:t>月</w:t>
      </w:r>
      <w:r>
        <w:rPr>
          <w:rFonts w:cs="Times New Roman" w:hint="eastAsia"/>
        </w:rPr>
        <w:t>29</w:t>
      </w:r>
      <w:r>
        <w:rPr>
          <w:rFonts w:cs="Times New Roman" w:hint="eastAsia"/>
        </w:rPr>
        <w:t>日</w:t>
      </w:r>
      <w:r w:rsidRPr="0085581A">
        <w:rPr>
          <w:rFonts w:cs="Times New Roman"/>
        </w:rPr>
        <w:t>，</w:t>
      </w:r>
      <w:proofErr w:type="gramStart"/>
      <w:r w:rsidRPr="0085581A">
        <w:rPr>
          <w:rFonts w:cs="Times New Roman"/>
        </w:rPr>
        <w:t>板梯长</w:t>
      </w:r>
      <w:proofErr w:type="gramEnd"/>
      <w:r w:rsidRPr="0085581A">
        <w:rPr>
          <w:rFonts w:cs="Times New Roman"/>
        </w:rPr>
        <w:t>滩头矿区金矿</w:t>
      </w:r>
      <w:r w:rsidRPr="0085581A">
        <w:rPr>
          <w:rFonts w:cs="Times New Roman" w:hint="eastAsia"/>
        </w:rPr>
        <w:t>采矿权</w:t>
      </w:r>
      <w:r w:rsidRPr="0085581A">
        <w:rPr>
          <w:rFonts w:cs="Times New Roman"/>
        </w:rPr>
        <w:t>范围内</w:t>
      </w:r>
      <w:r w:rsidRPr="0085581A">
        <w:rPr>
          <w:rFonts w:cs="Times New Roman"/>
        </w:rPr>
        <w:t>3</w:t>
      </w:r>
      <w:r w:rsidRPr="0085581A">
        <w:rPr>
          <w:rFonts w:cs="Times New Roman"/>
        </w:rPr>
        <w:t>号脉保有</w:t>
      </w:r>
      <w:r w:rsidRPr="0085581A">
        <w:rPr>
          <w:rFonts w:cs="Times New Roman"/>
        </w:rPr>
        <w:t>Au</w:t>
      </w:r>
      <w:r w:rsidRPr="0085581A">
        <w:rPr>
          <w:rFonts w:cs="Times New Roman"/>
        </w:rPr>
        <w:t>金属量</w:t>
      </w:r>
      <w:r w:rsidRPr="0085581A">
        <w:rPr>
          <w:rFonts w:cs="Times New Roman"/>
        </w:rPr>
        <w:t>(</w:t>
      </w:r>
      <w:r w:rsidR="00DD788B">
        <w:rPr>
          <w:rFonts w:cs="Times New Roman" w:hint="eastAsia"/>
        </w:rPr>
        <w:t>控制</w:t>
      </w:r>
      <w:r w:rsidR="00DD788B">
        <w:rPr>
          <w:rFonts w:cs="Times New Roman"/>
        </w:rPr>
        <w:t>及推断级别</w:t>
      </w:r>
      <w:r w:rsidRPr="0085581A">
        <w:rPr>
          <w:rFonts w:cs="Times New Roman"/>
        </w:rPr>
        <w:t>)</w:t>
      </w:r>
      <w:r w:rsidRPr="0085581A">
        <w:rPr>
          <w:rFonts w:cs="Times New Roman" w:hint="eastAsia"/>
        </w:rPr>
        <w:t>966.85</w:t>
      </w:r>
      <w:r w:rsidRPr="0085581A">
        <w:rPr>
          <w:rFonts w:cs="Times New Roman"/>
        </w:rPr>
        <w:t>kg</w:t>
      </w:r>
      <w:r w:rsidRPr="0085581A">
        <w:rPr>
          <w:rFonts w:cs="Times New Roman"/>
        </w:rPr>
        <w:t>，其中</w:t>
      </w:r>
      <w:r w:rsidR="00DD788B">
        <w:rPr>
          <w:rFonts w:cs="Times New Roman" w:hint="eastAsia"/>
        </w:rPr>
        <w:t>控制</w:t>
      </w:r>
      <w:r w:rsidR="00DD788B">
        <w:rPr>
          <w:rFonts w:cs="Times New Roman"/>
        </w:rPr>
        <w:t>级别金属量</w:t>
      </w:r>
      <w:r w:rsidRPr="0085581A">
        <w:rPr>
          <w:rFonts w:cs="Times New Roman" w:hint="eastAsia"/>
        </w:rPr>
        <w:t>768.61</w:t>
      </w:r>
      <w:r w:rsidRPr="0085581A">
        <w:rPr>
          <w:rFonts w:cs="Times New Roman"/>
        </w:rPr>
        <w:t>kg</w:t>
      </w:r>
      <w:r w:rsidRPr="0085581A">
        <w:rPr>
          <w:rFonts w:cs="Times New Roman"/>
        </w:rPr>
        <w:t>，占</w:t>
      </w:r>
      <w:r w:rsidRPr="0085581A">
        <w:rPr>
          <w:rFonts w:cs="Times New Roman"/>
        </w:rPr>
        <w:t>3</w:t>
      </w:r>
      <w:r w:rsidRPr="0085581A">
        <w:rPr>
          <w:rFonts w:cs="Times New Roman"/>
        </w:rPr>
        <w:t>号脉保有的资源储量总量</w:t>
      </w:r>
      <w:r w:rsidRPr="0085581A">
        <w:rPr>
          <w:rFonts w:cs="Times New Roman" w:hint="eastAsia"/>
        </w:rPr>
        <w:t>79.5</w:t>
      </w:r>
      <w:r w:rsidRPr="0085581A">
        <w:rPr>
          <w:rFonts w:cs="Times New Roman"/>
        </w:rPr>
        <w:t>%</w:t>
      </w:r>
      <w:r w:rsidRPr="0085581A">
        <w:rPr>
          <w:rFonts w:cs="Times New Roman"/>
        </w:rPr>
        <w:t>，开采消耗</w:t>
      </w:r>
      <w:r w:rsidR="00DD788B">
        <w:rPr>
          <w:rFonts w:cs="Times New Roman"/>
        </w:rPr>
        <w:t>控制级别的</w:t>
      </w:r>
      <w:r w:rsidRPr="0085581A">
        <w:rPr>
          <w:rFonts w:cs="Times New Roman"/>
        </w:rPr>
        <w:t>资源储量</w:t>
      </w:r>
      <w:r w:rsidRPr="0085581A">
        <w:rPr>
          <w:rFonts w:cs="Times New Roman" w:hint="eastAsia"/>
        </w:rPr>
        <w:t>353.98</w:t>
      </w:r>
      <w:r w:rsidRPr="0085581A">
        <w:rPr>
          <w:rFonts w:cs="Times New Roman"/>
        </w:rPr>
        <w:t>kg</w:t>
      </w:r>
      <w:r w:rsidRPr="0085581A">
        <w:rPr>
          <w:rFonts w:cs="Times New Roman"/>
        </w:rPr>
        <w:t>。</w:t>
      </w:r>
    </w:p>
    <w:p w:rsidR="00361C4F" w:rsidRPr="0085581A" w:rsidRDefault="00361C4F" w:rsidP="00361C4F">
      <w:pPr>
        <w:ind w:firstLine="480"/>
        <w:rPr>
          <w:rFonts w:cs="Times New Roman"/>
        </w:rPr>
      </w:pPr>
      <w:r w:rsidRPr="0085581A">
        <w:rPr>
          <w:rFonts w:cs="Times New Roman"/>
        </w:rPr>
        <w:t>已设采矿许可证范围内</w:t>
      </w:r>
      <w:r w:rsidRPr="0085581A">
        <w:rPr>
          <w:rFonts w:cs="Times New Roman"/>
        </w:rPr>
        <w:t>Ⅷ</w:t>
      </w:r>
      <w:r w:rsidRPr="0085581A">
        <w:rPr>
          <w:rFonts w:cs="Times New Roman"/>
        </w:rPr>
        <w:t>号矿体保有资源储量：（</w:t>
      </w:r>
      <w:r w:rsidRPr="0085581A">
        <w:rPr>
          <w:rFonts w:cs="Times New Roman" w:hint="eastAsia"/>
        </w:rPr>
        <w:t>-65~+260</w:t>
      </w:r>
      <w:r w:rsidRPr="0085581A">
        <w:rPr>
          <w:rFonts w:cs="Times New Roman"/>
        </w:rPr>
        <w:t>m</w:t>
      </w:r>
      <w:r w:rsidRPr="0085581A">
        <w:rPr>
          <w:rFonts w:cs="Times New Roman"/>
        </w:rPr>
        <w:t>标高）（</w:t>
      </w:r>
      <w:r w:rsidR="00DD788B">
        <w:rPr>
          <w:rFonts w:cs="Times New Roman" w:hint="eastAsia"/>
        </w:rPr>
        <w:t>推断</w:t>
      </w:r>
      <w:r w:rsidR="00DD788B">
        <w:rPr>
          <w:rFonts w:cs="Times New Roman"/>
        </w:rPr>
        <w:t>级别</w:t>
      </w:r>
      <w:r w:rsidRPr="0085581A">
        <w:rPr>
          <w:rFonts w:cs="Times New Roman"/>
        </w:rPr>
        <w:t>）</w:t>
      </w:r>
      <w:r w:rsidRPr="0085581A">
        <w:rPr>
          <w:rFonts w:cs="Times New Roman"/>
        </w:rPr>
        <w:t>Au</w:t>
      </w:r>
      <w:r w:rsidRPr="0085581A">
        <w:rPr>
          <w:rFonts w:cs="Times New Roman"/>
        </w:rPr>
        <w:t>矿石量</w:t>
      </w:r>
      <w:r w:rsidRPr="0085581A">
        <w:rPr>
          <w:rFonts w:cs="Times New Roman" w:hint="eastAsia"/>
        </w:rPr>
        <w:t>107788.6</w:t>
      </w:r>
      <w:r w:rsidRPr="0085581A">
        <w:rPr>
          <w:rFonts w:cs="Times New Roman"/>
        </w:rPr>
        <w:t>t</w:t>
      </w:r>
      <w:r w:rsidRPr="0085581A">
        <w:rPr>
          <w:rFonts w:cs="Times New Roman"/>
        </w:rPr>
        <w:t>，</w:t>
      </w:r>
      <w:r w:rsidRPr="0085581A">
        <w:rPr>
          <w:rFonts w:cs="Times New Roman"/>
        </w:rPr>
        <w:t>Au</w:t>
      </w:r>
      <w:r w:rsidRPr="0085581A">
        <w:rPr>
          <w:rFonts w:cs="Times New Roman"/>
        </w:rPr>
        <w:t>金属量</w:t>
      </w:r>
      <w:r w:rsidRPr="0085581A">
        <w:rPr>
          <w:rFonts w:cs="Times New Roman" w:hint="eastAsia"/>
        </w:rPr>
        <w:t>469.97</w:t>
      </w:r>
      <w:r w:rsidRPr="0085581A">
        <w:rPr>
          <w:rFonts w:cs="Times New Roman"/>
        </w:rPr>
        <w:t>kg</w:t>
      </w:r>
      <w:r w:rsidRPr="0085581A">
        <w:rPr>
          <w:rFonts w:cs="Times New Roman"/>
        </w:rPr>
        <w:t>，。</w:t>
      </w:r>
    </w:p>
    <w:p w:rsidR="00361C4F" w:rsidRDefault="00361C4F" w:rsidP="00361C4F">
      <w:pPr>
        <w:ind w:firstLine="480"/>
        <w:rPr>
          <w:rFonts w:cs="Times New Roman"/>
        </w:rPr>
      </w:pPr>
      <w:r w:rsidRPr="0085581A">
        <w:rPr>
          <w:rFonts w:cs="Times New Roman"/>
        </w:rPr>
        <w:t>经本次资源储量核实，基准日：</w:t>
      </w:r>
      <w:r w:rsidRPr="0085581A">
        <w:rPr>
          <w:rFonts w:cs="Times New Roman"/>
        </w:rPr>
        <w:t>2021</w:t>
      </w:r>
      <w:r w:rsidRPr="0085581A">
        <w:rPr>
          <w:rFonts w:cs="Times New Roman"/>
        </w:rPr>
        <w:t>年</w:t>
      </w:r>
      <w:r w:rsidRPr="0085581A">
        <w:rPr>
          <w:rFonts w:cs="Times New Roman" w:hint="eastAsia"/>
        </w:rPr>
        <w:t>4</w:t>
      </w:r>
      <w:r w:rsidRPr="0085581A">
        <w:rPr>
          <w:rFonts w:cs="Times New Roman"/>
        </w:rPr>
        <w:t>月</w:t>
      </w:r>
      <w:r w:rsidRPr="0085581A">
        <w:rPr>
          <w:rFonts w:cs="Times New Roman"/>
        </w:rPr>
        <w:t>29</w:t>
      </w:r>
      <w:r w:rsidRPr="0085581A">
        <w:rPr>
          <w:rFonts w:cs="Times New Roman"/>
        </w:rPr>
        <w:t>日，采矿权范围内</w:t>
      </w:r>
      <w:proofErr w:type="gramStart"/>
      <w:r w:rsidRPr="0085581A">
        <w:rPr>
          <w:rFonts w:cs="Times New Roman"/>
        </w:rPr>
        <w:t>内</w:t>
      </w:r>
      <w:proofErr w:type="gramEnd"/>
      <w:r w:rsidRPr="0085581A">
        <w:rPr>
          <w:rFonts w:cs="Times New Roman"/>
        </w:rPr>
        <w:t>保有资</w:t>
      </w:r>
      <w:r w:rsidRPr="0085581A">
        <w:rPr>
          <w:rFonts w:cs="Times New Roman"/>
        </w:rPr>
        <w:lastRenderedPageBreak/>
        <w:t>源储量为</w:t>
      </w:r>
      <w:r w:rsidRPr="0085581A">
        <w:rPr>
          <w:rFonts w:cs="Times New Roman"/>
        </w:rPr>
        <w:t>Au</w:t>
      </w:r>
      <w:r w:rsidRPr="0085581A">
        <w:rPr>
          <w:rFonts w:cs="Times New Roman"/>
        </w:rPr>
        <w:t>金属量（</w:t>
      </w:r>
      <w:r w:rsidR="00DD788B">
        <w:rPr>
          <w:rFonts w:cs="Times New Roman" w:hint="eastAsia"/>
        </w:rPr>
        <w:t>控制</w:t>
      </w:r>
      <w:r w:rsidR="00DD788B">
        <w:rPr>
          <w:rFonts w:cs="Times New Roman"/>
        </w:rPr>
        <w:t>及推断级别</w:t>
      </w:r>
      <w:r w:rsidRPr="0085581A">
        <w:rPr>
          <w:rFonts w:cs="Times New Roman"/>
        </w:rPr>
        <w:t>）</w:t>
      </w:r>
      <w:r w:rsidRPr="0085581A">
        <w:rPr>
          <w:rFonts w:cs="Times New Roman" w:hint="eastAsia"/>
        </w:rPr>
        <w:t>1436.82</w:t>
      </w:r>
      <w:r w:rsidRPr="0085581A">
        <w:rPr>
          <w:rFonts w:cs="Times New Roman"/>
        </w:rPr>
        <w:t>kg</w:t>
      </w:r>
      <w:r w:rsidRPr="0085581A">
        <w:rPr>
          <w:rFonts w:cs="Times New Roman"/>
        </w:rPr>
        <w:t>，其中</w:t>
      </w:r>
      <w:r w:rsidR="00DD788B">
        <w:rPr>
          <w:rFonts w:cs="Times New Roman" w:hint="eastAsia"/>
        </w:rPr>
        <w:t>控制</w:t>
      </w:r>
      <w:r w:rsidR="00DD788B">
        <w:rPr>
          <w:rFonts w:cs="Times New Roman"/>
        </w:rPr>
        <w:t>级别金属量</w:t>
      </w:r>
      <w:r w:rsidR="00DD788B" w:rsidRPr="0085581A">
        <w:rPr>
          <w:rFonts w:cs="Times New Roman" w:hint="eastAsia"/>
        </w:rPr>
        <w:t>768.61</w:t>
      </w:r>
      <w:r w:rsidR="00DD788B" w:rsidRPr="0085581A">
        <w:rPr>
          <w:rFonts w:cs="Times New Roman"/>
        </w:rPr>
        <w:t>kg</w:t>
      </w:r>
      <w:r w:rsidRPr="0085581A">
        <w:rPr>
          <w:rFonts w:cs="Times New Roman"/>
        </w:rPr>
        <w:t>，占保有资源储量总量的</w:t>
      </w:r>
      <w:r w:rsidRPr="0085581A">
        <w:rPr>
          <w:rFonts w:cs="Times New Roman"/>
        </w:rPr>
        <w:t>5</w:t>
      </w:r>
      <w:r w:rsidRPr="0085581A">
        <w:rPr>
          <w:rFonts w:cs="Times New Roman" w:hint="eastAsia"/>
        </w:rPr>
        <w:t>3.5</w:t>
      </w:r>
      <w:r w:rsidRPr="0085581A">
        <w:rPr>
          <w:rFonts w:cs="Times New Roman"/>
        </w:rPr>
        <w:t>%</w:t>
      </w:r>
      <w:r w:rsidR="00DD788B">
        <w:rPr>
          <w:rFonts w:cs="Times New Roman" w:hint="eastAsia"/>
        </w:rPr>
        <w:t>，</w:t>
      </w:r>
      <w:r w:rsidR="00DD788B" w:rsidRPr="0085581A">
        <w:rPr>
          <w:rFonts w:cs="Times New Roman"/>
        </w:rPr>
        <w:t>开采消耗</w:t>
      </w:r>
      <w:r w:rsidR="00DD788B">
        <w:rPr>
          <w:rFonts w:cs="Times New Roman"/>
        </w:rPr>
        <w:t>控制级别的</w:t>
      </w:r>
      <w:r w:rsidR="00DD788B" w:rsidRPr="0085581A">
        <w:rPr>
          <w:rFonts w:cs="Times New Roman"/>
        </w:rPr>
        <w:t>资源储量</w:t>
      </w:r>
      <w:r w:rsidR="00DD788B" w:rsidRPr="0085581A">
        <w:rPr>
          <w:rFonts w:cs="Times New Roman" w:hint="eastAsia"/>
        </w:rPr>
        <w:t>353.98</w:t>
      </w:r>
      <w:r w:rsidR="00DD788B" w:rsidRPr="0085581A">
        <w:rPr>
          <w:rFonts w:cs="Times New Roman"/>
        </w:rPr>
        <w:t>kg</w:t>
      </w:r>
      <w:r w:rsidR="00DD788B" w:rsidRPr="0085581A">
        <w:rPr>
          <w:rFonts w:cs="Times New Roman"/>
        </w:rPr>
        <w:t>。</w:t>
      </w:r>
    </w:p>
    <w:p w:rsidR="0080161D" w:rsidRDefault="0080161D" w:rsidP="00361C4F">
      <w:pPr>
        <w:ind w:firstLine="480"/>
        <w:rPr>
          <w:rFonts w:cs="Times New Roman"/>
        </w:rPr>
      </w:pPr>
      <w:r>
        <w:rPr>
          <w:rFonts w:cs="Times New Roman" w:hint="eastAsia"/>
        </w:rPr>
        <w:t>3</w:t>
      </w:r>
      <w:r>
        <w:rPr>
          <w:rFonts w:cs="Times New Roman" w:hint="eastAsia"/>
        </w:rPr>
        <w:t>号脉及</w:t>
      </w:r>
      <w:r w:rsidRPr="0085581A">
        <w:rPr>
          <w:rFonts w:cs="Times New Roman"/>
        </w:rPr>
        <w:t>Ⅷ</w:t>
      </w:r>
      <w:r w:rsidRPr="0085581A">
        <w:rPr>
          <w:rFonts w:cs="Times New Roman"/>
        </w:rPr>
        <w:t>号矿体</w:t>
      </w:r>
      <w:r>
        <w:rPr>
          <w:rFonts w:cs="Times New Roman"/>
        </w:rPr>
        <w:t>资源储量核算结果见表</w:t>
      </w:r>
      <w:r>
        <w:rPr>
          <w:rFonts w:cs="Times New Roman" w:hint="eastAsia"/>
        </w:rPr>
        <w:t>24</w:t>
      </w:r>
      <w:r w:rsidR="00080066">
        <w:rPr>
          <w:rFonts w:cs="Times New Roman" w:hint="eastAsia"/>
        </w:rPr>
        <w:t>、表</w:t>
      </w:r>
      <w:r w:rsidR="00080066">
        <w:rPr>
          <w:rFonts w:cs="Times New Roman" w:hint="eastAsia"/>
        </w:rPr>
        <w:t>25</w:t>
      </w:r>
      <w:r>
        <w:rPr>
          <w:rFonts w:cs="Times New Roman" w:hint="eastAsia"/>
        </w:rPr>
        <w:t>，资源储量核算详细数据</w:t>
      </w:r>
      <w:r w:rsidR="00C02A7B">
        <w:rPr>
          <w:rFonts w:cs="Times New Roman" w:hint="eastAsia"/>
        </w:rPr>
        <w:t>及计算过程</w:t>
      </w:r>
      <w:r>
        <w:rPr>
          <w:rFonts w:cs="Times New Roman" w:hint="eastAsia"/>
        </w:rPr>
        <w:t>见本报告附表。</w:t>
      </w:r>
    </w:p>
    <w:p w:rsidR="00080066" w:rsidRPr="00080066" w:rsidRDefault="00080066" w:rsidP="00080066">
      <w:pPr>
        <w:ind w:firstLineChars="0" w:firstLine="0"/>
        <w:jc w:val="center"/>
        <w:rPr>
          <w:rFonts w:cs="Times New Roman"/>
        </w:rPr>
      </w:pPr>
      <w:r w:rsidRPr="00080066">
        <w:rPr>
          <w:rFonts w:cs="Times New Roman"/>
        </w:rPr>
        <w:t>表</w:t>
      </w:r>
      <w:r w:rsidRPr="00080066">
        <w:rPr>
          <w:rFonts w:cs="Times New Roman"/>
        </w:rPr>
        <w:t>2</w:t>
      </w:r>
      <w:r w:rsidRPr="00080066">
        <w:rPr>
          <w:rFonts w:cs="Times New Roman" w:hint="eastAsia"/>
        </w:rPr>
        <w:t>4</w:t>
      </w:r>
      <w:r w:rsidRPr="00080066">
        <w:rPr>
          <w:rFonts w:cs="Times New Roman"/>
        </w:rPr>
        <w:t xml:space="preserve">  3</w:t>
      </w:r>
      <w:r w:rsidRPr="00080066">
        <w:rPr>
          <w:rFonts w:cs="Times New Roman"/>
        </w:rPr>
        <w:t>号脉保有资源储量表</w:t>
      </w:r>
    </w:p>
    <w:tbl>
      <w:tblPr>
        <w:tblStyle w:val="a"/>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295"/>
        <w:gridCol w:w="1295"/>
        <w:gridCol w:w="1296"/>
        <w:gridCol w:w="1297"/>
        <w:gridCol w:w="1297"/>
        <w:gridCol w:w="1297"/>
      </w:tblGrid>
      <w:tr w:rsidR="00080066" w:rsidRPr="00080066" w:rsidTr="001417FC">
        <w:trPr>
          <w:trHeight w:val="397"/>
          <w:jc w:val="center"/>
        </w:trPr>
        <w:tc>
          <w:tcPr>
            <w:tcW w:w="1295" w:type="dxa"/>
            <w:tcBorders>
              <w:bottom w:val="single" w:sz="4" w:space="0" w:color="auto"/>
            </w:tcBorders>
            <w:vAlign w:val="center"/>
          </w:tcPr>
          <w:p w:rsidR="00080066" w:rsidRPr="00080066" w:rsidRDefault="00080066" w:rsidP="004568A9">
            <w:pPr>
              <w:spacing w:line="240" w:lineRule="auto"/>
              <w:ind w:firstLineChars="0" w:firstLine="0"/>
              <w:jc w:val="center"/>
              <w:rPr>
                <w:rFonts w:cs="Times New Roman"/>
              </w:rPr>
            </w:pPr>
            <w:r w:rsidRPr="00080066">
              <w:rPr>
                <w:rFonts w:cs="Times New Roman"/>
              </w:rPr>
              <w:t>富集段号</w:t>
            </w:r>
          </w:p>
        </w:tc>
        <w:tc>
          <w:tcPr>
            <w:tcW w:w="1295" w:type="dxa"/>
            <w:tcBorders>
              <w:bottom w:val="single" w:sz="4" w:space="0" w:color="auto"/>
            </w:tcBorders>
            <w:vAlign w:val="center"/>
          </w:tcPr>
          <w:p w:rsidR="00080066" w:rsidRPr="00080066" w:rsidRDefault="00080066" w:rsidP="004568A9">
            <w:pPr>
              <w:spacing w:line="240" w:lineRule="auto"/>
              <w:ind w:firstLineChars="0" w:firstLine="0"/>
              <w:jc w:val="center"/>
              <w:rPr>
                <w:rFonts w:cs="Times New Roman"/>
              </w:rPr>
            </w:pPr>
            <w:r w:rsidRPr="00080066">
              <w:rPr>
                <w:rFonts w:cs="Times New Roman"/>
              </w:rPr>
              <w:t>矿体号</w:t>
            </w:r>
          </w:p>
        </w:tc>
        <w:tc>
          <w:tcPr>
            <w:tcW w:w="1295" w:type="dxa"/>
            <w:tcBorders>
              <w:bottom w:val="single" w:sz="4" w:space="0" w:color="auto"/>
            </w:tcBorders>
            <w:vAlign w:val="center"/>
          </w:tcPr>
          <w:p w:rsidR="00080066" w:rsidRPr="00080066" w:rsidRDefault="00080066" w:rsidP="004568A9">
            <w:pPr>
              <w:spacing w:line="240" w:lineRule="auto"/>
              <w:ind w:firstLineChars="0" w:firstLine="0"/>
              <w:jc w:val="center"/>
              <w:rPr>
                <w:rFonts w:cs="Times New Roman"/>
              </w:rPr>
            </w:pPr>
            <w:r w:rsidRPr="00080066">
              <w:rPr>
                <w:rFonts w:cs="Times New Roman"/>
              </w:rPr>
              <w:t>资源</w:t>
            </w:r>
            <w:r w:rsidR="00DD788B">
              <w:rPr>
                <w:rFonts w:cs="Times New Roman"/>
              </w:rPr>
              <w:t>储量</w:t>
            </w:r>
            <w:r w:rsidRPr="00080066">
              <w:rPr>
                <w:rFonts w:cs="Times New Roman"/>
              </w:rPr>
              <w:t>类型</w:t>
            </w:r>
          </w:p>
        </w:tc>
        <w:tc>
          <w:tcPr>
            <w:tcW w:w="1296" w:type="dxa"/>
            <w:tcBorders>
              <w:bottom w:val="single" w:sz="4" w:space="0" w:color="auto"/>
            </w:tcBorders>
            <w:vAlign w:val="center"/>
          </w:tcPr>
          <w:p w:rsidR="00080066" w:rsidRPr="00080066" w:rsidRDefault="00080066" w:rsidP="004568A9">
            <w:pPr>
              <w:spacing w:line="240" w:lineRule="auto"/>
              <w:ind w:firstLineChars="0" w:firstLine="0"/>
              <w:jc w:val="center"/>
              <w:rPr>
                <w:rFonts w:cs="Times New Roman"/>
              </w:rPr>
            </w:pPr>
            <w:r w:rsidRPr="00080066">
              <w:rPr>
                <w:rFonts w:cs="Times New Roman"/>
              </w:rPr>
              <w:t>平均厚度（</w:t>
            </w:r>
            <w:r w:rsidRPr="00080066">
              <w:rPr>
                <w:rFonts w:cs="Times New Roman"/>
              </w:rPr>
              <w:t>m</w:t>
            </w:r>
            <w:r w:rsidRPr="00080066">
              <w:rPr>
                <w:rFonts w:cs="Times New Roman"/>
              </w:rPr>
              <w:t>）</w:t>
            </w:r>
          </w:p>
        </w:tc>
        <w:tc>
          <w:tcPr>
            <w:tcW w:w="1297" w:type="dxa"/>
            <w:tcBorders>
              <w:bottom w:val="single" w:sz="4" w:space="0" w:color="auto"/>
            </w:tcBorders>
            <w:vAlign w:val="center"/>
          </w:tcPr>
          <w:p w:rsidR="00080066" w:rsidRPr="00080066" w:rsidRDefault="00080066" w:rsidP="004568A9">
            <w:pPr>
              <w:spacing w:line="240" w:lineRule="auto"/>
              <w:ind w:firstLineChars="0" w:firstLine="0"/>
              <w:jc w:val="center"/>
              <w:rPr>
                <w:rFonts w:cs="Times New Roman"/>
              </w:rPr>
            </w:pPr>
            <w:r w:rsidRPr="00080066">
              <w:rPr>
                <w:rFonts w:cs="Times New Roman"/>
              </w:rPr>
              <w:t>平均品位（</w:t>
            </w:r>
            <w:r w:rsidRPr="00080066">
              <w:rPr>
                <w:rFonts w:cs="Times New Roman"/>
              </w:rPr>
              <w:t>g/t</w:t>
            </w:r>
            <w:r w:rsidRPr="00080066">
              <w:rPr>
                <w:rFonts w:cs="Times New Roman"/>
              </w:rPr>
              <w:t>）</w:t>
            </w:r>
          </w:p>
        </w:tc>
        <w:tc>
          <w:tcPr>
            <w:tcW w:w="1297" w:type="dxa"/>
            <w:tcBorders>
              <w:bottom w:val="single" w:sz="4" w:space="0" w:color="auto"/>
            </w:tcBorders>
            <w:vAlign w:val="center"/>
          </w:tcPr>
          <w:p w:rsidR="00080066" w:rsidRPr="00080066" w:rsidRDefault="00080066" w:rsidP="004568A9">
            <w:pPr>
              <w:spacing w:line="240" w:lineRule="auto"/>
              <w:ind w:firstLineChars="0" w:firstLine="0"/>
              <w:jc w:val="center"/>
              <w:rPr>
                <w:rFonts w:cs="Times New Roman"/>
              </w:rPr>
            </w:pPr>
            <w:r w:rsidRPr="00080066">
              <w:rPr>
                <w:rFonts w:cs="Times New Roman"/>
              </w:rPr>
              <w:t>矿石量（</w:t>
            </w:r>
            <w:r w:rsidRPr="00080066">
              <w:rPr>
                <w:rFonts w:cs="Times New Roman"/>
              </w:rPr>
              <w:t>t</w:t>
            </w:r>
            <w:r w:rsidRPr="00080066">
              <w:rPr>
                <w:rFonts w:cs="Times New Roman"/>
              </w:rPr>
              <w:t>）</w:t>
            </w:r>
          </w:p>
        </w:tc>
        <w:tc>
          <w:tcPr>
            <w:tcW w:w="1297" w:type="dxa"/>
            <w:tcBorders>
              <w:bottom w:val="single" w:sz="4" w:space="0" w:color="auto"/>
            </w:tcBorders>
            <w:vAlign w:val="center"/>
          </w:tcPr>
          <w:p w:rsidR="00080066" w:rsidRPr="00080066" w:rsidRDefault="00080066" w:rsidP="004568A9">
            <w:pPr>
              <w:spacing w:line="240" w:lineRule="auto"/>
              <w:ind w:firstLineChars="0" w:firstLine="0"/>
              <w:jc w:val="center"/>
              <w:rPr>
                <w:rFonts w:cs="Times New Roman"/>
              </w:rPr>
            </w:pPr>
            <w:r w:rsidRPr="00080066">
              <w:rPr>
                <w:rFonts w:cs="Times New Roman"/>
              </w:rPr>
              <w:t>金金属量（</w:t>
            </w:r>
            <w:r w:rsidRPr="00080066">
              <w:rPr>
                <w:rFonts w:cs="Times New Roman"/>
              </w:rPr>
              <w:t>kg</w:t>
            </w:r>
            <w:r w:rsidRPr="00080066">
              <w:rPr>
                <w:rFonts w:cs="Times New Roman"/>
              </w:rPr>
              <w:t>）</w:t>
            </w:r>
          </w:p>
        </w:tc>
      </w:tr>
      <w:tr w:rsidR="00080066" w:rsidRPr="00080066"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1295" w:type="dxa"/>
            <w:vMerge w:val="restart"/>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cs="Times New Roman"/>
              </w:rPr>
            </w:pPr>
            <w:r w:rsidRPr="00080066">
              <w:rPr>
                <w:rFonts w:cs="Times New Roman"/>
              </w:rPr>
              <w:t>Ⅰ</w:t>
            </w:r>
          </w:p>
        </w:tc>
        <w:tc>
          <w:tcPr>
            <w:tcW w:w="1295" w:type="dxa"/>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cs="Times New Roman"/>
              </w:rPr>
            </w:pPr>
            <w:r w:rsidRPr="00080066">
              <w:rPr>
                <w:rFonts w:cs="Times New Roman"/>
              </w:rPr>
              <w:t>Ⅰ—1</w:t>
            </w:r>
          </w:p>
        </w:tc>
        <w:tc>
          <w:tcPr>
            <w:tcW w:w="1295" w:type="dxa"/>
            <w:tcBorders>
              <w:top w:val="single" w:sz="4" w:space="0" w:color="auto"/>
              <w:left w:val="single" w:sz="4" w:space="0" w:color="auto"/>
              <w:bottom w:val="single" w:sz="4" w:space="0" w:color="auto"/>
              <w:right w:val="single" w:sz="4" w:space="0" w:color="auto"/>
            </w:tcBorders>
            <w:vAlign w:val="center"/>
          </w:tcPr>
          <w:p w:rsidR="00080066" w:rsidRPr="00080066" w:rsidRDefault="00DD788B" w:rsidP="004568A9">
            <w:pPr>
              <w:spacing w:line="240" w:lineRule="auto"/>
              <w:ind w:firstLineChars="0" w:firstLine="0"/>
              <w:jc w:val="center"/>
              <w:rPr>
                <w:rFonts w:eastAsia="宋体" w:cs="Times New Roman"/>
                <w:sz w:val="21"/>
                <w:szCs w:val="21"/>
              </w:rPr>
            </w:pPr>
            <w:r>
              <w:rPr>
                <w:rFonts w:eastAsia="宋体" w:cs="Times New Roman"/>
                <w:sz w:val="21"/>
                <w:szCs w:val="21"/>
              </w:rPr>
              <w:t>控制</w:t>
            </w:r>
          </w:p>
        </w:tc>
        <w:tc>
          <w:tcPr>
            <w:tcW w:w="1296" w:type="dxa"/>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eastAsia="宋体" w:cs="Times New Roman"/>
                <w:sz w:val="21"/>
                <w:szCs w:val="21"/>
              </w:rPr>
            </w:pPr>
            <w:r w:rsidRPr="00080066">
              <w:rPr>
                <w:rFonts w:cs="Times New Roman"/>
                <w:sz w:val="21"/>
                <w:szCs w:val="21"/>
              </w:rPr>
              <w:t>0.8029</w:t>
            </w:r>
          </w:p>
        </w:tc>
        <w:tc>
          <w:tcPr>
            <w:tcW w:w="1297" w:type="dxa"/>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eastAsia="宋体" w:cs="Times New Roman"/>
                <w:sz w:val="21"/>
                <w:szCs w:val="21"/>
              </w:rPr>
            </w:pPr>
            <w:r w:rsidRPr="00080066">
              <w:rPr>
                <w:rFonts w:cs="Times New Roman"/>
                <w:sz w:val="21"/>
                <w:szCs w:val="21"/>
              </w:rPr>
              <w:t>11.8405</w:t>
            </w:r>
          </w:p>
        </w:tc>
        <w:tc>
          <w:tcPr>
            <w:tcW w:w="1297" w:type="dxa"/>
            <w:tcBorders>
              <w:top w:val="single" w:sz="4" w:space="0" w:color="auto"/>
              <w:left w:val="single" w:sz="4" w:space="0" w:color="auto"/>
              <w:bottom w:val="single" w:sz="4" w:space="0" w:color="auto"/>
              <w:right w:val="single" w:sz="4" w:space="0" w:color="auto"/>
            </w:tcBorders>
            <w:vAlign w:val="center"/>
          </w:tcPr>
          <w:p w:rsidR="00080066" w:rsidRPr="00080066" w:rsidRDefault="00FB2695" w:rsidP="004568A9">
            <w:pPr>
              <w:spacing w:line="240" w:lineRule="auto"/>
              <w:ind w:firstLineChars="0" w:firstLine="0"/>
              <w:jc w:val="center"/>
              <w:rPr>
                <w:rFonts w:eastAsia="宋体" w:cs="Times New Roman"/>
                <w:sz w:val="21"/>
                <w:szCs w:val="21"/>
              </w:rPr>
            </w:pPr>
            <w:r>
              <w:rPr>
                <w:rFonts w:cs="Times New Roman" w:hint="eastAsia"/>
                <w:sz w:val="21"/>
                <w:szCs w:val="21"/>
              </w:rPr>
              <w:t>19685</w:t>
            </w:r>
          </w:p>
        </w:tc>
        <w:tc>
          <w:tcPr>
            <w:tcW w:w="1297" w:type="dxa"/>
            <w:tcBorders>
              <w:top w:val="single" w:sz="4" w:space="0" w:color="auto"/>
              <w:left w:val="single" w:sz="4" w:space="0" w:color="auto"/>
              <w:bottom w:val="single" w:sz="4" w:space="0" w:color="auto"/>
              <w:right w:val="single" w:sz="4" w:space="0" w:color="auto"/>
            </w:tcBorders>
            <w:vAlign w:val="center"/>
          </w:tcPr>
          <w:p w:rsidR="00080066" w:rsidRPr="00080066" w:rsidRDefault="00FB2695" w:rsidP="004568A9">
            <w:pPr>
              <w:spacing w:line="240" w:lineRule="auto"/>
              <w:ind w:firstLineChars="0" w:firstLine="0"/>
              <w:jc w:val="center"/>
              <w:rPr>
                <w:rFonts w:eastAsia="宋体" w:cs="Times New Roman"/>
                <w:sz w:val="21"/>
                <w:szCs w:val="21"/>
              </w:rPr>
            </w:pPr>
            <w:r>
              <w:rPr>
                <w:rFonts w:cs="Times New Roman" w:hint="eastAsia"/>
                <w:sz w:val="21"/>
                <w:szCs w:val="21"/>
              </w:rPr>
              <w:t>229.39</w:t>
            </w:r>
          </w:p>
        </w:tc>
      </w:tr>
      <w:tr w:rsidR="00080066" w:rsidRPr="00080066"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1295" w:type="dxa"/>
            <w:vMerge/>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cs="Times New Roman"/>
              </w:rPr>
            </w:pPr>
          </w:p>
        </w:tc>
        <w:tc>
          <w:tcPr>
            <w:tcW w:w="1295" w:type="dxa"/>
            <w:vMerge w:val="restart"/>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cs="Times New Roman"/>
              </w:rPr>
            </w:pPr>
            <w:r w:rsidRPr="00080066">
              <w:rPr>
                <w:rFonts w:cs="Times New Roman"/>
              </w:rPr>
              <w:t>Ⅰ—2</w:t>
            </w:r>
          </w:p>
        </w:tc>
        <w:tc>
          <w:tcPr>
            <w:tcW w:w="1295" w:type="dxa"/>
            <w:tcBorders>
              <w:top w:val="single" w:sz="4" w:space="0" w:color="auto"/>
              <w:left w:val="single" w:sz="4" w:space="0" w:color="auto"/>
              <w:bottom w:val="single" w:sz="4" w:space="0" w:color="auto"/>
              <w:right w:val="single" w:sz="4" w:space="0" w:color="auto"/>
            </w:tcBorders>
            <w:vAlign w:val="center"/>
          </w:tcPr>
          <w:p w:rsidR="00080066" w:rsidRPr="00080066" w:rsidRDefault="00DD788B" w:rsidP="004568A9">
            <w:pPr>
              <w:spacing w:line="240" w:lineRule="auto"/>
              <w:ind w:firstLineChars="0" w:firstLine="0"/>
              <w:jc w:val="center"/>
              <w:rPr>
                <w:rFonts w:eastAsia="宋体" w:cs="Times New Roman"/>
                <w:sz w:val="21"/>
                <w:szCs w:val="21"/>
              </w:rPr>
            </w:pPr>
            <w:r>
              <w:rPr>
                <w:rFonts w:eastAsia="宋体" w:cs="Times New Roman"/>
                <w:sz w:val="21"/>
                <w:szCs w:val="21"/>
              </w:rPr>
              <w:t>控制</w:t>
            </w:r>
          </w:p>
        </w:tc>
        <w:tc>
          <w:tcPr>
            <w:tcW w:w="1296" w:type="dxa"/>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eastAsia="宋体" w:cs="Times New Roman"/>
                <w:sz w:val="21"/>
                <w:szCs w:val="21"/>
              </w:rPr>
            </w:pPr>
            <w:r w:rsidRPr="00080066">
              <w:rPr>
                <w:rFonts w:cs="Times New Roman"/>
                <w:sz w:val="21"/>
                <w:szCs w:val="21"/>
              </w:rPr>
              <w:t>1.04</w:t>
            </w:r>
          </w:p>
        </w:tc>
        <w:tc>
          <w:tcPr>
            <w:tcW w:w="1297" w:type="dxa"/>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eastAsia="宋体" w:cs="Times New Roman"/>
                <w:sz w:val="21"/>
                <w:szCs w:val="21"/>
              </w:rPr>
            </w:pPr>
            <w:r w:rsidRPr="00080066">
              <w:rPr>
                <w:rFonts w:cs="Times New Roman"/>
                <w:sz w:val="21"/>
                <w:szCs w:val="21"/>
              </w:rPr>
              <w:t>4.72</w:t>
            </w:r>
          </w:p>
        </w:tc>
        <w:tc>
          <w:tcPr>
            <w:tcW w:w="1297" w:type="dxa"/>
            <w:tcBorders>
              <w:top w:val="single" w:sz="4" w:space="0" w:color="auto"/>
              <w:left w:val="single" w:sz="4" w:space="0" w:color="auto"/>
              <w:bottom w:val="single" w:sz="4" w:space="0" w:color="auto"/>
              <w:right w:val="single" w:sz="4" w:space="0" w:color="auto"/>
            </w:tcBorders>
            <w:vAlign w:val="center"/>
          </w:tcPr>
          <w:p w:rsidR="00080066" w:rsidRPr="00080066" w:rsidRDefault="00FB2695" w:rsidP="004568A9">
            <w:pPr>
              <w:spacing w:line="240" w:lineRule="auto"/>
              <w:ind w:firstLineChars="0" w:firstLine="0"/>
              <w:jc w:val="center"/>
              <w:rPr>
                <w:rFonts w:eastAsia="宋体" w:cs="Times New Roman"/>
                <w:sz w:val="21"/>
                <w:szCs w:val="21"/>
              </w:rPr>
            </w:pPr>
            <w:r>
              <w:rPr>
                <w:rFonts w:cs="Times New Roman" w:hint="eastAsia"/>
                <w:sz w:val="21"/>
                <w:szCs w:val="21"/>
              </w:rPr>
              <w:t>87761</w:t>
            </w:r>
          </w:p>
        </w:tc>
        <w:tc>
          <w:tcPr>
            <w:tcW w:w="1297" w:type="dxa"/>
            <w:tcBorders>
              <w:top w:val="single" w:sz="4" w:space="0" w:color="auto"/>
              <w:left w:val="single" w:sz="4" w:space="0" w:color="auto"/>
              <w:bottom w:val="single" w:sz="4" w:space="0" w:color="auto"/>
              <w:right w:val="single" w:sz="4" w:space="0" w:color="auto"/>
            </w:tcBorders>
            <w:vAlign w:val="center"/>
          </w:tcPr>
          <w:p w:rsidR="00080066" w:rsidRPr="00080066" w:rsidRDefault="00FB2695" w:rsidP="004568A9">
            <w:pPr>
              <w:spacing w:line="240" w:lineRule="auto"/>
              <w:ind w:firstLineChars="0" w:firstLine="0"/>
              <w:jc w:val="center"/>
              <w:rPr>
                <w:rFonts w:eastAsia="宋体" w:cs="Times New Roman"/>
                <w:sz w:val="21"/>
                <w:szCs w:val="21"/>
              </w:rPr>
            </w:pPr>
            <w:r>
              <w:rPr>
                <w:rFonts w:cs="Times New Roman" w:hint="eastAsia"/>
                <w:sz w:val="21"/>
                <w:szCs w:val="21"/>
              </w:rPr>
              <w:t>600.24</w:t>
            </w:r>
          </w:p>
        </w:tc>
      </w:tr>
      <w:tr w:rsidR="00080066" w:rsidRPr="00080066"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1295" w:type="dxa"/>
            <w:vMerge/>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cs="Times New Roman"/>
              </w:rPr>
            </w:pPr>
          </w:p>
        </w:tc>
        <w:tc>
          <w:tcPr>
            <w:tcW w:w="1295" w:type="dxa"/>
            <w:vMerge/>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cs="Times New Roman"/>
              </w:rPr>
            </w:pPr>
          </w:p>
        </w:tc>
        <w:tc>
          <w:tcPr>
            <w:tcW w:w="1295" w:type="dxa"/>
            <w:tcBorders>
              <w:top w:val="single" w:sz="4" w:space="0" w:color="auto"/>
              <w:left w:val="single" w:sz="4" w:space="0" w:color="auto"/>
              <w:bottom w:val="single" w:sz="4" w:space="0" w:color="auto"/>
              <w:right w:val="single" w:sz="4" w:space="0" w:color="auto"/>
            </w:tcBorders>
            <w:vAlign w:val="center"/>
          </w:tcPr>
          <w:p w:rsidR="00080066" w:rsidRPr="00080066" w:rsidRDefault="00DD788B" w:rsidP="004568A9">
            <w:pPr>
              <w:spacing w:line="240" w:lineRule="auto"/>
              <w:ind w:firstLineChars="0" w:firstLine="0"/>
              <w:jc w:val="center"/>
              <w:rPr>
                <w:rFonts w:eastAsia="宋体" w:cs="Times New Roman"/>
                <w:sz w:val="21"/>
                <w:szCs w:val="21"/>
              </w:rPr>
            </w:pPr>
            <w:r>
              <w:rPr>
                <w:rFonts w:eastAsia="宋体" w:cs="Times New Roman"/>
                <w:sz w:val="21"/>
                <w:szCs w:val="21"/>
              </w:rPr>
              <w:t>控制</w:t>
            </w:r>
          </w:p>
        </w:tc>
        <w:tc>
          <w:tcPr>
            <w:tcW w:w="1296" w:type="dxa"/>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eastAsia="宋体" w:cs="Times New Roman"/>
                <w:sz w:val="21"/>
                <w:szCs w:val="21"/>
              </w:rPr>
            </w:pPr>
            <w:r w:rsidRPr="00080066">
              <w:rPr>
                <w:rFonts w:cs="Times New Roman"/>
                <w:sz w:val="21"/>
                <w:szCs w:val="21"/>
              </w:rPr>
              <w:t>1.84</w:t>
            </w:r>
          </w:p>
        </w:tc>
        <w:tc>
          <w:tcPr>
            <w:tcW w:w="1297" w:type="dxa"/>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eastAsia="宋体" w:cs="Times New Roman"/>
                <w:sz w:val="21"/>
                <w:szCs w:val="21"/>
              </w:rPr>
            </w:pPr>
            <w:r w:rsidRPr="00080066">
              <w:rPr>
                <w:rFonts w:cs="Times New Roman"/>
                <w:sz w:val="21"/>
                <w:szCs w:val="21"/>
              </w:rPr>
              <w:t>4.69</w:t>
            </w:r>
          </w:p>
        </w:tc>
        <w:tc>
          <w:tcPr>
            <w:tcW w:w="1297" w:type="dxa"/>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eastAsia="宋体" w:cs="Times New Roman"/>
                <w:sz w:val="21"/>
                <w:szCs w:val="21"/>
              </w:rPr>
            </w:pPr>
            <w:r w:rsidRPr="00080066">
              <w:rPr>
                <w:rFonts w:cs="Times New Roman"/>
                <w:sz w:val="21"/>
                <w:szCs w:val="21"/>
              </w:rPr>
              <w:t>21102</w:t>
            </w:r>
          </w:p>
        </w:tc>
        <w:tc>
          <w:tcPr>
            <w:tcW w:w="1297" w:type="dxa"/>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eastAsia="宋体" w:cs="Times New Roman"/>
                <w:sz w:val="21"/>
                <w:szCs w:val="21"/>
              </w:rPr>
            </w:pPr>
            <w:r w:rsidRPr="00080066">
              <w:rPr>
                <w:rFonts w:cs="Times New Roman"/>
                <w:sz w:val="21"/>
                <w:szCs w:val="21"/>
              </w:rPr>
              <w:t>98.97</w:t>
            </w:r>
          </w:p>
        </w:tc>
      </w:tr>
      <w:tr w:rsidR="00080066" w:rsidRPr="00080066"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1295" w:type="dxa"/>
            <w:vMerge/>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cs="Times New Roman"/>
              </w:rPr>
            </w:pPr>
          </w:p>
        </w:tc>
        <w:tc>
          <w:tcPr>
            <w:tcW w:w="1295" w:type="dxa"/>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cs="Times New Roman"/>
              </w:rPr>
            </w:pPr>
            <w:r w:rsidRPr="00080066">
              <w:rPr>
                <w:rFonts w:cs="Times New Roman"/>
              </w:rPr>
              <w:t>Ⅰ—3</w:t>
            </w:r>
          </w:p>
        </w:tc>
        <w:tc>
          <w:tcPr>
            <w:tcW w:w="1295" w:type="dxa"/>
            <w:tcBorders>
              <w:top w:val="single" w:sz="4" w:space="0" w:color="auto"/>
              <w:left w:val="single" w:sz="4" w:space="0" w:color="auto"/>
              <w:bottom w:val="single" w:sz="4" w:space="0" w:color="auto"/>
              <w:right w:val="single" w:sz="4" w:space="0" w:color="auto"/>
            </w:tcBorders>
            <w:vAlign w:val="center"/>
          </w:tcPr>
          <w:p w:rsidR="00080066" w:rsidRPr="00080066" w:rsidRDefault="00DD788B" w:rsidP="004568A9">
            <w:pPr>
              <w:spacing w:line="240" w:lineRule="auto"/>
              <w:ind w:firstLineChars="0" w:firstLine="0"/>
              <w:jc w:val="center"/>
              <w:rPr>
                <w:rFonts w:eastAsia="宋体" w:cs="Times New Roman"/>
                <w:sz w:val="21"/>
                <w:szCs w:val="21"/>
              </w:rPr>
            </w:pPr>
            <w:r>
              <w:rPr>
                <w:rFonts w:eastAsia="宋体" w:cs="Times New Roman"/>
                <w:sz w:val="21"/>
                <w:szCs w:val="21"/>
              </w:rPr>
              <w:t>控制</w:t>
            </w:r>
          </w:p>
        </w:tc>
        <w:tc>
          <w:tcPr>
            <w:tcW w:w="1296" w:type="dxa"/>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eastAsia="宋体" w:cs="Times New Roman"/>
                <w:sz w:val="21"/>
                <w:szCs w:val="21"/>
              </w:rPr>
            </w:pPr>
            <w:r w:rsidRPr="00080066">
              <w:rPr>
                <w:rFonts w:cs="Times New Roman"/>
                <w:sz w:val="21"/>
                <w:szCs w:val="21"/>
              </w:rPr>
              <w:t>0.78</w:t>
            </w:r>
          </w:p>
        </w:tc>
        <w:tc>
          <w:tcPr>
            <w:tcW w:w="1297" w:type="dxa"/>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eastAsia="宋体" w:cs="Times New Roman"/>
                <w:sz w:val="21"/>
                <w:szCs w:val="21"/>
              </w:rPr>
            </w:pPr>
            <w:r w:rsidRPr="00080066">
              <w:rPr>
                <w:rFonts w:cs="Times New Roman"/>
                <w:sz w:val="21"/>
                <w:szCs w:val="21"/>
              </w:rPr>
              <w:t>13.77</w:t>
            </w:r>
          </w:p>
        </w:tc>
        <w:tc>
          <w:tcPr>
            <w:tcW w:w="1297" w:type="dxa"/>
            <w:tcBorders>
              <w:top w:val="single" w:sz="4" w:space="0" w:color="auto"/>
              <w:left w:val="single" w:sz="4" w:space="0" w:color="auto"/>
              <w:bottom w:val="single" w:sz="4" w:space="0" w:color="auto"/>
              <w:right w:val="single" w:sz="4" w:space="0" w:color="auto"/>
            </w:tcBorders>
            <w:vAlign w:val="center"/>
          </w:tcPr>
          <w:p w:rsidR="00080066" w:rsidRPr="00080066" w:rsidRDefault="00FB2695" w:rsidP="004568A9">
            <w:pPr>
              <w:spacing w:line="240" w:lineRule="auto"/>
              <w:ind w:firstLineChars="0" w:firstLine="0"/>
              <w:jc w:val="center"/>
              <w:rPr>
                <w:rFonts w:eastAsia="宋体" w:cs="Times New Roman"/>
                <w:sz w:val="21"/>
                <w:szCs w:val="21"/>
              </w:rPr>
            </w:pPr>
            <w:r>
              <w:rPr>
                <w:rFonts w:cs="Times New Roman" w:hint="eastAsia"/>
                <w:sz w:val="21"/>
                <w:szCs w:val="21"/>
              </w:rPr>
              <w:t>18364</w:t>
            </w:r>
          </w:p>
        </w:tc>
        <w:tc>
          <w:tcPr>
            <w:tcW w:w="1297" w:type="dxa"/>
            <w:tcBorders>
              <w:top w:val="single" w:sz="4" w:space="0" w:color="auto"/>
              <w:left w:val="single" w:sz="4" w:space="0" w:color="auto"/>
              <w:bottom w:val="single" w:sz="4" w:space="0" w:color="auto"/>
              <w:right w:val="single" w:sz="4" w:space="0" w:color="auto"/>
            </w:tcBorders>
            <w:vAlign w:val="center"/>
          </w:tcPr>
          <w:p w:rsidR="00080066" w:rsidRPr="00080066" w:rsidRDefault="00FB2695" w:rsidP="004568A9">
            <w:pPr>
              <w:spacing w:line="240" w:lineRule="auto"/>
              <w:ind w:firstLineChars="0" w:firstLine="0"/>
              <w:jc w:val="center"/>
              <w:rPr>
                <w:rFonts w:eastAsia="宋体" w:cs="Times New Roman"/>
                <w:sz w:val="21"/>
                <w:szCs w:val="21"/>
              </w:rPr>
            </w:pPr>
            <w:r>
              <w:rPr>
                <w:rFonts w:cs="Times New Roman" w:hint="eastAsia"/>
                <w:sz w:val="21"/>
                <w:szCs w:val="21"/>
              </w:rPr>
              <w:t>236.67</w:t>
            </w:r>
          </w:p>
        </w:tc>
      </w:tr>
      <w:tr w:rsidR="00080066" w:rsidRPr="00080066"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1295" w:type="dxa"/>
            <w:vMerge w:val="restart"/>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cs="Times New Roman"/>
              </w:rPr>
            </w:pPr>
            <w:r w:rsidRPr="00080066">
              <w:rPr>
                <w:rFonts w:cs="Times New Roman"/>
              </w:rPr>
              <w:t>Ⅳ</w:t>
            </w:r>
          </w:p>
        </w:tc>
        <w:tc>
          <w:tcPr>
            <w:tcW w:w="1295" w:type="dxa"/>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cs="Times New Roman"/>
              </w:rPr>
            </w:pPr>
            <w:r w:rsidRPr="00080066">
              <w:rPr>
                <w:rFonts w:cs="Times New Roman"/>
              </w:rPr>
              <w:t>Ⅳ—1</w:t>
            </w:r>
          </w:p>
        </w:tc>
        <w:tc>
          <w:tcPr>
            <w:tcW w:w="1295" w:type="dxa"/>
            <w:tcBorders>
              <w:top w:val="single" w:sz="4" w:space="0" w:color="auto"/>
              <w:left w:val="single" w:sz="4" w:space="0" w:color="auto"/>
              <w:bottom w:val="single" w:sz="4" w:space="0" w:color="auto"/>
              <w:right w:val="single" w:sz="4" w:space="0" w:color="auto"/>
            </w:tcBorders>
            <w:vAlign w:val="center"/>
          </w:tcPr>
          <w:p w:rsidR="00080066" w:rsidRPr="00080066" w:rsidRDefault="00DD788B" w:rsidP="004568A9">
            <w:pPr>
              <w:spacing w:line="240" w:lineRule="auto"/>
              <w:ind w:firstLineChars="0" w:firstLine="0"/>
              <w:jc w:val="center"/>
              <w:rPr>
                <w:rFonts w:eastAsia="宋体" w:cs="Times New Roman"/>
                <w:sz w:val="21"/>
                <w:szCs w:val="21"/>
              </w:rPr>
            </w:pPr>
            <w:r>
              <w:rPr>
                <w:rFonts w:eastAsia="宋体" w:cs="Times New Roman"/>
                <w:sz w:val="21"/>
                <w:szCs w:val="21"/>
              </w:rPr>
              <w:t>推断</w:t>
            </w:r>
          </w:p>
        </w:tc>
        <w:tc>
          <w:tcPr>
            <w:tcW w:w="1296" w:type="dxa"/>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eastAsia="宋体" w:cs="Times New Roman"/>
                <w:sz w:val="21"/>
                <w:szCs w:val="21"/>
              </w:rPr>
            </w:pPr>
            <w:r w:rsidRPr="00080066">
              <w:rPr>
                <w:rFonts w:cs="Times New Roman"/>
                <w:sz w:val="21"/>
                <w:szCs w:val="21"/>
              </w:rPr>
              <w:t>1</w:t>
            </w:r>
          </w:p>
        </w:tc>
        <w:tc>
          <w:tcPr>
            <w:tcW w:w="1297" w:type="dxa"/>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eastAsia="宋体" w:cs="Times New Roman"/>
                <w:sz w:val="21"/>
                <w:szCs w:val="21"/>
              </w:rPr>
            </w:pPr>
            <w:r w:rsidRPr="00080066">
              <w:rPr>
                <w:rFonts w:cs="Times New Roman"/>
                <w:sz w:val="21"/>
                <w:szCs w:val="21"/>
              </w:rPr>
              <w:t>4.29</w:t>
            </w:r>
          </w:p>
        </w:tc>
        <w:tc>
          <w:tcPr>
            <w:tcW w:w="1297" w:type="dxa"/>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eastAsia="宋体" w:cs="Times New Roman"/>
                <w:sz w:val="21"/>
                <w:szCs w:val="21"/>
              </w:rPr>
            </w:pPr>
            <w:r w:rsidRPr="00080066">
              <w:rPr>
                <w:rFonts w:cs="Times New Roman"/>
                <w:sz w:val="21"/>
                <w:szCs w:val="21"/>
              </w:rPr>
              <w:t>3792</w:t>
            </w:r>
          </w:p>
        </w:tc>
        <w:tc>
          <w:tcPr>
            <w:tcW w:w="1297" w:type="dxa"/>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eastAsia="宋体" w:cs="Times New Roman"/>
                <w:sz w:val="21"/>
                <w:szCs w:val="21"/>
              </w:rPr>
            </w:pPr>
            <w:r w:rsidRPr="00080066">
              <w:rPr>
                <w:rFonts w:cs="Times New Roman"/>
                <w:sz w:val="21"/>
                <w:szCs w:val="21"/>
              </w:rPr>
              <w:t>16.27</w:t>
            </w:r>
          </w:p>
        </w:tc>
      </w:tr>
      <w:tr w:rsidR="00080066" w:rsidRPr="00080066"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1295" w:type="dxa"/>
            <w:vMerge/>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cs="Times New Roman"/>
              </w:rPr>
            </w:pPr>
          </w:p>
        </w:tc>
        <w:tc>
          <w:tcPr>
            <w:tcW w:w="1295" w:type="dxa"/>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cs="Times New Roman"/>
              </w:rPr>
            </w:pPr>
            <w:r w:rsidRPr="00080066">
              <w:rPr>
                <w:rFonts w:cs="Times New Roman"/>
              </w:rPr>
              <w:t>Ⅳ—2</w:t>
            </w:r>
          </w:p>
        </w:tc>
        <w:tc>
          <w:tcPr>
            <w:tcW w:w="1295" w:type="dxa"/>
            <w:tcBorders>
              <w:top w:val="single" w:sz="4" w:space="0" w:color="auto"/>
              <w:left w:val="single" w:sz="4" w:space="0" w:color="auto"/>
              <w:bottom w:val="single" w:sz="4" w:space="0" w:color="auto"/>
              <w:right w:val="single" w:sz="4" w:space="0" w:color="auto"/>
            </w:tcBorders>
            <w:vAlign w:val="center"/>
          </w:tcPr>
          <w:p w:rsidR="00080066" w:rsidRPr="00080066" w:rsidRDefault="00DD788B" w:rsidP="004568A9">
            <w:pPr>
              <w:spacing w:line="240" w:lineRule="auto"/>
              <w:ind w:firstLineChars="0" w:firstLine="0"/>
              <w:jc w:val="center"/>
              <w:rPr>
                <w:rFonts w:eastAsia="宋体" w:cs="Times New Roman"/>
                <w:sz w:val="21"/>
                <w:szCs w:val="21"/>
              </w:rPr>
            </w:pPr>
            <w:r>
              <w:rPr>
                <w:rFonts w:eastAsia="宋体" w:cs="Times New Roman"/>
                <w:sz w:val="21"/>
                <w:szCs w:val="21"/>
              </w:rPr>
              <w:t>推断</w:t>
            </w:r>
          </w:p>
        </w:tc>
        <w:tc>
          <w:tcPr>
            <w:tcW w:w="1296" w:type="dxa"/>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eastAsia="宋体" w:cs="Times New Roman"/>
                <w:sz w:val="21"/>
                <w:szCs w:val="21"/>
              </w:rPr>
            </w:pPr>
            <w:r w:rsidRPr="00080066">
              <w:rPr>
                <w:rFonts w:cs="Times New Roman"/>
                <w:sz w:val="21"/>
                <w:szCs w:val="21"/>
              </w:rPr>
              <w:t>1.06</w:t>
            </w:r>
          </w:p>
        </w:tc>
        <w:tc>
          <w:tcPr>
            <w:tcW w:w="1297" w:type="dxa"/>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eastAsia="宋体" w:cs="Times New Roman"/>
                <w:sz w:val="21"/>
                <w:szCs w:val="21"/>
              </w:rPr>
            </w:pPr>
            <w:r w:rsidRPr="00080066">
              <w:rPr>
                <w:rFonts w:cs="Times New Roman"/>
                <w:sz w:val="21"/>
                <w:szCs w:val="21"/>
              </w:rPr>
              <w:t>6.22</w:t>
            </w:r>
          </w:p>
        </w:tc>
        <w:tc>
          <w:tcPr>
            <w:tcW w:w="1297" w:type="dxa"/>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eastAsia="宋体" w:cs="Times New Roman"/>
                <w:sz w:val="21"/>
                <w:szCs w:val="21"/>
              </w:rPr>
            </w:pPr>
            <w:r w:rsidRPr="00080066">
              <w:rPr>
                <w:rFonts w:cs="Times New Roman"/>
                <w:sz w:val="21"/>
                <w:szCs w:val="21"/>
              </w:rPr>
              <w:t>2172</w:t>
            </w:r>
          </w:p>
        </w:tc>
        <w:tc>
          <w:tcPr>
            <w:tcW w:w="1297" w:type="dxa"/>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eastAsia="宋体" w:cs="Times New Roman"/>
                <w:sz w:val="21"/>
                <w:szCs w:val="21"/>
              </w:rPr>
            </w:pPr>
            <w:r w:rsidRPr="00080066">
              <w:rPr>
                <w:rFonts w:cs="Times New Roman"/>
                <w:sz w:val="21"/>
                <w:szCs w:val="21"/>
              </w:rPr>
              <w:t>13.51</w:t>
            </w:r>
          </w:p>
        </w:tc>
      </w:tr>
      <w:tr w:rsidR="00080066" w:rsidRPr="00080066"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1295" w:type="dxa"/>
            <w:vMerge w:val="restart"/>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cs="Times New Roman"/>
              </w:rPr>
            </w:pPr>
            <w:r w:rsidRPr="00080066">
              <w:rPr>
                <w:rFonts w:cs="Times New Roman"/>
              </w:rPr>
              <w:t>Ⅴ</w:t>
            </w:r>
          </w:p>
        </w:tc>
        <w:tc>
          <w:tcPr>
            <w:tcW w:w="1295" w:type="dxa"/>
            <w:vMerge w:val="restart"/>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cs="Times New Roman"/>
              </w:rPr>
            </w:pPr>
            <w:r w:rsidRPr="00080066">
              <w:rPr>
                <w:rFonts w:cs="Times New Roman"/>
              </w:rPr>
              <w:t>Ⅴ—1</w:t>
            </w:r>
          </w:p>
        </w:tc>
        <w:tc>
          <w:tcPr>
            <w:tcW w:w="1295" w:type="dxa"/>
            <w:tcBorders>
              <w:top w:val="single" w:sz="4" w:space="0" w:color="auto"/>
              <w:left w:val="single" w:sz="4" w:space="0" w:color="auto"/>
              <w:bottom w:val="single" w:sz="4" w:space="0" w:color="auto"/>
              <w:right w:val="single" w:sz="4" w:space="0" w:color="auto"/>
            </w:tcBorders>
            <w:vAlign w:val="center"/>
          </w:tcPr>
          <w:p w:rsidR="00080066" w:rsidRPr="00080066" w:rsidRDefault="00DD788B" w:rsidP="004568A9">
            <w:pPr>
              <w:spacing w:line="240" w:lineRule="auto"/>
              <w:ind w:firstLineChars="0" w:firstLine="0"/>
              <w:jc w:val="center"/>
              <w:rPr>
                <w:rFonts w:eastAsia="宋体" w:cs="Times New Roman"/>
                <w:sz w:val="21"/>
                <w:szCs w:val="21"/>
              </w:rPr>
            </w:pPr>
            <w:r>
              <w:rPr>
                <w:rFonts w:eastAsia="宋体" w:cs="Times New Roman"/>
                <w:sz w:val="21"/>
                <w:szCs w:val="21"/>
              </w:rPr>
              <w:t>控制</w:t>
            </w:r>
          </w:p>
        </w:tc>
        <w:tc>
          <w:tcPr>
            <w:tcW w:w="1296" w:type="dxa"/>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eastAsia="宋体" w:cs="Times New Roman"/>
                <w:sz w:val="21"/>
                <w:szCs w:val="21"/>
              </w:rPr>
            </w:pPr>
            <w:r w:rsidRPr="00080066">
              <w:rPr>
                <w:rFonts w:cs="Times New Roman"/>
                <w:sz w:val="21"/>
                <w:szCs w:val="21"/>
              </w:rPr>
              <w:t>0.61</w:t>
            </w:r>
          </w:p>
        </w:tc>
        <w:tc>
          <w:tcPr>
            <w:tcW w:w="1297" w:type="dxa"/>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eastAsia="宋体" w:cs="Times New Roman"/>
                <w:sz w:val="21"/>
                <w:szCs w:val="21"/>
              </w:rPr>
            </w:pPr>
            <w:r w:rsidRPr="00080066">
              <w:rPr>
                <w:rFonts w:cs="Times New Roman"/>
                <w:sz w:val="21"/>
                <w:szCs w:val="21"/>
              </w:rPr>
              <w:t>9.14</w:t>
            </w:r>
          </w:p>
        </w:tc>
        <w:tc>
          <w:tcPr>
            <w:tcW w:w="1297" w:type="dxa"/>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eastAsia="宋体" w:cs="Times New Roman"/>
                <w:sz w:val="21"/>
                <w:szCs w:val="21"/>
              </w:rPr>
            </w:pPr>
            <w:r w:rsidRPr="00080066">
              <w:rPr>
                <w:rFonts w:cs="Times New Roman"/>
                <w:sz w:val="21"/>
                <w:szCs w:val="21"/>
              </w:rPr>
              <w:t>3484</w:t>
            </w:r>
          </w:p>
        </w:tc>
        <w:tc>
          <w:tcPr>
            <w:tcW w:w="1297" w:type="dxa"/>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eastAsia="宋体" w:cs="Times New Roman"/>
                <w:sz w:val="21"/>
                <w:szCs w:val="21"/>
              </w:rPr>
            </w:pPr>
            <w:r w:rsidRPr="00080066">
              <w:rPr>
                <w:rFonts w:cs="Times New Roman"/>
                <w:sz w:val="21"/>
                <w:szCs w:val="21"/>
              </w:rPr>
              <w:t>31.84</w:t>
            </w:r>
          </w:p>
        </w:tc>
      </w:tr>
      <w:tr w:rsidR="00080066" w:rsidRPr="00080066"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1295" w:type="dxa"/>
            <w:vMerge/>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cs="Times New Roman"/>
              </w:rPr>
            </w:pPr>
          </w:p>
        </w:tc>
        <w:tc>
          <w:tcPr>
            <w:tcW w:w="1295" w:type="dxa"/>
            <w:vMerge/>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cs="Times New Roman"/>
              </w:rPr>
            </w:pPr>
          </w:p>
        </w:tc>
        <w:tc>
          <w:tcPr>
            <w:tcW w:w="1295" w:type="dxa"/>
            <w:tcBorders>
              <w:top w:val="single" w:sz="4" w:space="0" w:color="auto"/>
              <w:left w:val="single" w:sz="4" w:space="0" w:color="auto"/>
              <w:bottom w:val="single" w:sz="4" w:space="0" w:color="auto"/>
              <w:right w:val="single" w:sz="4" w:space="0" w:color="auto"/>
            </w:tcBorders>
            <w:vAlign w:val="center"/>
          </w:tcPr>
          <w:p w:rsidR="00080066" w:rsidRPr="00080066" w:rsidRDefault="00DD788B" w:rsidP="004568A9">
            <w:pPr>
              <w:spacing w:line="240" w:lineRule="auto"/>
              <w:ind w:firstLineChars="0" w:firstLine="0"/>
              <w:jc w:val="center"/>
              <w:rPr>
                <w:rFonts w:eastAsia="宋体" w:cs="Times New Roman"/>
                <w:sz w:val="21"/>
                <w:szCs w:val="21"/>
              </w:rPr>
            </w:pPr>
            <w:r>
              <w:rPr>
                <w:rFonts w:eastAsia="宋体" w:cs="Times New Roman"/>
                <w:sz w:val="21"/>
                <w:szCs w:val="21"/>
              </w:rPr>
              <w:t>推断</w:t>
            </w:r>
          </w:p>
        </w:tc>
        <w:tc>
          <w:tcPr>
            <w:tcW w:w="1296" w:type="dxa"/>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eastAsia="宋体" w:cs="Times New Roman"/>
                <w:sz w:val="21"/>
                <w:szCs w:val="21"/>
              </w:rPr>
            </w:pPr>
            <w:r w:rsidRPr="00080066">
              <w:rPr>
                <w:rFonts w:cs="Times New Roman"/>
                <w:sz w:val="21"/>
                <w:szCs w:val="21"/>
              </w:rPr>
              <w:t>0.57</w:t>
            </w:r>
          </w:p>
        </w:tc>
        <w:tc>
          <w:tcPr>
            <w:tcW w:w="1297" w:type="dxa"/>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eastAsia="宋体" w:cs="Times New Roman"/>
                <w:sz w:val="21"/>
                <w:szCs w:val="21"/>
              </w:rPr>
            </w:pPr>
            <w:r w:rsidRPr="00080066">
              <w:rPr>
                <w:rFonts w:cs="Times New Roman"/>
                <w:sz w:val="21"/>
                <w:szCs w:val="21"/>
              </w:rPr>
              <w:t>11.14</w:t>
            </w:r>
          </w:p>
        </w:tc>
        <w:tc>
          <w:tcPr>
            <w:tcW w:w="1297" w:type="dxa"/>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eastAsia="宋体" w:cs="Times New Roman"/>
                <w:sz w:val="21"/>
                <w:szCs w:val="21"/>
              </w:rPr>
            </w:pPr>
            <w:r w:rsidRPr="00080066">
              <w:rPr>
                <w:rFonts w:cs="Times New Roman"/>
                <w:sz w:val="21"/>
                <w:szCs w:val="21"/>
              </w:rPr>
              <w:t>6238</w:t>
            </w:r>
          </w:p>
        </w:tc>
        <w:tc>
          <w:tcPr>
            <w:tcW w:w="1297" w:type="dxa"/>
            <w:tcBorders>
              <w:top w:val="single" w:sz="4" w:space="0" w:color="auto"/>
              <w:left w:val="single" w:sz="4" w:space="0" w:color="auto"/>
              <w:bottom w:val="single" w:sz="4" w:space="0" w:color="auto"/>
              <w:right w:val="single" w:sz="4" w:space="0" w:color="auto"/>
            </w:tcBorders>
            <w:vAlign w:val="center"/>
          </w:tcPr>
          <w:p w:rsidR="00080066" w:rsidRPr="00080066" w:rsidRDefault="00080066" w:rsidP="004568A9">
            <w:pPr>
              <w:spacing w:line="240" w:lineRule="auto"/>
              <w:ind w:firstLineChars="0" w:firstLine="0"/>
              <w:jc w:val="center"/>
              <w:rPr>
                <w:rFonts w:eastAsia="宋体" w:cs="Times New Roman"/>
                <w:sz w:val="21"/>
                <w:szCs w:val="21"/>
              </w:rPr>
            </w:pPr>
            <w:r w:rsidRPr="00080066">
              <w:rPr>
                <w:rFonts w:cs="Times New Roman"/>
                <w:sz w:val="21"/>
                <w:szCs w:val="21"/>
              </w:rPr>
              <w:t>69.49</w:t>
            </w:r>
          </w:p>
        </w:tc>
      </w:tr>
      <w:tr w:rsidR="00DD788B" w:rsidRPr="00080066"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2590" w:type="dxa"/>
            <w:gridSpan w:val="2"/>
            <w:vMerge w:val="restart"/>
            <w:tcBorders>
              <w:top w:val="single" w:sz="4" w:space="0" w:color="auto"/>
              <w:left w:val="single" w:sz="4" w:space="0" w:color="auto"/>
              <w:bottom w:val="single" w:sz="4" w:space="0" w:color="auto"/>
              <w:right w:val="single" w:sz="4" w:space="0" w:color="auto"/>
            </w:tcBorders>
            <w:vAlign w:val="center"/>
          </w:tcPr>
          <w:p w:rsidR="00DD788B" w:rsidRPr="00080066" w:rsidRDefault="00DD788B" w:rsidP="004568A9">
            <w:pPr>
              <w:spacing w:line="240" w:lineRule="auto"/>
              <w:ind w:firstLineChars="0" w:firstLine="0"/>
              <w:jc w:val="center"/>
              <w:rPr>
                <w:rFonts w:cs="Times New Roman"/>
              </w:rPr>
            </w:pPr>
            <w:r w:rsidRPr="00080066">
              <w:rPr>
                <w:rFonts w:cs="Times New Roman"/>
              </w:rPr>
              <w:t>总计</w:t>
            </w:r>
          </w:p>
        </w:tc>
        <w:tc>
          <w:tcPr>
            <w:tcW w:w="1295" w:type="dxa"/>
            <w:tcBorders>
              <w:top w:val="single" w:sz="4" w:space="0" w:color="auto"/>
              <w:left w:val="single" w:sz="4" w:space="0" w:color="auto"/>
              <w:bottom w:val="single" w:sz="4" w:space="0" w:color="auto"/>
              <w:right w:val="single" w:sz="4" w:space="0" w:color="auto"/>
            </w:tcBorders>
            <w:vAlign w:val="center"/>
          </w:tcPr>
          <w:p w:rsidR="00DD788B" w:rsidRPr="00080066" w:rsidRDefault="00DD788B" w:rsidP="004568A9">
            <w:pPr>
              <w:spacing w:line="240" w:lineRule="auto"/>
              <w:ind w:firstLineChars="0" w:firstLine="0"/>
              <w:jc w:val="center"/>
              <w:rPr>
                <w:rFonts w:eastAsia="宋体" w:cs="Times New Roman"/>
                <w:sz w:val="21"/>
                <w:szCs w:val="21"/>
              </w:rPr>
            </w:pPr>
            <w:r>
              <w:rPr>
                <w:rFonts w:eastAsia="宋体" w:cs="Times New Roman"/>
                <w:sz w:val="21"/>
                <w:szCs w:val="21"/>
              </w:rPr>
              <w:t>控制</w:t>
            </w:r>
          </w:p>
        </w:tc>
        <w:tc>
          <w:tcPr>
            <w:tcW w:w="1296" w:type="dxa"/>
            <w:tcBorders>
              <w:top w:val="single" w:sz="4" w:space="0" w:color="auto"/>
              <w:left w:val="single" w:sz="4" w:space="0" w:color="auto"/>
              <w:bottom w:val="single" w:sz="4" w:space="0" w:color="auto"/>
              <w:right w:val="single" w:sz="4" w:space="0" w:color="auto"/>
            </w:tcBorders>
            <w:vAlign w:val="center"/>
          </w:tcPr>
          <w:p w:rsidR="00DD788B" w:rsidRPr="00080066" w:rsidRDefault="00DD788B" w:rsidP="004568A9">
            <w:pPr>
              <w:spacing w:line="240" w:lineRule="auto"/>
              <w:ind w:firstLineChars="0" w:firstLine="0"/>
              <w:jc w:val="center"/>
              <w:rPr>
                <w:rFonts w:eastAsia="宋体" w:cs="Times New Roman"/>
                <w:sz w:val="21"/>
                <w:szCs w:val="21"/>
              </w:rPr>
            </w:pPr>
          </w:p>
        </w:tc>
        <w:tc>
          <w:tcPr>
            <w:tcW w:w="1297" w:type="dxa"/>
            <w:tcBorders>
              <w:top w:val="single" w:sz="4" w:space="0" w:color="auto"/>
              <w:left w:val="single" w:sz="4" w:space="0" w:color="auto"/>
              <w:bottom w:val="single" w:sz="4" w:space="0" w:color="auto"/>
              <w:right w:val="single" w:sz="4" w:space="0" w:color="auto"/>
            </w:tcBorders>
            <w:vAlign w:val="center"/>
          </w:tcPr>
          <w:p w:rsidR="00DD788B" w:rsidRPr="00080066" w:rsidRDefault="00DD788B" w:rsidP="004568A9">
            <w:pPr>
              <w:spacing w:line="240" w:lineRule="auto"/>
              <w:ind w:firstLineChars="0" w:firstLine="0"/>
              <w:jc w:val="center"/>
              <w:rPr>
                <w:rFonts w:eastAsia="宋体" w:cs="Times New Roman"/>
                <w:sz w:val="21"/>
                <w:szCs w:val="21"/>
              </w:rPr>
            </w:pPr>
            <w:r>
              <w:rPr>
                <w:rFonts w:cs="Times New Roman" w:hint="eastAsia"/>
                <w:sz w:val="21"/>
                <w:szCs w:val="21"/>
              </w:rPr>
              <w:t>8.00</w:t>
            </w:r>
          </w:p>
        </w:tc>
        <w:tc>
          <w:tcPr>
            <w:tcW w:w="1297" w:type="dxa"/>
            <w:tcBorders>
              <w:top w:val="single" w:sz="4" w:space="0" w:color="auto"/>
              <w:left w:val="single" w:sz="4" w:space="0" w:color="auto"/>
              <w:bottom w:val="single" w:sz="4" w:space="0" w:color="auto"/>
              <w:right w:val="single" w:sz="4" w:space="0" w:color="auto"/>
            </w:tcBorders>
            <w:vAlign w:val="center"/>
          </w:tcPr>
          <w:p w:rsidR="00DD788B" w:rsidRPr="00FB2695" w:rsidRDefault="00DD788B" w:rsidP="004568A9">
            <w:pPr>
              <w:spacing w:line="240" w:lineRule="auto"/>
              <w:ind w:firstLineChars="0" w:firstLine="0"/>
              <w:jc w:val="center"/>
              <w:rPr>
                <w:rFonts w:cs="Times New Roman"/>
                <w:sz w:val="21"/>
                <w:szCs w:val="21"/>
              </w:rPr>
            </w:pPr>
            <w:r w:rsidRPr="00FB2695">
              <w:rPr>
                <w:rFonts w:cs="Times New Roman"/>
                <w:sz w:val="21"/>
                <w:szCs w:val="21"/>
              </w:rPr>
              <w:t>129294</w:t>
            </w:r>
          </w:p>
        </w:tc>
        <w:tc>
          <w:tcPr>
            <w:tcW w:w="1297" w:type="dxa"/>
            <w:tcBorders>
              <w:top w:val="single" w:sz="4" w:space="0" w:color="auto"/>
              <w:left w:val="single" w:sz="4" w:space="0" w:color="auto"/>
              <w:bottom w:val="single" w:sz="4" w:space="0" w:color="auto"/>
              <w:right w:val="single" w:sz="4" w:space="0" w:color="auto"/>
            </w:tcBorders>
            <w:vAlign w:val="center"/>
          </w:tcPr>
          <w:p w:rsidR="00DD788B" w:rsidRPr="00FB2695" w:rsidRDefault="00DD788B" w:rsidP="004568A9">
            <w:pPr>
              <w:spacing w:line="240" w:lineRule="auto"/>
              <w:ind w:firstLineChars="0" w:firstLine="0"/>
              <w:jc w:val="center"/>
              <w:rPr>
                <w:rFonts w:cs="Times New Roman"/>
                <w:sz w:val="21"/>
                <w:szCs w:val="21"/>
              </w:rPr>
            </w:pPr>
            <w:r w:rsidRPr="00FB2695">
              <w:rPr>
                <w:rFonts w:cs="Times New Roman"/>
                <w:sz w:val="21"/>
                <w:szCs w:val="21"/>
              </w:rPr>
              <w:t>768.61</w:t>
            </w:r>
          </w:p>
        </w:tc>
      </w:tr>
      <w:tr w:rsidR="00DD788B" w:rsidRPr="00080066"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2590" w:type="dxa"/>
            <w:gridSpan w:val="2"/>
            <w:vMerge/>
            <w:tcBorders>
              <w:top w:val="single" w:sz="4" w:space="0" w:color="auto"/>
              <w:left w:val="single" w:sz="4" w:space="0" w:color="auto"/>
              <w:bottom w:val="single" w:sz="4" w:space="0" w:color="auto"/>
              <w:right w:val="single" w:sz="4" w:space="0" w:color="auto"/>
            </w:tcBorders>
            <w:vAlign w:val="center"/>
          </w:tcPr>
          <w:p w:rsidR="00DD788B" w:rsidRPr="00080066" w:rsidRDefault="00DD788B" w:rsidP="004568A9">
            <w:pPr>
              <w:spacing w:line="240" w:lineRule="auto"/>
              <w:ind w:firstLineChars="0" w:firstLine="0"/>
              <w:jc w:val="center"/>
              <w:rPr>
                <w:rFonts w:cs="Times New Roman"/>
              </w:rPr>
            </w:pPr>
          </w:p>
        </w:tc>
        <w:tc>
          <w:tcPr>
            <w:tcW w:w="1295" w:type="dxa"/>
            <w:tcBorders>
              <w:top w:val="single" w:sz="4" w:space="0" w:color="auto"/>
              <w:left w:val="single" w:sz="4" w:space="0" w:color="auto"/>
              <w:bottom w:val="single" w:sz="4" w:space="0" w:color="auto"/>
              <w:right w:val="single" w:sz="4" w:space="0" w:color="auto"/>
            </w:tcBorders>
            <w:vAlign w:val="center"/>
          </w:tcPr>
          <w:p w:rsidR="00DD788B" w:rsidRPr="00080066" w:rsidRDefault="00DD788B" w:rsidP="004568A9">
            <w:pPr>
              <w:spacing w:line="240" w:lineRule="auto"/>
              <w:ind w:firstLineChars="0" w:firstLine="0"/>
              <w:jc w:val="center"/>
              <w:rPr>
                <w:rFonts w:eastAsia="宋体" w:cs="Times New Roman"/>
                <w:sz w:val="21"/>
                <w:szCs w:val="21"/>
              </w:rPr>
            </w:pPr>
            <w:r>
              <w:rPr>
                <w:rFonts w:eastAsia="宋体" w:cs="Times New Roman"/>
                <w:sz w:val="21"/>
                <w:szCs w:val="21"/>
              </w:rPr>
              <w:t>推断</w:t>
            </w:r>
          </w:p>
        </w:tc>
        <w:tc>
          <w:tcPr>
            <w:tcW w:w="1296" w:type="dxa"/>
            <w:tcBorders>
              <w:top w:val="single" w:sz="4" w:space="0" w:color="auto"/>
              <w:left w:val="single" w:sz="4" w:space="0" w:color="auto"/>
              <w:bottom w:val="single" w:sz="4" w:space="0" w:color="auto"/>
              <w:right w:val="single" w:sz="4" w:space="0" w:color="auto"/>
            </w:tcBorders>
            <w:vAlign w:val="center"/>
          </w:tcPr>
          <w:p w:rsidR="00DD788B" w:rsidRPr="00080066" w:rsidRDefault="00DD788B" w:rsidP="004568A9">
            <w:pPr>
              <w:spacing w:line="240" w:lineRule="auto"/>
              <w:ind w:firstLineChars="0" w:firstLine="0"/>
              <w:jc w:val="center"/>
              <w:rPr>
                <w:rFonts w:eastAsia="宋体" w:cs="Times New Roman"/>
                <w:sz w:val="21"/>
                <w:szCs w:val="21"/>
              </w:rPr>
            </w:pPr>
          </w:p>
        </w:tc>
        <w:tc>
          <w:tcPr>
            <w:tcW w:w="1297" w:type="dxa"/>
            <w:tcBorders>
              <w:top w:val="single" w:sz="4" w:space="0" w:color="auto"/>
              <w:left w:val="single" w:sz="4" w:space="0" w:color="auto"/>
              <w:bottom w:val="single" w:sz="4" w:space="0" w:color="auto"/>
              <w:right w:val="single" w:sz="4" w:space="0" w:color="auto"/>
            </w:tcBorders>
            <w:vAlign w:val="center"/>
          </w:tcPr>
          <w:p w:rsidR="00DD788B" w:rsidRPr="00080066" w:rsidRDefault="00DD788B" w:rsidP="004568A9">
            <w:pPr>
              <w:spacing w:line="240" w:lineRule="auto"/>
              <w:ind w:firstLineChars="0" w:firstLine="0"/>
              <w:jc w:val="center"/>
              <w:rPr>
                <w:rFonts w:eastAsia="宋体" w:cs="Times New Roman"/>
                <w:sz w:val="21"/>
                <w:szCs w:val="21"/>
              </w:rPr>
            </w:pPr>
            <w:r w:rsidRPr="00080066">
              <w:rPr>
                <w:rFonts w:cs="Times New Roman"/>
                <w:sz w:val="21"/>
                <w:szCs w:val="21"/>
              </w:rPr>
              <w:t>5.95</w:t>
            </w:r>
          </w:p>
        </w:tc>
        <w:tc>
          <w:tcPr>
            <w:tcW w:w="1297" w:type="dxa"/>
            <w:tcBorders>
              <w:top w:val="single" w:sz="4" w:space="0" w:color="auto"/>
              <w:left w:val="single" w:sz="4" w:space="0" w:color="auto"/>
              <w:bottom w:val="single" w:sz="4" w:space="0" w:color="auto"/>
              <w:right w:val="single" w:sz="4" w:space="0" w:color="auto"/>
            </w:tcBorders>
            <w:vAlign w:val="center"/>
          </w:tcPr>
          <w:p w:rsidR="00DD788B" w:rsidRPr="00FB2695" w:rsidRDefault="00DD788B" w:rsidP="004568A9">
            <w:pPr>
              <w:spacing w:line="240" w:lineRule="auto"/>
              <w:ind w:firstLineChars="0" w:firstLine="0"/>
              <w:jc w:val="center"/>
              <w:rPr>
                <w:rFonts w:cs="Times New Roman"/>
                <w:sz w:val="21"/>
                <w:szCs w:val="21"/>
              </w:rPr>
            </w:pPr>
            <w:r w:rsidRPr="00FB2695">
              <w:rPr>
                <w:rFonts w:cs="Times New Roman"/>
                <w:sz w:val="21"/>
                <w:szCs w:val="21"/>
              </w:rPr>
              <w:t>33304</w:t>
            </w:r>
          </w:p>
        </w:tc>
        <w:tc>
          <w:tcPr>
            <w:tcW w:w="1297" w:type="dxa"/>
            <w:tcBorders>
              <w:top w:val="single" w:sz="4" w:space="0" w:color="auto"/>
              <w:left w:val="single" w:sz="4" w:space="0" w:color="auto"/>
              <w:bottom w:val="single" w:sz="4" w:space="0" w:color="auto"/>
              <w:right w:val="single" w:sz="4" w:space="0" w:color="auto"/>
            </w:tcBorders>
            <w:vAlign w:val="center"/>
          </w:tcPr>
          <w:p w:rsidR="00DD788B" w:rsidRPr="00FB2695" w:rsidRDefault="00DD788B" w:rsidP="004568A9">
            <w:pPr>
              <w:spacing w:line="240" w:lineRule="auto"/>
              <w:ind w:firstLineChars="0" w:firstLine="0"/>
              <w:jc w:val="center"/>
              <w:rPr>
                <w:rFonts w:cs="Times New Roman"/>
                <w:sz w:val="21"/>
                <w:szCs w:val="21"/>
              </w:rPr>
            </w:pPr>
            <w:r w:rsidRPr="00FB2695">
              <w:rPr>
                <w:rFonts w:cs="Times New Roman"/>
                <w:sz w:val="21"/>
                <w:szCs w:val="21"/>
              </w:rPr>
              <w:t>198.24</w:t>
            </w:r>
          </w:p>
        </w:tc>
      </w:tr>
      <w:tr w:rsidR="00FB2695" w:rsidRPr="00080066"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2590" w:type="dxa"/>
            <w:gridSpan w:val="2"/>
            <w:vMerge/>
            <w:tcBorders>
              <w:top w:val="single" w:sz="4" w:space="0" w:color="auto"/>
              <w:left w:val="single" w:sz="4" w:space="0" w:color="auto"/>
              <w:bottom w:val="single" w:sz="4" w:space="0" w:color="auto"/>
              <w:right w:val="single" w:sz="4" w:space="0" w:color="auto"/>
            </w:tcBorders>
            <w:vAlign w:val="center"/>
          </w:tcPr>
          <w:p w:rsidR="00FB2695" w:rsidRPr="00080066" w:rsidRDefault="00FB2695" w:rsidP="004568A9">
            <w:pPr>
              <w:spacing w:line="240" w:lineRule="auto"/>
              <w:ind w:firstLineChars="0" w:firstLine="0"/>
              <w:jc w:val="center"/>
              <w:rPr>
                <w:rFonts w:cs="Times New Roman"/>
              </w:rPr>
            </w:pPr>
          </w:p>
        </w:tc>
        <w:tc>
          <w:tcPr>
            <w:tcW w:w="1295" w:type="dxa"/>
            <w:tcBorders>
              <w:top w:val="single" w:sz="4" w:space="0" w:color="auto"/>
              <w:left w:val="single" w:sz="4" w:space="0" w:color="auto"/>
              <w:bottom w:val="single" w:sz="4" w:space="0" w:color="auto"/>
              <w:right w:val="single" w:sz="4" w:space="0" w:color="auto"/>
            </w:tcBorders>
            <w:vAlign w:val="center"/>
          </w:tcPr>
          <w:p w:rsidR="00FB2695" w:rsidRPr="00080066" w:rsidRDefault="00DD788B" w:rsidP="004568A9">
            <w:pPr>
              <w:spacing w:line="240" w:lineRule="auto"/>
              <w:ind w:firstLineChars="0" w:firstLine="0"/>
              <w:jc w:val="center"/>
              <w:rPr>
                <w:rFonts w:eastAsia="宋体" w:cs="Times New Roman"/>
                <w:sz w:val="21"/>
                <w:szCs w:val="21"/>
              </w:rPr>
            </w:pPr>
            <w:r>
              <w:rPr>
                <w:rFonts w:cs="Times New Roman" w:hint="eastAsia"/>
                <w:sz w:val="21"/>
                <w:szCs w:val="21"/>
              </w:rPr>
              <w:t>控制</w:t>
            </w:r>
            <w:r>
              <w:rPr>
                <w:rFonts w:cs="Times New Roman"/>
                <w:sz w:val="21"/>
                <w:szCs w:val="21"/>
              </w:rPr>
              <w:t>及推断</w:t>
            </w:r>
          </w:p>
        </w:tc>
        <w:tc>
          <w:tcPr>
            <w:tcW w:w="1296" w:type="dxa"/>
            <w:tcBorders>
              <w:top w:val="single" w:sz="4" w:space="0" w:color="auto"/>
              <w:left w:val="single" w:sz="4" w:space="0" w:color="auto"/>
              <w:bottom w:val="single" w:sz="4" w:space="0" w:color="auto"/>
              <w:right w:val="single" w:sz="4" w:space="0" w:color="auto"/>
            </w:tcBorders>
            <w:vAlign w:val="center"/>
          </w:tcPr>
          <w:p w:rsidR="00FB2695" w:rsidRPr="00080066" w:rsidRDefault="00FB2695" w:rsidP="004568A9">
            <w:pPr>
              <w:spacing w:line="240" w:lineRule="auto"/>
              <w:ind w:firstLineChars="0" w:firstLine="0"/>
              <w:jc w:val="center"/>
              <w:rPr>
                <w:rFonts w:eastAsia="宋体" w:cs="Times New Roman"/>
                <w:sz w:val="21"/>
                <w:szCs w:val="21"/>
              </w:rPr>
            </w:pPr>
          </w:p>
        </w:tc>
        <w:tc>
          <w:tcPr>
            <w:tcW w:w="1297" w:type="dxa"/>
            <w:tcBorders>
              <w:top w:val="single" w:sz="4" w:space="0" w:color="auto"/>
              <w:left w:val="single" w:sz="4" w:space="0" w:color="auto"/>
              <w:bottom w:val="single" w:sz="4" w:space="0" w:color="auto"/>
              <w:right w:val="single" w:sz="4" w:space="0" w:color="auto"/>
            </w:tcBorders>
            <w:vAlign w:val="center"/>
          </w:tcPr>
          <w:p w:rsidR="00FB2695" w:rsidRPr="00080066" w:rsidRDefault="00FB2695" w:rsidP="004568A9">
            <w:pPr>
              <w:spacing w:line="240" w:lineRule="auto"/>
              <w:ind w:firstLineChars="0" w:firstLine="0"/>
              <w:jc w:val="center"/>
              <w:rPr>
                <w:rFonts w:eastAsia="宋体" w:cs="Times New Roman"/>
                <w:sz w:val="21"/>
                <w:szCs w:val="21"/>
              </w:rPr>
            </w:pPr>
            <w:r>
              <w:rPr>
                <w:rFonts w:cs="Times New Roman" w:hint="eastAsia"/>
                <w:sz w:val="21"/>
                <w:szCs w:val="21"/>
              </w:rPr>
              <w:t>7.61</w:t>
            </w:r>
          </w:p>
        </w:tc>
        <w:tc>
          <w:tcPr>
            <w:tcW w:w="1297" w:type="dxa"/>
            <w:tcBorders>
              <w:top w:val="single" w:sz="4" w:space="0" w:color="auto"/>
              <w:left w:val="single" w:sz="4" w:space="0" w:color="auto"/>
              <w:bottom w:val="single" w:sz="4" w:space="0" w:color="auto"/>
              <w:right w:val="single" w:sz="4" w:space="0" w:color="auto"/>
            </w:tcBorders>
            <w:vAlign w:val="center"/>
          </w:tcPr>
          <w:p w:rsidR="00FB2695" w:rsidRPr="00FB2695" w:rsidRDefault="00FB2695" w:rsidP="004568A9">
            <w:pPr>
              <w:spacing w:line="240" w:lineRule="auto"/>
              <w:ind w:firstLineChars="0" w:firstLine="0"/>
              <w:jc w:val="center"/>
              <w:rPr>
                <w:rFonts w:cs="Times New Roman"/>
                <w:sz w:val="21"/>
                <w:szCs w:val="21"/>
              </w:rPr>
            </w:pPr>
            <w:r w:rsidRPr="00FB2695">
              <w:rPr>
                <w:rFonts w:cs="Times New Roman"/>
                <w:sz w:val="21"/>
                <w:szCs w:val="21"/>
              </w:rPr>
              <w:t>162598</w:t>
            </w:r>
          </w:p>
        </w:tc>
        <w:tc>
          <w:tcPr>
            <w:tcW w:w="1297" w:type="dxa"/>
            <w:tcBorders>
              <w:top w:val="single" w:sz="4" w:space="0" w:color="auto"/>
              <w:left w:val="single" w:sz="4" w:space="0" w:color="auto"/>
              <w:bottom w:val="single" w:sz="4" w:space="0" w:color="auto"/>
              <w:right w:val="single" w:sz="4" w:space="0" w:color="auto"/>
            </w:tcBorders>
            <w:vAlign w:val="center"/>
          </w:tcPr>
          <w:p w:rsidR="00FB2695" w:rsidRPr="00FB2695" w:rsidRDefault="00FB2695" w:rsidP="004568A9">
            <w:pPr>
              <w:spacing w:line="240" w:lineRule="auto"/>
              <w:ind w:firstLineChars="0" w:firstLine="0"/>
              <w:jc w:val="center"/>
              <w:rPr>
                <w:rFonts w:cs="Times New Roman"/>
                <w:sz w:val="21"/>
                <w:szCs w:val="21"/>
              </w:rPr>
            </w:pPr>
            <w:r w:rsidRPr="00FB2695">
              <w:rPr>
                <w:rFonts w:cs="Times New Roman"/>
                <w:sz w:val="21"/>
                <w:szCs w:val="21"/>
              </w:rPr>
              <w:t>966.85</w:t>
            </w:r>
          </w:p>
        </w:tc>
      </w:tr>
    </w:tbl>
    <w:p w:rsidR="003E381A" w:rsidRDefault="003E381A" w:rsidP="00441919">
      <w:pPr>
        <w:ind w:firstLineChars="0" w:firstLine="0"/>
        <w:jc w:val="center"/>
        <w:rPr>
          <w:rFonts w:cs="Times New Roman"/>
        </w:rPr>
      </w:pPr>
    </w:p>
    <w:p w:rsidR="003333F3" w:rsidRDefault="003333F3" w:rsidP="00441919">
      <w:pPr>
        <w:ind w:firstLineChars="0" w:firstLine="0"/>
        <w:jc w:val="center"/>
        <w:rPr>
          <w:rFonts w:cs="Times New Roman"/>
        </w:rPr>
      </w:pPr>
      <w:r>
        <w:rPr>
          <w:rFonts w:cs="Times New Roman" w:hint="eastAsia"/>
        </w:rPr>
        <w:t>表</w:t>
      </w:r>
      <w:r>
        <w:rPr>
          <w:rFonts w:cs="Times New Roman" w:hint="eastAsia"/>
        </w:rPr>
        <w:t>2</w:t>
      </w:r>
      <w:r w:rsidR="00080066">
        <w:rPr>
          <w:rFonts w:cs="Times New Roman" w:hint="eastAsia"/>
        </w:rPr>
        <w:t>5</w:t>
      </w:r>
      <w:r w:rsidR="003E381A">
        <w:rPr>
          <w:rFonts w:cs="Times New Roman" w:hint="eastAsia"/>
        </w:rPr>
        <w:t xml:space="preserve">  </w:t>
      </w:r>
      <w:r>
        <w:rPr>
          <w:rFonts w:cs="Times New Roman" w:hint="eastAsia"/>
        </w:rPr>
        <w:t>板梯河生金矿储量核实结果简表</w:t>
      </w:r>
    </w:p>
    <w:tbl>
      <w:tblPr>
        <w:tblStyle w:val="a"/>
        <w:tblW w:w="9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741"/>
        <w:gridCol w:w="1021"/>
        <w:gridCol w:w="905"/>
        <w:gridCol w:w="960"/>
        <w:gridCol w:w="960"/>
        <w:gridCol w:w="878"/>
        <w:gridCol w:w="933"/>
        <w:gridCol w:w="987"/>
        <w:gridCol w:w="983"/>
      </w:tblGrid>
      <w:tr w:rsidR="003333F3" w:rsidRPr="00080066" w:rsidTr="001417FC">
        <w:trPr>
          <w:trHeight w:val="397"/>
          <w:jc w:val="center"/>
        </w:trPr>
        <w:tc>
          <w:tcPr>
            <w:tcW w:w="742" w:type="dxa"/>
            <w:tcBorders>
              <w:bottom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块段号</w:t>
            </w:r>
          </w:p>
        </w:tc>
        <w:tc>
          <w:tcPr>
            <w:tcW w:w="741" w:type="dxa"/>
            <w:tcBorders>
              <w:bottom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矿体号</w:t>
            </w:r>
          </w:p>
        </w:tc>
        <w:tc>
          <w:tcPr>
            <w:tcW w:w="1021" w:type="dxa"/>
            <w:tcBorders>
              <w:bottom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资源储量</w:t>
            </w:r>
            <w:r w:rsidR="00DD788B">
              <w:rPr>
                <w:rFonts w:cs="Times New Roman" w:hint="eastAsia"/>
                <w:sz w:val="21"/>
                <w:szCs w:val="21"/>
              </w:rPr>
              <w:t>类型</w:t>
            </w:r>
          </w:p>
        </w:tc>
        <w:tc>
          <w:tcPr>
            <w:tcW w:w="905" w:type="dxa"/>
            <w:tcBorders>
              <w:bottom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proofErr w:type="gramStart"/>
            <w:r w:rsidRPr="00080066">
              <w:rPr>
                <w:rFonts w:cs="Times New Roman" w:hint="eastAsia"/>
                <w:sz w:val="21"/>
                <w:szCs w:val="21"/>
              </w:rPr>
              <w:t>块段真面积</w:t>
            </w:r>
            <w:proofErr w:type="gramEnd"/>
          </w:p>
        </w:tc>
        <w:tc>
          <w:tcPr>
            <w:tcW w:w="960" w:type="dxa"/>
            <w:tcBorders>
              <w:bottom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proofErr w:type="gramStart"/>
            <w:r w:rsidRPr="00080066">
              <w:rPr>
                <w:rFonts w:cs="Times New Roman" w:hint="eastAsia"/>
                <w:sz w:val="21"/>
                <w:szCs w:val="21"/>
              </w:rPr>
              <w:t>块段体积</w:t>
            </w:r>
            <w:proofErr w:type="gramEnd"/>
          </w:p>
        </w:tc>
        <w:tc>
          <w:tcPr>
            <w:tcW w:w="960" w:type="dxa"/>
            <w:tcBorders>
              <w:bottom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proofErr w:type="gramStart"/>
            <w:r w:rsidRPr="00080066">
              <w:rPr>
                <w:rFonts w:cs="Times New Roman" w:hint="eastAsia"/>
                <w:sz w:val="21"/>
                <w:szCs w:val="21"/>
              </w:rPr>
              <w:t>块段矿石</w:t>
            </w:r>
            <w:proofErr w:type="gramEnd"/>
            <w:r w:rsidRPr="00080066">
              <w:rPr>
                <w:rFonts w:cs="Times New Roman" w:hint="eastAsia"/>
                <w:sz w:val="21"/>
                <w:szCs w:val="21"/>
              </w:rPr>
              <w:t>量</w:t>
            </w:r>
          </w:p>
        </w:tc>
        <w:tc>
          <w:tcPr>
            <w:tcW w:w="878" w:type="dxa"/>
            <w:tcBorders>
              <w:bottom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平均品位</w:t>
            </w:r>
          </w:p>
        </w:tc>
        <w:tc>
          <w:tcPr>
            <w:tcW w:w="933" w:type="dxa"/>
            <w:tcBorders>
              <w:bottom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proofErr w:type="gramStart"/>
            <w:r w:rsidRPr="00080066">
              <w:rPr>
                <w:rFonts w:cs="Times New Roman" w:hint="eastAsia"/>
                <w:sz w:val="21"/>
                <w:szCs w:val="21"/>
              </w:rPr>
              <w:t>块段消耗</w:t>
            </w:r>
            <w:proofErr w:type="gramEnd"/>
            <w:r w:rsidRPr="00080066">
              <w:rPr>
                <w:rFonts w:cs="Times New Roman" w:hint="eastAsia"/>
                <w:sz w:val="21"/>
                <w:szCs w:val="21"/>
              </w:rPr>
              <w:t>金属量</w:t>
            </w:r>
          </w:p>
        </w:tc>
        <w:tc>
          <w:tcPr>
            <w:tcW w:w="987" w:type="dxa"/>
            <w:tcBorders>
              <w:bottom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proofErr w:type="gramStart"/>
            <w:r w:rsidRPr="00080066">
              <w:rPr>
                <w:rFonts w:cs="Times New Roman" w:hint="eastAsia"/>
                <w:sz w:val="21"/>
                <w:szCs w:val="21"/>
              </w:rPr>
              <w:t>块段保有</w:t>
            </w:r>
            <w:proofErr w:type="gramEnd"/>
            <w:r w:rsidRPr="00080066">
              <w:rPr>
                <w:rFonts w:cs="Times New Roman" w:hint="eastAsia"/>
                <w:sz w:val="21"/>
                <w:szCs w:val="21"/>
              </w:rPr>
              <w:t>金属量</w:t>
            </w:r>
          </w:p>
        </w:tc>
        <w:tc>
          <w:tcPr>
            <w:tcW w:w="983" w:type="dxa"/>
            <w:tcBorders>
              <w:bottom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详查勘查金属量</w:t>
            </w:r>
          </w:p>
        </w:tc>
      </w:tr>
      <w:tr w:rsidR="003333F3" w:rsidRPr="00080066"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742" w:type="dxa"/>
            <w:vMerge w:val="restart"/>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3</w:t>
            </w:r>
          </w:p>
        </w:tc>
        <w:tc>
          <w:tcPr>
            <w:tcW w:w="741"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Ⅰ</w:t>
            </w:r>
            <w:r w:rsidRPr="00080066">
              <w:rPr>
                <w:rFonts w:cs="Times New Roman" w:hint="eastAsia"/>
                <w:sz w:val="21"/>
                <w:szCs w:val="21"/>
              </w:rPr>
              <w:t>-1</w:t>
            </w:r>
          </w:p>
        </w:tc>
        <w:tc>
          <w:tcPr>
            <w:tcW w:w="1021" w:type="dxa"/>
            <w:tcBorders>
              <w:top w:val="single" w:sz="4" w:space="0" w:color="auto"/>
              <w:left w:val="single" w:sz="4" w:space="0" w:color="auto"/>
              <w:bottom w:val="single" w:sz="4" w:space="0" w:color="auto"/>
              <w:right w:val="single" w:sz="4" w:space="0" w:color="auto"/>
            </w:tcBorders>
            <w:vAlign w:val="center"/>
          </w:tcPr>
          <w:p w:rsidR="003333F3" w:rsidRPr="00080066" w:rsidRDefault="00DD788B" w:rsidP="003333F3">
            <w:pPr>
              <w:spacing w:line="240" w:lineRule="auto"/>
              <w:ind w:firstLineChars="0" w:firstLine="0"/>
              <w:jc w:val="center"/>
              <w:rPr>
                <w:rFonts w:cs="Times New Roman"/>
                <w:sz w:val="21"/>
                <w:szCs w:val="21"/>
              </w:rPr>
            </w:pPr>
            <w:r>
              <w:rPr>
                <w:rFonts w:eastAsia="宋体" w:cs="Times New Roman"/>
                <w:sz w:val="21"/>
                <w:szCs w:val="21"/>
              </w:rPr>
              <w:t>控制</w:t>
            </w:r>
          </w:p>
        </w:tc>
        <w:tc>
          <w:tcPr>
            <w:tcW w:w="905"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8944</w:t>
            </w:r>
          </w:p>
        </w:tc>
        <w:tc>
          <w:tcPr>
            <w:tcW w:w="960"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7550</w:t>
            </w:r>
          </w:p>
        </w:tc>
        <w:tc>
          <w:tcPr>
            <w:tcW w:w="960"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19685</w:t>
            </w:r>
          </w:p>
        </w:tc>
        <w:tc>
          <w:tcPr>
            <w:tcW w:w="878"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11.84</w:t>
            </w:r>
          </w:p>
        </w:tc>
        <w:tc>
          <w:tcPr>
            <w:tcW w:w="933"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24.45</w:t>
            </w:r>
          </w:p>
        </w:tc>
        <w:tc>
          <w:tcPr>
            <w:tcW w:w="987"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229.39</w:t>
            </w:r>
          </w:p>
        </w:tc>
        <w:tc>
          <w:tcPr>
            <w:tcW w:w="983"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253.84</w:t>
            </w:r>
          </w:p>
        </w:tc>
      </w:tr>
      <w:tr w:rsidR="003333F3" w:rsidRPr="00080066"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p>
        </w:tc>
        <w:tc>
          <w:tcPr>
            <w:tcW w:w="741"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Ⅰ</w:t>
            </w:r>
            <w:r w:rsidRPr="00080066">
              <w:rPr>
                <w:rFonts w:cs="Times New Roman" w:hint="eastAsia"/>
                <w:sz w:val="21"/>
                <w:szCs w:val="21"/>
              </w:rPr>
              <w:t>-2</w:t>
            </w:r>
          </w:p>
        </w:tc>
        <w:tc>
          <w:tcPr>
            <w:tcW w:w="1021" w:type="dxa"/>
            <w:tcBorders>
              <w:top w:val="single" w:sz="4" w:space="0" w:color="auto"/>
              <w:left w:val="single" w:sz="4" w:space="0" w:color="auto"/>
              <w:bottom w:val="single" w:sz="4" w:space="0" w:color="auto"/>
              <w:right w:val="single" w:sz="4" w:space="0" w:color="auto"/>
            </w:tcBorders>
            <w:vAlign w:val="center"/>
          </w:tcPr>
          <w:p w:rsidR="003333F3" w:rsidRPr="00080066" w:rsidRDefault="00DD788B" w:rsidP="003333F3">
            <w:pPr>
              <w:spacing w:line="240" w:lineRule="auto"/>
              <w:ind w:firstLineChars="0" w:firstLine="0"/>
              <w:jc w:val="center"/>
              <w:rPr>
                <w:rFonts w:cs="Times New Roman"/>
                <w:sz w:val="21"/>
                <w:szCs w:val="21"/>
              </w:rPr>
            </w:pPr>
            <w:r>
              <w:rPr>
                <w:rFonts w:cs="Times New Roman" w:hint="eastAsia"/>
                <w:sz w:val="21"/>
                <w:szCs w:val="21"/>
              </w:rPr>
              <w:t>控制</w:t>
            </w:r>
            <w:r>
              <w:rPr>
                <w:rFonts w:cs="Times New Roman"/>
                <w:sz w:val="21"/>
                <w:szCs w:val="21"/>
              </w:rPr>
              <w:t>及推断</w:t>
            </w:r>
          </w:p>
        </w:tc>
        <w:tc>
          <w:tcPr>
            <w:tcW w:w="905"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35748</w:t>
            </w:r>
          </w:p>
        </w:tc>
        <w:tc>
          <w:tcPr>
            <w:tcW w:w="960"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41864</w:t>
            </w:r>
          </w:p>
        </w:tc>
        <w:tc>
          <w:tcPr>
            <w:tcW w:w="960"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108863</w:t>
            </w:r>
          </w:p>
        </w:tc>
        <w:tc>
          <w:tcPr>
            <w:tcW w:w="878"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6.03</w:t>
            </w:r>
          </w:p>
        </w:tc>
        <w:tc>
          <w:tcPr>
            <w:tcW w:w="933"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220.97</w:t>
            </w:r>
          </w:p>
        </w:tc>
        <w:tc>
          <w:tcPr>
            <w:tcW w:w="987"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478.24</w:t>
            </w:r>
          </w:p>
        </w:tc>
        <w:tc>
          <w:tcPr>
            <w:tcW w:w="983"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699.21</w:t>
            </w:r>
          </w:p>
        </w:tc>
      </w:tr>
      <w:tr w:rsidR="003333F3" w:rsidRPr="00080066"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p>
        </w:tc>
        <w:tc>
          <w:tcPr>
            <w:tcW w:w="741"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Ⅰ</w:t>
            </w:r>
            <w:r w:rsidRPr="00080066">
              <w:rPr>
                <w:rFonts w:cs="Times New Roman" w:hint="eastAsia"/>
                <w:sz w:val="21"/>
                <w:szCs w:val="21"/>
              </w:rPr>
              <w:t>-3</w:t>
            </w:r>
          </w:p>
        </w:tc>
        <w:tc>
          <w:tcPr>
            <w:tcW w:w="1021" w:type="dxa"/>
            <w:tcBorders>
              <w:top w:val="single" w:sz="4" w:space="0" w:color="auto"/>
              <w:left w:val="single" w:sz="4" w:space="0" w:color="auto"/>
              <w:bottom w:val="single" w:sz="4" w:space="0" w:color="auto"/>
              <w:right w:val="single" w:sz="4" w:space="0" w:color="auto"/>
            </w:tcBorders>
            <w:vAlign w:val="center"/>
          </w:tcPr>
          <w:p w:rsidR="003333F3" w:rsidRPr="00080066" w:rsidRDefault="00DD788B" w:rsidP="003333F3">
            <w:pPr>
              <w:spacing w:line="240" w:lineRule="auto"/>
              <w:ind w:firstLineChars="0" w:firstLine="0"/>
              <w:jc w:val="center"/>
              <w:rPr>
                <w:rFonts w:cs="Times New Roman"/>
                <w:sz w:val="21"/>
                <w:szCs w:val="21"/>
              </w:rPr>
            </w:pPr>
            <w:r>
              <w:rPr>
                <w:rFonts w:eastAsia="宋体" w:cs="Times New Roman"/>
                <w:sz w:val="21"/>
                <w:szCs w:val="21"/>
              </w:rPr>
              <w:t>控制</w:t>
            </w:r>
          </w:p>
        </w:tc>
        <w:tc>
          <w:tcPr>
            <w:tcW w:w="905"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9290</w:t>
            </w:r>
          </w:p>
        </w:tc>
        <w:tc>
          <w:tcPr>
            <w:tcW w:w="960"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7118</w:t>
            </w:r>
          </w:p>
        </w:tc>
        <w:tc>
          <w:tcPr>
            <w:tcW w:w="960"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18364</w:t>
            </w:r>
          </w:p>
        </w:tc>
        <w:tc>
          <w:tcPr>
            <w:tcW w:w="878"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11.55</w:t>
            </w:r>
          </w:p>
        </w:tc>
        <w:tc>
          <w:tcPr>
            <w:tcW w:w="933"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108.56</w:t>
            </w:r>
          </w:p>
        </w:tc>
        <w:tc>
          <w:tcPr>
            <w:tcW w:w="987"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128.11</w:t>
            </w:r>
          </w:p>
        </w:tc>
        <w:tc>
          <w:tcPr>
            <w:tcW w:w="983"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236.67</w:t>
            </w:r>
          </w:p>
        </w:tc>
      </w:tr>
      <w:tr w:rsidR="003333F3" w:rsidRPr="00080066"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p>
        </w:tc>
        <w:tc>
          <w:tcPr>
            <w:tcW w:w="741"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Ⅳ</w:t>
            </w:r>
            <w:r w:rsidRPr="00080066">
              <w:rPr>
                <w:rFonts w:cs="Times New Roman" w:hint="eastAsia"/>
                <w:sz w:val="21"/>
                <w:szCs w:val="21"/>
              </w:rPr>
              <w:t>-1</w:t>
            </w:r>
          </w:p>
        </w:tc>
        <w:tc>
          <w:tcPr>
            <w:tcW w:w="1021" w:type="dxa"/>
            <w:tcBorders>
              <w:top w:val="single" w:sz="4" w:space="0" w:color="auto"/>
              <w:left w:val="single" w:sz="4" w:space="0" w:color="auto"/>
              <w:bottom w:val="single" w:sz="4" w:space="0" w:color="auto"/>
              <w:right w:val="single" w:sz="4" w:space="0" w:color="auto"/>
            </w:tcBorders>
            <w:vAlign w:val="center"/>
          </w:tcPr>
          <w:p w:rsidR="003333F3" w:rsidRPr="00080066" w:rsidRDefault="00DD788B" w:rsidP="003333F3">
            <w:pPr>
              <w:spacing w:line="240" w:lineRule="auto"/>
              <w:ind w:firstLineChars="0" w:firstLine="0"/>
              <w:jc w:val="center"/>
              <w:rPr>
                <w:rFonts w:cs="Times New Roman"/>
                <w:sz w:val="21"/>
                <w:szCs w:val="21"/>
              </w:rPr>
            </w:pPr>
            <w:r>
              <w:rPr>
                <w:rFonts w:eastAsia="宋体" w:cs="Times New Roman"/>
                <w:sz w:val="21"/>
                <w:szCs w:val="21"/>
              </w:rPr>
              <w:t>控制</w:t>
            </w:r>
          </w:p>
        </w:tc>
        <w:tc>
          <w:tcPr>
            <w:tcW w:w="905"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1453</w:t>
            </w:r>
          </w:p>
        </w:tc>
        <w:tc>
          <w:tcPr>
            <w:tcW w:w="960"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1453</w:t>
            </w:r>
          </w:p>
        </w:tc>
        <w:tc>
          <w:tcPr>
            <w:tcW w:w="960"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3792</w:t>
            </w:r>
          </w:p>
        </w:tc>
        <w:tc>
          <w:tcPr>
            <w:tcW w:w="878"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4.29</w:t>
            </w:r>
          </w:p>
        </w:tc>
        <w:tc>
          <w:tcPr>
            <w:tcW w:w="933"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0</w:t>
            </w:r>
          </w:p>
        </w:tc>
        <w:tc>
          <w:tcPr>
            <w:tcW w:w="987"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16.27</w:t>
            </w:r>
          </w:p>
        </w:tc>
        <w:tc>
          <w:tcPr>
            <w:tcW w:w="983"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A20DE1">
            <w:pPr>
              <w:spacing w:line="240" w:lineRule="auto"/>
              <w:ind w:firstLineChars="0" w:firstLine="0"/>
              <w:jc w:val="center"/>
              <w:rPr>
                <w:rFonts w:cs="Times New Roman"/>
                <w:sz w:val="21"/>
                <w:szCs w:val="21"/>
              </w:rPr>
            </w:pPr>
            <w:r w:rsidRPr="00080066">
              <w:rPr>
                <w:rFonts w:cs="Times New Roman" w:hint="eastAsia"/>
                <w:sz w:val="21"/>
                <w:szCs w:val="21"/>
              </w:rPr>
              <w:t>16.27</w:t>
            </w:r>
          </w:p>
        </w:tc>
      </w:tr>
      <w:tr w:rsidR="003333F3" w:rsidRPr="00080066"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p>
        </w:tc>
        <w:tc>
          <w:tcPr>
            <w:tcW w:w="741"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Ⅳ</w:t>
            </w:r>
            <w:r w:rsidRPr="00080066">
              <w:rPr>
                <w:rFonts w:cs="Times New Roman" w:hint="eastAsia"/>
                <w:sz w:val="21"/>
                <w:szCs w:val="21"/>
              </w:rPr>
              <w:t>-2</w:t>
            </w:r>
          </w:p>
        </w:tc>
        <w:tc>
          <w:tcPr>
            <w:tcW w:w="1021" w:type="dxa"/>
            <w:tcBorders>
              <w:top w:val="single" w:sz="4" w:space="0" w:color="auto"/>
              <w:left w:val="single" w:sz="4" w:space="0" w:color="auto"/>
              <w:bottom w:val="single" w:sz="4" w:space="0" w:color="auto"/>
              <w:right w:val="single" w:sz="4" w:space="0" w:color="auto"/>
            </w:tcBorders>
            <w:vAlign w:val="center"/>
          </w:tcPr>
          <w:p w:rsidR="003333F3" w:rsidRPr="00080066" w:rsidRDefault="00DD788B" w:rsidP="003333F3">
            <w:pPr>
              <w:spacing w:line="240" w:lineRule="auto"/>
              <w:ind w:firstLineChars="0" w:firstLine="0"/>
              <w:jc w:val="center"/>
              <w:rPr>
                <w:rFonts w:cs="Times New Roman"/>
                <w:sz w:val="21"/>
                <w:szCs w:val="21"/>
              </w:rPr>
            </w:pPr>
            <w:r>
              <w:rPr>
                <w:rFonts w:eastAsia="宋体" w:cs="Times New Roman"/>
                <w:sz w:val="21"/>
                <w:szCs w:val="21"/>
              </w:rPr>
              <w:t>控制</w:t>
            </w:r>
          </w:p>
        </w:tc>
        <w:tc>
          <w:tcPr>
            <w:tcW w:w="905"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785</w:t>
            </w:r>
          </w:p>
        </w:tc>
        <w:tc>
          <w:tcPr>
            <w:tcW w:w="960"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832</w:t>
            </w:r>
          </w:p>
        </w:tc>
        <w:tc>
          <w:tcPr>
            <w:tcW w:w="960"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2172</w:t>
            </w:r>
          </w:p>
        </w:tc>
        <w:tc>
          <w:tcPr>
            <w:tcW w:w="878"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6.22</w:t>
            </w:r>
          </w:p>
        </w:tc>
        <w:tc>
          <w:tcPr>
            <w:tcW w:w="933"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0</w:t>
            </w:r>
          </w:p>
        </w:tc>
        <w:tc>
          <w:tcPr>
            <w:tcW w:w="987"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13.51</w:t>
            </w:r>
          </w:p>
        </w:tc>
        <w:tc>
          <w:tcPr>
            <w:tcW w:w="983"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A20DE1">
            <w:pPr>
              <w:spacing w:line="240" w:lineRule="auto"/>
              <w:ind w:firstLineChars="0" w:firstLine="0"/>
              <w:jc w:val="center"/>
              <w:rPr>
                <w:rFonts w:cs="Times New Roman"/>
                <w:sz w:val="21"/>
                <w:szCs w:val="21"/>
              </w:rPr>
            </w:pPr>
            <w:r w:rsidRPr="00080066">
              <w:rPr>
                <w:rFonts w:cs="Times New Roman" w:hint="eastAsia"/>
                <w:sz w:val="21"/>
                <w:szCs w:val="21"/>
              </w:rPr>
              <w:t>13.51</w:t>
            </w:r>
          </w:p>
        </w:tc>
      </w:tr>
      <w:tr w:rsidR="003333F3" w:rsidRPr="00080066"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742" w:type="dxa"/>
            <w:vMerge/>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p>
        </w:tc>
        <w:tc>
          <w:tcPr>
            <w:tcW w:w="741"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Ⅴ</w:t>
            </w:r>
          </w:p>
        </w:tc>
        <w:tc>
          <w:tcPr>
            <w:tcW w:w="1021" w:type="dxa"/>
            <w:tcBorders>
              <w:top w:val="single" w:sz="4" w:space="0" w:color="auto"/>
              <w:left w:val="single" w:sz="4" w:space="0" w:color="auto"/>
              <w:bottom w:val="single" w:sz="4" w:space="0" w:color="auto"/>
              <w:right w:val="single" w:sz="4" w:space="0" w:color="auto"/>
            </w:tcBorders>
            <w:vAlign w:val="center"/>
          </w:tcPr>
          <w:p w:rsidR="003333F3" w:rsidRPr="00080066" w:rsidRDefault="00DD788B" w:rsidP="003333F3">
            <w:pPr>
              <w:spacing w:line="240" w:lineRule="auto"/>
              <w:ind w:firstLineChars="0" w:firstLine="0"/>
              <w:jc w:val="center"/>
              <w:rPr>
                <w:rFonts w:cs="Times New Roman"/>
                <w:sz w:val="21"/>
                <w:szCs w:val="21"/>
              </w:rPr>
            </w:pPr>
            <w:r>
              <w:rPr>
                <w:rFonts w:cs="Times New Roman" w:hint="eastAsia"/>
                <w:sz w:val="21"/>
                <w:szCs w:val="21"/>
              </w:rPr>
              <w:t>控制</w:t>
            </w:r>
            <w:r>
              <w:rPr>
                <w:rFonts w:cs="Times New Roman"/>
                <w:sz w:val="21"/>
                <w:szCs w:val="21"/>
              </w:rPr>
              <w:t>及推断</w:t>
            </w:r>
          </w:p>
        </w:tc>
        <w:tc>
          <w:tcPr>
            <w:tcW w:w="905"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6382</w:t>
            </w:r>
          </w:p>
        </w:tc>
        <w:tc>
          <w:tcPr>
            <w:tcW w:w="960"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3725</w:t>
            </w:r>
          </w:p>
        </w:tc>
        <w:tc>
          <w:tcPr>
            <w:tcW w:w="960"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9722</w:t>
            </w:r>
          </w:p>
        </w:tc>
        <w:tc>
          <w:tcPr>
            <w:tcW w:w="878"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10.42</w:t>
            </w:r>
          </w:p>
        </w:tc>
        <w:tc>
          <w:tcPr>
            <w:tcW w:w="933"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0</w:t>
            </w:r>
          </w:p>
        </w:tc>
        <w:tc>
          <w:tcPr>
            <w:tcW w:w="987"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101.33</w:t>
            </w:r>
          </w:p>
        </w:tc>
        <w:tc>
          <w:tcPr>
            <w:tcW w:w="983"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A20DE1">
            <w:pPr>
              <w:spacing w:line="240" w:lineRule="auto"/>
              <w:ind w:firstLineChars="0" w:firstLine="0"/>
              <w:jc w:val="center"/>
              <w:rPr>
                <w:rFonts w:cs="Times New Roman"/>
                <w:sz w:val="21"/>
                <w:szCs w:val="21"/>
              </w:rPr>
            </w:pPr>
            <w:r w:rsidRPr="00080066">
              <w:rPr>
                <w:rFonts w:cs="Times New Roman" w:hint="eastAsia"/>
                <w:sz w:val="21"/>
                <w:szCs w:val="21"/>
              </w:rPr>
              <w:t>101.33</w:t>
            </w:r>
          </w:p>
        </w:tc>
      </w:tr>
      <w:tr w:rsidR="003333F3" w:rsidRPr="00080066"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742"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Ⅷ</w:t>
            </w:r>
          </w:p>
        </w:tc>
        <w:tc>
          <w:tcPr>
            <w:tcW w:w="741"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Ⅷ</w:t>
            </w:r>
          </w:p>
        </w:tc>
        <w:tc>
          <w:tcPr>
            <w:tcW w:w="1021" w:type="dxa"/>
            <w:tcBorders>
              <w:top w:val="single" w:sz="4" w:space="0" w:color="auto"/>
              <w:left w:val="single" w:sz="4" w:space="0" w:color="auto"/>
              <w:bottom w:val="single" w:sz="4" w:space="0" w:color="auto"/>
              <w:right w:val="single" w:sz="4" w:space="0" w:color="auto"/>
            </w:tcBorders>
            <w:vAlign w:val="center"/>
          </w:tcPr>
          <w:p w:rsidR="003333F3" w:rsidRPr="00080066" w:rsidRDefault="00DD788B" w:rsidP="003333F3">
            <w:pPr>
              <w:spacing w:line="240" w:lineRule="auto"/>
              <w:ind w:firstLineChars="0" w:firstLine="0"/>
              <w:jc w:val="center"/>
              <w:rPr>
                <w:rFonts w:cs="Times New Roman"/>
                <w:sz w:val="21"/>
                <w:szCs w:val="21"/>
              </w:rPr>
            </w:pPr>
            <w:r>
              <w:rPr>
                <w:rFonts w:eastAsia="宋体" w:cs="Times New Roman"/>
                <w:sz w:val="21"/>
                <w:szCs w:val="21"/>
              </w:rPr>
              <w:t>推断</w:t>
            </w:r>
          </w:p>
        </w:tc>
        <w:tc>
          <w:tcPr>
            <w:tcW w:w="905"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p>
        </w:tc>
        <w:tc>
          <w:tcPr>
            <w:tcW w:w="960"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39922</w:t>
            </w:r>
          </w:p>
        </w:tc>
        <w:tc>
          <w:tcPr>
            <w:tcW w:w="960"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107789</w:t>
            </w:r>
          </w:p>
        </w:tc>
        <w:tc>
          <w:tcPr>
            <w:tcW w:w="878"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4.36</w:t>
            </w:r>
          </w:p>
        </w:tc>
        <w:tc>
          <w:tcPr>
            <w:tcW w:w="933"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0</w:t>
            </w:r>
          </w:p>
        </w:tc>
        <w:tc>
          <w:tcPr>
            <w:tcW w:w="987"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469.97</w:t>
            </w:r>
          </w:p>
        </w:tc>
        <w:tc>
          <w:tcPr>
            <w:tcW w:w="983" w:type="dxa"/>
            <w:tcBorders>
              <w:top w:val="single" w:sz="4" w:space="0" w:color="auto"/>
              <w:left w:val="single" w:sz="4" w:space="0" w:color="auto"/>
              <w:bottom w:val="single" w:sz="4" w:space="0" w:color="auto"/>
              <w:right w:val="single" w:sz="4" w:space="0" w:color="auto"/>
            </w:tcBorders>
            <w:vAlign w:val="center"/>
          </w:tcPr>
          <w:p w:rsidR="003333F3" w:rsidRPr="00080066" w:rsidRDefault="003333F3" w:rsidP="003333F3">
            <w:pPr>
              <w:spacing w:line="240" w:lineRule="auto"/>
              <w:ind w:firstLineChars="0" w:firstLine="0"/>
              <w:jc w:val="center"/>
              <w:rPr>
                <w:rFonts w:cs="Times New Roman"/>
                <w:sz w:val="21"/>
                <w:szCs w:val="21"/>
              </w:rPr>
            </w:pPr>
            <w:r w:rsidRPr="00080066">
              <w:rPr>
                <w:rFonts w:cs="Times New Roman" w:hint="eastAsia"/>
                <w:sz w:val="21"/>
                <w:szCs w:val="21"/>
              </w:rPr>
              <w:t>469.97</w:t>
            </w:r>
          </w:p>
        </w:tc>
      </w:tr>
      <w:tr w:rsidR="00C951AD" w:rsidRPr="00080066"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3409" w:type="dxa"/>
            <w:gridSpan w:val="4"/>
            <w:tcBorders>
              <w:top w:val="single" w:sz="4" w:space="0" w:color="auto"/>
              <w:left w:val="single" w:sz="4" w:space="0" w:color="auto"/>
              <w:bottom w:val="single" w:sz="4" w:space="0" w:color="auto"/>
              <w:right w:val="single" w:sz="4" w:space="0" w:color="auto"/>
            </w:tcBorders>
            <w:vAlign w:val="center"/>
          </w:tcPr>
          <w:p w:rsidR="00C951AD" w:rsidRPr="00080066" w:rsidRDefault="00C951AD" w:rsidP="003333F3">
            <w:pPr>
              <w:spacing w:line="240" w:lineRule="auto"/>
              <w:ind w:firstLineChars="0" w:firstLine="0"/>
              <w:jc w:val="center"/>
              <w:rPr>
                <w:rFonts w:cs="Times New Roman"/>
                <w:sz w:val="21"/>
                <w:szCs w:val="21"/>
              </w:rPr>
            </w:pPr>
            <w:r w:rsidRPr="00080066">
              <w:rPr>
                <w:rFonts w:cs="Times New Roman" w:hint="eastAsia"/>
                <w:sz w:val="21"/>
                <w:szCs w:val="21"/>
              </w:rPr>
              <w:t>合计</w:t>
            </w:r>
            <w:r w:rsidR="00DD788B">
              <w:rPr>
                <w:rFonts w:cs="Times New Roman" w:hint="eastAsia"/>
                <w:sz w:val="21"/>
                <w:szCs w:val="21"/>
              </w:rPr>
              <w:t>（控制）</w:t>
            </w:r>
          </w:p>
        </w:tc>
        <w:tc>
          <w:tcPr>
            <w:tcW w:w="960" w:type="dxa"/>
            <w:tcBorders>
              <w:top w:val="single" w:sz="4" w:space="0" w:color="auto"/>
              <w:left w:val="single" w:sz="4" w:space="0" w:color="auto"/>
              <w:bottom w:val="single" w:sz="4" w:space="0" w:color="auto"/>
              <w:right w:val="single" w:sz="4" w:space="0" w:color="auto"/>
            </w:tcBorders>
            <w:vAlign w:val="center"/>
          </w:tcPr>
          <w:p w:rsidR="00C951AD" w:rsidRPr="00080066" w:rsidRDefault="00C666E0" w:rsidP="003333F3">
            <w:pPr>
              <w:spacing w:line="240" w:lineRule="auto"/>
              <w:ind w:firstLineChars="0" w:firstLine="0"/>
              <w:jc w:val="center"/>
              <w:rPr>
                <w:rFonts w:cs="Times New Roman"/>
                <w:sz w:val="21"/>
                <w:szCs w:val="21"/>
              </w:rPr>
            </w:pPr>
            <w:r w:rsidRPr="00080066">
              <w:rPr>
                <w:rFonts w:cs="Times New Roman" w:hint="eastAsia"/>
                <w:sz w:val="21"/>
                <w:szCs w:val="21"/>
              </w:rPr>
              <w:t>47982</w:t>
            </w:r>
          </w:p>
        </w:tc>
        <w:tc>
          <w:tcPr>
            <w:tcW w:w="960" w:type="dxa"/>
            <w:tcBorders>
              <w:top w:val="single" w:sz="4" w:space="0" w:color="auto"/>
              <w:left w:val="single" w:sz="4" w:space="0" w:color="auto"/>
              <w:bottom w:val="single" w:sz="4" w:space="0" w:color="auto"/>
              <w:right w:val="single" w:sz="4" w:space="0" w:color="auto"/>
            </w:tcBorders>
            <w:vAlign w:val="center"/>
          </w:tcPr>
          <w:p w:rsidR="00C951AD" w:rsidRPr="00080066" w:rsidRDefault="00C666E0" w:rsidP="003333F3">
            <w:pPr>
              <w:spacing w:line="240" w:lineRule="auto"/>
              <w:ind w:firstLineChars="0" w:firstLine="0"/>
              <w:jc w:val="center"/>
              <w:rPr>
                <w:rFonts w:cs="Times New Roman"/>
                <w:sz w:val="21"/>
                <w:szCs w:val="21"/>
              </w:rPr>
            </w:pPr>
            <w:r w:rsidRPr="00080066">
              <w:rPr>
                <w:rFonts w:cs="Times New Roman" w:hint="eastAsia"/>
                <w:sz w:val="21"/>
                <w:szCs w:val="21"/>
              </w:rPr>
              <w:t>129294</w:t>
            </w:r>
          </w:p>
        </w:tc>
        <w:tc>
          <w:tcPr>
            <w:tcW w:w="878" w:type="dxa"/>
            <w:tcBorders>
              <w:top w:val="single" w:sz="4" w:space="0" w:color="auto"/>
              <w:left w:val="single" w:sz="4" w:space="0" w:color="auto"/>
              <w:bottom w:val="single" w:sz="4" w:space="0" w:color="auto"/>
              <w:right w:val="single" w:sz="4" w:space="0" w:color="auto"/>
            </w:tcBorders>
            <w:vAlign w:val="center"/>
          </w:tcPr>
          <w:p w:rsidR="00C951AD" w:rsidRPr="00080066" w:rsidRDefault="00C666E0" w:rsidP="003333F3">
            <w:pPr>
              <w:spacing w:line="240" w:lineRule="auto"/>
              <w:ind w:firstLineChars="0" w:firstLine="0"/>
              <w:jc w:val="center"/>
              <w:rPr>
                <w:rFonts w:cs="Times New Roman"/>
                <w:sz w:val="21"/>
                <w:szCs w:val="21"/>
              </w:rPr>
            </w:pPr>
            <w:r w:rsidRPr="00080066">
              <w:rPr>
                <w:rFonts w:cs="Times New Roman" w:hint="eastAsia"/>
                <w:sz w:val="21"/>
                <w:szCs w:val="21"/>
              </w:rPr>
              <w:t>8.00</w:t>
            </w:r>
          </w:p>
        </w:tc>
        <w:tc>
          <w:tcPr>
            <w:tcW w:w="933" w:type="dxa"/>
            <w:tcBorders>
              <w:top w:val="single" w:sz="4" w:space="0" w:color="auto"/>
              <w:left w:val="single" w:sz="4" w:space="0" w:color="auto"/>
              <w:bottom w:val="single" w:sz="4" w:space="0" w:color="auto"/>
              <w:right w:val="single" w:sz="4" w:space="0" w:color="auto"/>
            </w:tcBorders>
            <w:vAlign w:val="center"/>
          </w:tcPr>
          <w:p w:rsidR="00C951AD" w:rsidRPr="00080066" w:rsidRDefault="00C666E0" w:rsidP="003333F3">
            <w:pPr>
              <w:spacing w:line="240" w:lineRule="auto"/>
              <w:ind w:firstLineChars="0" w:firstLine="0"/>
              <w:jc w:val="center"/>
              <w:rPr>
                <w:rFonts w:cs="Times New Roman"/>
                <w:sz w:val="21"/>
                <w:szCs w:val="21"/>
              </w:rPr>
            </w:pPr>
            <w:r w:rsidRPr="00080066">
              <w:rPr>
                <w:rFonts w:cs="Times New Roman" w:hint="eastAsia"/>
                <w:sz w:val="21"/>
                <w:szCs w:val="21"/>
              </w:rPr>
              <w:t>353.98</w:t>
            </w:r>
          </w:p>
        </w:tc>
        <w:tc>
          <w:tcPr>
            <w:tcW w:w="987" w:type="dxa"/>
            <w:tcBorders>
              <w:top w:val="single" w:sz="4" w:space="0" w:color="auto"/>
              <w:left w:val="single" w:sz="4" w:space="0" w:color="auto"/>
              <w:bottom w:val="single" w:sz="4" w:space="0" w:color="auto"/>
              <w:right w:val="single" w:sz="4" w:space="0" w:color="auto"/>
            </w:tcBorders>
            <w:vAlign w:val="center"/>
          </w:tcPr>
          <w:p w:rsidR="00C951AD" w:rsidRPr="00080066" w:rsidRDefault="00C666E0" w:rsidP="003333F3">
            <w:pPr>
              <w:spacing w:line="240" w:lineRule="auto"/>
              <w:ind w:firstLineChars="0" w:firstLine="0"/>
              <w:jc w:val="center"/>
              <w:rPr>
                <w:rFonts w:cs="Times New Roman"/>
                <w:sz w:val="21"/>
                <w:szCs w:val="21"/>
              </w:rPr>
            </w:pPr>
            <w:r w:rsidRPr="00080066">
              <w:rPr>
                <w:rFonts w:cs="Times New Roman" w:hint="eastAsia"/>
                <w:sz w:val="21"/>
                <w:szCs w:val="21"/>
              </w:rPr>
              <w:t>768.61</w:t>
            </w:r>
          </w:p>
        </w:tc>
        <w:tc>
          <w:tcPr>
            <w:tcW w:w="983" w:type="dxa"/>
            <w:tcBorders>
              <w:top w:val="single" w:sz="4" w:space="0" w:color="auto"/>
              <w:left w:val="single" w:sz="4" w:space="0" w:color="auto"/>
              <w:bottom w:val="single" w:sz="4" w:space="0" w:color="auto"/>
              <w:right w:val="single" w:sz="4" w:space="0" w:color="auto"/>
            </w:tcBorders>
            <w:vAlign w:val="center"/>
          </w:tcPr>
          <w:p w:rsidR="00C951AD" w:rsidRPr="00080066" w:rsidRDefault="00C666E0" w:rsidP="003333F3">
            <w:pPr>
              <w:spacing w:line="240" w:lineRule="auto"/>
              <w:ind w:firstLineChars="0" w:firstLine="0"/>
              <w:jc w:val="center"/>
              <w:rPr>
                <w:rFonts w:cs="Times New Roman"/>
                <w:sz w:val="21"/>
                <w:szCs w:val="21"/>
              </w:rPr>
            </w:pPr>
            <w:r w:rsidRPr="00080066">
              <w:rPr>
                <w:rFonts w:cs="Times New Roman" w:hint="eastAsia"/>
                <w:sz w:val="21"/>
                <w:szCs w:val="21"/>
              </w:rPr>
              <w:t>1122.59</w:t>
            </w:r>
          </w:p>
        </w:tc>
      </w:tr>
      <w:tr w:rsidR="00C666E0" w:rsidRPr="00080066"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3409" w:type="dxa"/>
            <w:gridSpan w:val="4"/>
            <w:tcBorders>
              <w:top w:val="single" w:sz="4" w:space="0" w:color="auto"/>
              <w:left w:val="single" w:sz="4" w:space="0" w:color="auto"/>
              <w:bottom w:val="single" w:sz="4" w:space="0" w:color="auto"/>
              <w:right w:val="single" w:sz="4" w:space="0" w:color="auto"/>
            </w:tcBorders>
            <w:vAlign w:val="center"/>
          </w:tcPr>
          <w:p w:rsidR="00C666E0" w:rsidRPr="00080066" w:rsidRDefault="00C666E0" w:rsidP="00C666E0">
            <w:pPr>
              <w:spacing w:line="240" w:lineRule="auto"/>
              <w:ind w:firstLineChars="0" w:firstLine="0"/>
              <w:jc w:val="center"/>
              <w:rPr>
                <w:rFonts w:cs="Times New Roman"/>
                <w:sz w:val="21"/>
                <w:szCs w:val="21"/>
              </w:rPr>
            </w:pPr>
            <w:r w:rsidRPr="00080066">
              <w:rPr>
                <w:rFonts w:cs="Times New Roman" w:hint="eastAsia"/>
                <w:sz w:val="21"/>
                <w:szCs w:val="21"/>
              </w:rPr>
              <w:t>合计</w:t>
            </w:r>
            <w:r w:rsidR="00DD788B">
              <w:rPr>
                <w:rFonts w:cs="Times New Roman" w:hint="eastAsia"/>
                <w:sz w:val="21"/>
                <w:szCs w:val="21"/>
              </w:rPr>
              <w:t>（推断）</w:t>
            </w:r>
          </w:p>
        </w:tc>
        <w:tc>
          <w:tcPr>
            <w:tcW w:w="960" w:type="dxa"/>
            <w:tcBorders>
              <w:top w:val="single" w:sz="4" w:space="0" w:color="auto"/>
              <w:left w:val="single" w:sz="4" w:space="0" w:color="auto"/>
              <w:bottom w:val="single" w:sz="4" w:space="0" w:color="auto"/>
              <w:right w:val="single" w:sz="4" w:space="0" w:color="auto"/>
            </w:tcBorders>
            <w:vAlign w:val="center"/>
          </w:tcPr>
          <w:p w:rsidR="00C666E0" w:rsidRPr="00080066" w:rsidRDefault="00C666E0" w:rsidP="003333F3">
            <w:pPr>
              <w:spacing w:line="240" w:lineRule="auto"/>
              <w:ind w:firstLineChars="0" w:firstLine="0"/>
              <w:jc w:val="center"/>
              <w:rPr>
                <w:rFonts w:cs="Times New Roman"/>
                <w:sz w:val="21"/>
                <w:szCs w:val="21"/>
              </w:rPr>
            </w:pPr>
            <w:r w:rsidRPr="00080066">
              <w:rPr>
                <w:rFonts w:cs="Times New Roman" w:hint="eastAsia"/>
                <w:sz w:val="21"/>
                <w:szCs w:val="21"/>
              </w:rPr>
              <w:t>526182</w:t>
            </w:r>
          </w:p>
        </w:tc>
        <w:tc>
          <w:tcPr>
            <w:tcW w:w="960" w:type="dxa"/>
            <w:tcBorders>
              <w:top w:val="single" w:sz="4" w:space="0" w:color="auto"/>
              <w:left w:val="single" w:sz="4" w:space="0" w:color="auto"/>
              <w:bottom w:val="single" w:sz="4" w:space="0" w:color="auto"/>
              <w:right w:val="single" w:sz="4" w:space="0" w:color="auto"/>
            </w:tcBorders>
            <w:vAlign w:val="center"/>
          </w:tcPr>
          <w:p w:rsidR="00C666E0" w:rsidRPr="00080066" w:rsidRDefault="00C666E0" w:rsidP="003333F3">
            <w:pPr>
              <w:spacing w:line="240" w:lineRule="auto"/>
              <w:ind w:firstLineChars="0" w:firstLine="0"/>
              <w:jc w:val="center"/>
              <w:rPr>
                <w:rFonts w:cs="Times New Roman"/>
                <w:sz w:val="21"/>
                <w:szCs w:val="21"/>
              </w:rPr>
            </w:pPr>
            <w:r w:rsidRPr="00080066">
              <w:rPr>
                <w:rFonts w:cs="Times New Roman" w:hint="eastAsia"/>
                <w:sz w:val="21"/>
                <w:szCs w:val="21"/>
              </w:rPr>
              <w:t>141093</w:t>
            </w:r>
          </w:p>
        </w:tc>
        <w:tc>
          <w:tcPr>
            <w:tcW w:w="878" w:type="dxa"/>
            <w:tcBorders>
              <w:top w:val="single" w:sz="4" w:space="0" w:color="auto"/>
              <w:left w:val="single" w:sz="4" w:space="0" w:color="auto"/>
              <w:bottom w:val="single" w:sz="4" w:space="0" w:color="auto"/>
              <w:right w:val="single" w:sz="4" w:space="0" w:color="auto"/>
            </w:tcBorders>
            <w:vAlign w:val="center"/>
          </w:tcPr>
          <w:p w:rsidR="00C666E0" w:rsidRPr="00080066" w:rsidRDefault="00C666E0" w:rsidP="003333F3">
            <w:pPr>
              <w:spacing w:line="240" w:lineRule="auto"/>
              <w:ind w:firstLineChars="0" w:firstLine="0"/>
              <w:jc w:val="center"/>
              <w:rPr>
                <w:rFonts w:cs="Times New Roman"/>
                <w:sz w:val="21"/>
                <w:szCs w:val="21"/>
              </w:rPr>
            </w:pPr>
            <w:r w:rsidRPr="00080066">
              <w:rPr>
                <w:rFonts w:cs="Times New Roman" w:hint="eastAsia"/>
                <w:sz w:val="21"/>
                <w:szCs w:val="21"/>
              </w:rPr>
              <w:t>4.74</w:t>
            </w:r>
          </w:p>
        </w:tc>
        <w:tc>
          <w:tcPr>
            <w:tcW w:w="933" w:type="dxa"/>
            <w:tcBorders>
              <w:top w:val="single" w:sz="4" w:space="0" w:color="auto"/>
              <w:left w:val="single" w:sz="4" w:space="0" w:color="auto"/>
              <w:bottom w:val="single" w:sz="4" w:space="0" w:color="auto"/>
              <w:right w:val="single" w:sz="4" w:space="0" w:color="auto"/>
            </w:tcBorders>
            <w:vAlign w:val="center"/>
          </w:tcPr>
          <w:p w:rsidR="00C666E0" w:rsidRPr="00080066" w:rsidRDefault="00C666E0" w:rsidP="003333F3">
            <w:pPr>
              <w:spacing w:line="240" w:lineRule="auto"/>
              <w:ind w:firstLineChars="0" w:firstLine="0"/>
              <w:jc w:val="center"/>
              <w:rPr>
                <w:rFonts w:cs="Times New Roman"/>
                <w:sz w:val="21"/>
                <w:szCs w:val="21"/>
              </w:rPr>
            </w:pPr>
            <w:r w:rsidRPr="00080066">
              <w:rPr>
                <w:rFonts w:cs="Times New Roman" w:hint="eastAsia"/>
                <w:sz w:val="21"/>
                <w:szCs w:val="21"/>
              </w:rPr>
              <w:t>0</w:t>
            </w:r>
          </w:p>
        </w:tc>
        <w:tc>
          <w:tcPr>
            <w:tcW w:w="987" w:type="dxa"/>
            <w:tcBorders>
              <w:top w:val="single" w:sz="4" w:space="0" w:color="auto"/>
              <w:left w:val="single" w:sz="4" w:space="0" w:color="auto"/>
              <w:bottom w:val="single" w:sz="4" w:space="0" w:color="auto"/>
              <w:right w:val="single" w:sz="4" w:space="0" w:color="auto"/>
            </w:tcBorders>
            <w:vAlign w:val="center"/>
          </w:tcPr>
          <w:p w:rsidR="00C666E0" w:rsidRPr="00080066" w:rsidRDefault="00C666E0" w:rsidP="003333F3">
            <w:pPr>
              <w:spacing w:line="240" w:lineRule="auto"/>
              <w:ind w:firstLineChars="0" w:firstLine="0"/>
              <w:jc w:val="center"/>
              <w:rPr>
                <w:rFonts w:cs="Times New Roman"/>
                <w:sz w:val="21"/>
                <w:szCs w:val="21"/>
              </w:rPr>
            </w:pPr>
            <w:r w:rsidRPr="00080066">
              <w:rPr>
                <w:rFonts w:cs="Times New Roman" w:hint="eastAsia"/>
                <w:sz w:val="21"/>
                <w:szCs w:val="21"/>
              </w:rPr>
              <w:t>668.21</w:t>
            </w:r>
          </w:p>
        </w:tc>
        <w:tc>
          <w:tcPr>
            <w:tcW w:w="983" w:type="dxa"/>
            <w:tcBorders>
              <w:top w:val="single" w:sz="4" w:space="0" w:color="auto"/>
              <w:left w:val="single" w:sz="4" w:space="0" w:color="auto"/>
              <w:bottom w:val="single" w:sz="4" w:space="0" w:color="auto"/>
              <w:right w:val="single" w:sz="4" w:space="0" w:color="auto"/>
            </w:tcBorders>
            <w:vAlign w:val="center"/>
          </w:tcPr>
          <w:p w:rsidR="00C666E0" w:rsidRPr="00080066" w:rsidRDefault="00C666E0" w:rsidP="003333F3">
            <w:pPr>
              <w:spacing w:line="240" w:lineRule="auto"/>
              <w:ind w:firstLineChars="0" w:firstLine="0"/>
              <w:jc w:val="center"/>
              <w:rPr>
                <w:rFonts w:cs="Times New Roman"/>
                <w:sz w:val="21"/>
                <w:szCs w:val="21"/>
              </w:rPr>
            </w:pPr>
            <w:r w:rsidRPr="00080066">
              <w:rPr>
                <w:rFonts w:cs="Times New Roman" w:hint="eastAsia"/>
                <w:sz w:val="21"/>
                <w:szCs w:val="21"/>
              </w:rPr>
              <w:t>668.21</w:t>
            </w:r>
          </w:p>
        </w:tc>
      </w:tr>
      <w:tr w:rsidR="00C666E0" w:rsidRPr="00080066"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3409" w:type="dxa"/>
            <w:gridSpan w:val="4"/>
            <w:tcBorders>
              <w:top w:val="single" w:sz="4" w:space="0" w:color="auto"/>
              <w:left w:val="single" w:sz="4" w:space="0" w:color="auto"/>
              <w:bottom w:val="single" w:sz="4" w:space="0" w:color="auto"/>
              <w:right w:val="single" w:sz="4" w:space="0" w:color="auto"/>
            </w:tcBorders>
            <w:vAlign w:val="center"/>
          </w:tcPr>
          <w:p w:rsidR="00C666E0" w:rsidRPr="00080066" w:rsidRDefault="00C666E0" w:rsidP="00C666E0">
            <w:pPr>
              <w:spacing w:line="240" w:lineRule="auto"/>
              <w:ind w:firstLineChars="0" w:firstLine="0"/>
              <w:jc w:val="center"/>
              <w:rPr>
                <w:rFonts w:cs="Times New Roman"/>
                <w:sz w:val="21"/>
                <w:szCs w:val="21"/>
              </w:rPr>
            </w:pPr>
            <w:r w:rsidRPr="00080066">
              <w:rPr>
                <w:rFonts w:cs="Times New Roman" w:hint="eastAsia"/>
                <w:sz w:val="21"/>
                <w:szCs w:val="21"/>
              </w:rPr>
              <w:t>合计</w:t>
            </w:r>
            <w:r w:rsidR="00DD788B">
              <w:rPr>
                <w:rFonts w:cs="Times New Roman" w:hint="eastAsia"/>
                <w:sz w:val="21"/>
                <w:szCs w:val="21"/>
              </w:rPr>
              <w:t>（控制及推断）</w:t>
            </w:r>
          </w:p>
        </w:tc>
        <w:tc>
          <w:tcPr>
            <w:tcW w:w="960" w:type="dxa"/>
            <w:tcBorders>
              <w:top w:val="single" w:sz="4" w:space="0" w:color="auto"/>
              <w:left w:val="single" w:sz="4" w:space="0" w:color="auto"/>
              <w:bottom w:val="single" w:sz="4" w:space="0" w:color="auto"/>
              <w:right w:val="single" w:sz="4" w:space="0" w:color="auto"/>
            </w:tcBorders>
            <w:vAlign w:val="center"/>
          </w:tcPr>
          <w:p w:rsidR="00C666E0" w:rsidRPr="00080066" w:rsidRDefault="00C666E0" w:rsidP="00A20DE1">
            <w:pPr>
              <w:spacing w:line="240" w:lineRule="auto"/>
              <w:ind w:firstLineChars="0" w:firstLine="0"/>
              <w:jc w:val="center"/>
              <w:rPr>
                <w:rFonts w:cs="Times New Roman"/>
                <w:sz w:val="21"/>
                <w:szCs w:val="21"/>
              </w:rPr>
            </w:pPr>
            <w:r w:rsidRPr="00080066">
              <w:rPr>
                <w:rFonts w:cs="Times New Roman" w:hint="eastAsia"/>
                <w:sz w:val="21"/>
                <w:szCs w:val="21"/>
              </w:rPr>
              <w:t>102464</w:t>
            </w:r>
          </w:p>
        </w:tc>
        <w:tc>
          <w:tcPr>
            <w:tcW w:w="960" w:type="dxa"/>
            <w:tcBorders>
              <w:top w:val="single" w:sz="4" w:space="0" w:color="auto"/>
              <w:left w:val="single" w:sz="4" w:space="0" w:color="auto"/>
              <w:bottom w:val="single" w:sz="4" w:space="0" w:color="auto"/>
              <w:right w:val="single" w:sz="4" w:space="0" w:color="auto"/>
            </w:tcBorders>
            <w:vAlign w:val="center"/>
          </w:tcPr>
          <w:p w:rsidR="00C666E0" w:rsidRPr="00080066" w:rsidRDefault="00C666E0" w:rsidP="00A20DE1">
            <w:pPr>
              <w:spacing w:line="240" w:lineRule="auto"/>
              <w:ind w:firstLineChars="0" w:firstLine="0"/>
              <w:jc w:val="center"/>
              <w:rPr>
                <w:rFonts w:cs="Times New Roman"/>
                <w:sz w:val="21"/>
                <w:szCs w:val="21"/>
              </w:rPr>
            </w:pPr>
            <w:r w:rsidRPr="00080066">
              <w:rPr>
                <w:rFonts w:cs="Times New Roman" w:hint="eastAsia"/>
                <w:sz w:val="21"/>
                <w:szCs w:val="21"/>
              </w:rPr>
              <w:t>270386</w:t>
            </w:r>
          </w:p>
        </w:tc>
        <w:tc>
          <w:tcPr>
            <w:tcW w:w="878" w:type="dxa"/>
            <w:tcBorders>
              <w:top w:val="single" w:sz="4" w:space="0" w:color="auto"/>
              <w:left w:val="single" w:sz="4" w:space="0" w:color="auto"/>
              <w:bottom w:val="single" w:sz="4" w:space="0" w:color="auto"/>
              <w:right w:val="single" w:sz="4" w:space="0" w:color="auto"/>
            </w:tcBorders>
            <w:vAlign w:val="center"/>
          </w:tcPr>
          <w:p w:rsidR="00C666E0" w:rsidRPr="00080066" w:rsidRDefault="00C666E0" w:rsidP="00A20DE1">
            <w:pPr>
              <w:spacing w:line="240" w:lineRule="auto"/>
              <w:ind w:firstLineChars="0" w:firstLine="0"/>
              <w:jc w:val="center"/>
              <w:rPr>
                <w:rFonts w:cs="Times New Roman"/>
                <w:sz w:val="21"/>
                <w:szCs w:val="21"/>
              </w:rPr>
            </w:pPr>
            <w:r w:rsidRPr="00080066">
              <w:rPr>
                <w:rFonts w:cs="Times New Roman" w:hint="eastAsia"/>
                <w:sz w:val="21"/>
                <w:szCs w:val="21"/>
              </w:rPr>
              <w:t>6.37</w:t>
            </w:r>
          </w:p>
        </w:tc>
        <w:tc>
          <w:tcPr>
            <w:tcW w:w="933" w:type="dxa"/>
            <w:tcBorders>
              <w:top w:val="single" w:sz="4" w:space="0" w:color="auto"/>
              <w:left w:val="single" w:sz="4" w:space="0" w:color="auto"/>
              <w:bottom w:val="single" w:sz="4" w:space="0" w:color="auto"/>
              <w:right w:val="single" w:sz="4" w:space="0" w:color="auto"/>
            </w:tcBorders>
            <w:vAlign w:val="center"/>
          </w:tcPr>
          <w:p w:rsidR="00C666E0" w:rsidRPr="00080066" w:rsidRDefault="00C666E0" w:rsidP="00A20DE1">
            <w:pPr>
              <w:spacing w:line="240" w:lineRule="auto"/>
              <w:ind w:firstLineChars="0" w:firstLine="0"/>
              <w:jc w:val="center"/>
              <w:rPr>
                <w:rFonts w:cs="Times New Roman"/>
                <w:sz w:val="21"/>
                <w:szCs w:val="21"/>
              </w:rPr>
            </w:pPr>
            <w:r w:rsidRPr="00080066">
              <w:rPr>
                <w:rFonts w:cs="Times New Roman" w:hint="eastAsia"/>
                <w:sz w:val="21"/>
                <w:szCs w:val="21"/>
              </w:rPr>
              <w:t>353.98</w:t>
            </w:r>
          </w:p>
        </w:tc>
        <w:tc>
          <w:tcPr>
            <w:tcW w:w="987" w:type="dxa"/>
            <w:tcBorders>
              <w:top w:val="single" w:sz="4" w:space="0" w:color="auto"/>
              <w:left w:val="single" w:sz="4" w:space="0" w:color="auto"/>
              <w:bottom w:val="single" w:sz="4" w:space="0" w:color="auto"/>
              <w:right w:val="single" w:sz="4" w:space="0" w:color="auto"/>
            </w:tcBorders>
            <w:vAlign w:val="center"/>
          </w:tcPr>
          <w:p w:rsidR="00C666E0" w:rsidRPr="00080066" w:rsidRDefault="00C666E0" w:rsidP="00A20DE1">
            <w:pPr>
              <w:spacing w:line="240" w:lineRule="auto"/>
              <w:ind w:firstLineChars="0" w:firstLine="0"/>
              <w:jc w:val="center"/>
              <w:rPr>
                <w:rFonts w:cs="Times New Roman"/>
                <w:sz w:val="21"/>
                <w:szCs w:val="21"/>
              </w:rPr>
            </w:pPr>
            <w:r w:rsidRPr="00080066">
              <w:rPr>
                <w:rFonts w:cs="Times New Roman" w:hint="eastAsia"/>
                <w:sz w:val="21"/>
                <w:szCs w:val="21"/>
              </w:rPr>
              <w:t>1436.82</w:t>
            </w:r>
          </w:p>
        </w:tc>
        <w:tc>
          <w:tcPr>
            <w:tcW w:w="983" w:type="dxa"/>
            <w:tcBorders>
              <w:top w:val="single" w:sz="4" w:space="0" w:color="auto"/>
              <w:left w:val="single" w:sz="4" w:space="0" w:color="auto"/>
              <w:bottom w:val="single" w:sz="4" w:space="0" w:color="auto"/>
              <w:right w:val="single" w:sz="4" w:space="0" w:color="auto"/>
            </w:tcBorders>
            <w:vAlign w:val="center"/>
          </w:tcPr>
          <w:p w:rsidR="00C666E0" w:rsidRPr="00080066" w:rsidRDefault="00C666E0" w:rsidP="00A20DE1">
            <w:pPr>
              <w:spacing w:line="240" w:lineRule="auto"/>
              <w:ind w:firstLineChars="0" w:firstLine="0"/>
              <w:jc w:val="center"/>
              <w:rPr>
                <w:rFonts w:cs="Times New Roman"/>
                <w:sz w:val="21"/>
                <w:szCs w:val="21"/>
              </w:rPr>
            </w:pPr>
            <w:r w:rsidRPr="00080066">
              <w:rPr>
                <w:rFonts w:cs="Times New Roman" w:hint="eastAsia"/>
                <w:sz w:val="21"/>
                <w:szCs w:val="21"/>
              </w:rPr>
              <w:t>1790.8</w:t>
            </w:r>
          </w:p>
        </w:tc>
      </w:tr>
    </w:tbl>
    <w:p w:rsidR="00147B92" w:rsidRPr="0047271A" w:rsidRDefault="00147B92" w:rsidP="00D879C2">
      <w:pPr>
        <w:pStyle w:val="2"/>
        <w:spacing w:before="156" w:after="156"/>
      </w:pPr>
      <w:bookmarkStart w:id="171" w:name="_Toc71636339"/>
      <w:bookmarkStart w:id="172" w:name="_Toc71910415"/>
      <w:bookmarkStart w:id="173" w:name="_Toc72017097"/>
      <w:bookmarkStart w:id="174" w:name="_Toc72017263"/>
      <w:r w:rsidRPr="0047271A">
        <w:lastRenderedPageBreak/>
        <w:t>第十节</w:t>
      </w:r>
      <w:r w:rsidR="006F4C63">
        <w:rPr>
          <w:rFonts w:hint="eastAsia"/>
        </w:rPr>
        <w:t xml:space="preserve">  </w:t>
      </w:r>
      <w:r w:rsidRPr="0047271A">
        <w:t>资源储量估算中需说明的问题</w:t>
      </w:r>
      <w:bookmarkEnd w:id="171"/>
      <w:bookmarkEnd w:id="172"/>
      <w:bookmarkEnd w:id="173"/>
      <w:bookmarkEnd w:id="174"/>
    </w:p>
    <w:p w:rsidR="00147B92" w:rsidRPr="0047271A" w:rsidRDefault="00F2416B" w:rsidP="00147B92">
      <w:pPr>
        <w:ind w:firstLine="480"/>
        <w:rPr>
          <w:rFonts w:cs="Times New Roman"/>
        </w:rPr>
      </w:pPr>
      <w:r w:rsidRPr="0047271A">
        <w:rPr>
          <w:rFonts w:cs="Times New Roman"/>
        </w:rPr>
        <w:t>一、虽然由坑道控制和由钻孔控制</w:t>
      </w:r>
      <w:proofErr w:type="gramStart"/>
      <w:r w:rsidRPr="0047271A">
        <w:rPr>
          <w:rFonts w:cs="Times New Roman"/>
        </w:rPr>
        <w:t>的块段两者</w:t>
      </w:r>
      <w:proofErr w:type="gramEnd"/>
      <w:r w:rsidRPr="0047271A">
        <w:rPr>
          <w:rFonts w:cs="Times New Roman"/>
        </w:rPr>
        <w:t>对于变化极不均匀的矿床来说，现有的控制程度并不能说明前者就一定比后者高。但从工程性质和系统性上来说，则由坑道按不大于</w:t>
      </w:r>
      <w:r w:rsidRPr="0047271A">
        <w:rPr>
          <w:rFonts w:cs="Times New Roman"/>
        </w:rPr>
        <w:t>40m</w:t>
      </w:r>
      <w:r w:rsidRPr="0047271A">
        <w:rPr>
          <w:rFonts w:cs="Times New Roman"/>
        </w:rPr>
        <w:t>段高作上下两面控制的</w:t>
      </w:r>
      <w:proofErr w:type="gramStart"/>
      <w:r w:rsidRPr="0047271A">
        <w:rPr>
          <w:rFonts w:cs="Times New Roman"/>
        </w:rPr>
        <w:t>块段其</w:t>
      </w:r>
      <w:proofErr w:type="gramEnd"/>
      <w:r w:rsidRPr="0047271A">
        <w:rPr>
          <w:rFonts w:cs="Times New Roman"/>
        </w:rPr>
        <w:t>控制程度确实相对高于由</w:t>
      </w:r>
      <w:proofErr w:type="gramStart"/>
      <w:r w:rsidRPr="0047271A">
        <w:rPr>
          <w:rFonts w:cs="Times New Roman"/>
        </w:rPr>
        <w:t>坑钻联合</w:t>
      </w:r>
      <w:proofErr w:type="gramEnd"/>
      <w:r w:rsidRPr="0047271A">
        <w:rPr>
          <w:rFonts w:cs="Times New Roman"/>
        </w:rPr>
        <w:t>或纯由</w:t>
      </w:r>
      <w:r w:rsidR="00147B92" w:rsidRPr="0047271A">
        <w:rPr>
          <w:rFonts w:cs="Times New Roman"/>
        </w:rPr>
        <w:t>钻孔控制的块段。如</w:t>
      </w:r>
      <w:r w:rsidR="00147B92" w:rsidRPr="0047271A">
        <w:rPr>
          <w:rFonts w:cs="Times New Roman"/>
        </w:rPr>
        <w:t>3</w:t>
      </w:r>
      <w:r w:rsidR="00147B92" w:rsidRPr="0047271A">
        <w:rPr>
          <w:rFonts w:cs="Times New Roman"/>
        </w:rPr>
        <w:t>号脉</w:t>
      </w:r>
      <w:r w:rsidR="00147B92" w:rsidRPr="0047271A">
        <w:rPr>
          <w:rFonts w:cs="Times New Roman"/>
        </w:rPr>
        <w:t>Ⅰ—2</w:t>
      </w:r>
      <w:r w:rsidR="00147B92" w:rsidRPr="0047271A">
        <w:rPr>
          <w:rFonts w:cs="Times New Roman"/>
        </w:rPr>
        <w:t>号矿体的</w:t>
      </w:r>
      <w:r w:rsidR="00147B92" w:rsidRPr="0047271A">
        <w:rPr>
          <w:rFonts w:cs="Times New Roman"/>
        </w:rPr>
        <w:t>7</w:t>
      </w:r>
      <w:r w:rsidR="00147B92" w:rsidRPr="0047271A">
        <w:rPr>
          <w:rFonts w:cs="Times New Roman"/>
        </w:rPr>
        <w:t>块段，</w:t>
      </w:r>
      <w:r w:rsidR="00147B92" w:rsidRPr="0047271A">
        <w:rPr>
          <w:rFonts w:cs="Times New Roman"/>
        </w:rPr>
        <w:t>Ⅰ—3</w:t>
      </w:r>
      <w:r w:rsidR="00147B92" w:rsidRPr="0047271A">
        <w:rPr>
          <w:rFonts w:cs="Times New Roman"/>
        </w:rPr>
        <w:t>号矿体的</w:t>
      </w:r>
      <w:r w:rsidR="00147B92" w:rsidRPr="0047271A">
        <w:rPr>
          <w:rFonts w:cs="Times New Roman"/>
        </w:rPr>
        <w:t>10</w:t>
      </w:r>
      <w:r w:rsidR="00147B92" w:rsidRPr="0047271A">
        <w:rPr>
          <w:rFonts w:cs="Times New Roman"/>
        </w:rPr>
        <w:t>块段。</w:t>
      </w:r>
    </w:p>
    <w:p w:rsidR="00F2416B" w:rsidRPr="0047271A" w:rsidRDefault="00147B92" w:rsidP="00F2416B">
      <w:pPr>
        <w:ind w:firstLine="480"/>
        <w:rPr>
          <w:rFonts w:cs="Times New Roman"/>
        </w:rPr>
      </w:pPr>
      <w:r w:rsidRPr="0047271A">
        <w:rPr>
          <w:rFonts w:cs="Times New Roman"/>
        </w:rPr>
        <w:t>二、</w:t>
      </w:r>
      <w:r w:rsidR="009E4CF8">
        <w:rPr>
          <w:rFonts w:cs="Times New Roman"/>
        </w:rPr>
        <w:t>地表或近地表的采矿权</w:t>
      </w:r>
      <w:r w:rsidR="009E4CF8">
        <w:rPr>
          <w:rFonts w:cs="Times New Roman" w:hint="eastAsia"/>
        </w:rPr>
        <w:t>，</w:t>
      </w:r>
      <w:r w:rsidR="009E4CF8">
        <w:rPr>
          <w:rFonts w:cs="Times New Roman"/>
        </w:rPr>
        <w:t>在前次储量核实报告中已有详细说明</w:t>
      </w:r>
      <w:r w:rsidR="009E4CF8">
        <w:rPr>
          <w:rFonts w:cs="Times New Roman" w:hint="eastAsia"/>
        </w:rPr>
        <w:t>，</w:t>
      </w:r>
      <w:r w:rsidR="009E4CF8">
        <w:rPr>
          <w:rFonts w:cs="Times New Roman"/>
        </w:rPr>
        <w:t>本次储量核实主要针对矿石开采过程中产生的新的采空区进行储量核实</w:t>
      </w:r>
      <w:r w:rsidR="009E4CF8">
        <w:rPr>
          <w:rFonts w:cs="Times New Roman" w:hint="eastAsia"/>
        </w:rPr>
        <w:t>，</w:t>
      </w:r>
      <w:r w:rsidR="009E4CF8">
        <w:rPr>
          <w:rFonts w:cs="Times New Roman"/>
        </w:rPr>
        <w:t>也是在前次储量核实报告的基础上进行</w:t>
      </w:r>
      <w:r w:rsidR="009E4CF8">
        <w:rPr>
          <w:rFonts w:cs="Times New Roman" w:hint="eastAsia"/>
        </w:rPr>
        <w:t>，</w:t>
      </w:r>
      <w:r w:rsidR="009E4CF8">
        <w:rPr>
          <w:rFonts w:cs="Times New Roman"/>
        </w:rPr>
        <w:t>故不再对已形成并且不再产生变化的采空区进行储量核算</w:t>
      </w:r>
      <w:r w:rsidR="009E4CF8">
        <w:rPr>
          <w:rFonts w:cs="Times New Roman" w:hint="eastAsia"/>
        </w:rPr>
        <w:t>，相关资料引用前次储量核实报告中的相应数据。</w:t>
      </w:r>
    </w:p>
    <w:p w:rsidR="00DD2ECE" w:rsidRPr="0047271A" w:rsidRDefault="00164779" w:rsidP="00DD2ECE">
      <w:pPr>
        <w:ind w:firstLine="480"/>
        <w:rPr>
          <w:rFonts w:cs="Times New Roman"/>
        </w:rPr>
      </w:pPr>
      <w:r w:rsidRPr="0047271A">
        <w:rPr>
          <w:rFonts w:cs="Times New Roman"/>
        </w:rPr>
        <w:t>三、由于该矿床矿体形态和品位变化复杂，结合矿区小规模工业开采过程中，厚度很薄的矿体亦列为开采对象的实际情况，在资源储量估算过程中，少部分矿体的圈定并没有遵循可采厚度的要求，详查报告作了表内处理。厚度或米</w:t>
      </w:r>
      <w:r w:rsidRPr="0047271A">
        <w:rPr>
          <w:rFonts w:cs="Times New Roman"/>
        </w:rPr>
        <w:t>·</w:t>
      </w:r>
      <w:r w:rsidRPr="0047271A">
        <w:rPr>
          <w:rFonts w:cs="Times New Roman"/>
        </w:rPr>
        <w:t>克</w:t>
      </w:r>
      <w:r w:rsidRPr="0047271A">
        <w:rPr>
          <w:rFonts w:cs="Times New Roman"/>
        </w:rPr>
        <w:t>/</w:t>
      </w:r>
      <w:proofErr w:type="gramStart"/>
      <w:r w:rsidRPr="0047271A">
        <w:rPr>
          <w:rFonts w:cs="Times New Roman"/>
        </w:rPr>
        <w:t>吨值达不到</w:t>
      </w:r>
      <w:proofErr w:type="gramEnd"/>
      <w:r w:rsidRPr="0047271A">
        <w:rPr>
          <w:rFonts w:cs="Times New Roman"/>
        </w:rPr>
        <w:t>工业要求</w:t>
      </w:r>
      <w:proofErr w:type="gramStart"/>
      <w:r w:rsidRPr="0047271A">
        <w:rPr>
          <w:rFonts w:cs="Times New Roman"/>
        </w:rPr>
        <w:t>的块段有</w:t>
      </w:r>
      <w:proofErr w:type="gramEnd"/>
      <w:r w:rsidRPr="0047271A">
        <w:rPr>
          <w:rFonts w:cs="Times New Roman"/>
        </w:rPr>
        <w:t>3</w:t>
      </w:r>
      <w:r w:rsidRPr="0047271A">
        <w:rPr>
          <w:rFonts w:cs="Times New Roman"/>
        </w:rPr>
        <w:t>个。合计</w:t>
      </w:r>
      <w:r w:rsidRPr="0047271A">
        <w:rPr>
          <w:rFonts w:cs="Times New Roman"/>
        </w:rPr>
        <w:t>Au</w:t>
      </w:r>
      <w:r w:rsidRPr="0047271A">
        <w:rPr>
          <w:rFonts w:cs="Times New Roman"/>
        </w:rPr>
        <w:t>金属量</w:t>
      </w:r>
      <w:r w:rsidRPr="0047271A">
        <w:rPr>
          <w:rFonts w:cs="Times New Roman"/>
        </w:rPr>
        <w:t>55.14kg(</w:t>
      </w:r>
      <w:r w:rsidRPr="0047271A">
        <w:rPr>
          <w:rFonts w:cs="Times New Roman"/>
        </w:rPr>
        <w:t>见表</w:t>
      </w:r>
      <w:r w:rsidRPr="0047271A">
        <w:rPr>
          <w:rFonts w:cs="Times New Roman"/>
        </w:rPr>
        <w:t>25)</w:t>
      </w:r>
      <w:r w:rsidRPr="0047271A">
        <w:rPr>
          <w:rFonts w:cs="Times New Roman"/>
        </w:rPr>
        <w:t>。而本次资源量核实并未将其作为资源</w:t>
      </w:r>
      <w:r w:rsidR="00DD2ECE" w:rsidRPr="0047271A">
        <w:rPr>
          <w:rFonts w:cs="Times New Roman"/>
        </w:rPr>
        <w:t>储量估算。</w:t>
      </w:r>
    </w:p>
    <w:p w:rsidR="00DD2ECE" w:rsidRPr="0047271A" w:rsidRDefault="00361C4F" w:rsidP="00164779">
      <w:pPr>
        <w:ind w:firstLine="480"/>
        <w:rPr>
          <w:rFonts w:cs="Times New Roman"/>
        </w:rPr>
      </w:pPr>
      <w:r>
        <w:rPr>
          <w:rFonts w:cs="Times New Roman"/>
        </w:rPr>
        <w:t>四、消耗资源量估算</w:t>
      </w:r>
    </w:p>
    <w:p w:rsidR="00DD2ECE" w:rsidRPr="0047271A" w:rsidRDefault="00164779" w:rsidP="00DD2ECE">
      <w:pPr>
        <w:ind w:firstLine="480"/>
        <w:rPr>
          <w:rFonts w:cs="Times New Roman"/>
        </w:rPr>
      </w:pPr>
      <w:r w:rsidRPr="0047271A">
        <w:rPr>
          <w:rFonts w:cs="Times New Roman"/>
        </w:rPr>
        <w:t>在资源储量计算</w:t>
      </w:r>
      <w:proofErr w:type="gramStart"/>
      <w:r w:rsidRPr="0047271A">
        <w:rPr>
          <w:rFonts w:cs="Times New Roman"/>
        </w:rPr>
        <w:t>纵</w:t>
      </w:r>
      <w:proofErr w:type="gramEnd"/>
      <w:r w:rsidRPr="0047271A">
        <w:rPr>
          <w:rFonts w:cs="Times New Roman"/>
        </w:rPr>
        <w:t>投影图圈定的采空区面积，计算</w:t>
      </w:r>
      <w:proofErr w:type="gramStart"/>
      <w:r w:rsidRPr="0047271A">
        <w:rPr>
          <w:rFonts w:cs="Times New Roman"/>
        </w:rPr>
        <w:t>所在块段矿体</w:t>
      </w:r>
      <w:proofErr w:type="gramEnd"/>
      <w:r w:rsidRPr="0047271A">
        <w:rPr>
          <w:rFonts w:cs="Times New Roman"/>
        </w:rPr>
        <w:t>面积的比例，按比</w:t>
      </w:r>
      <w:r w:rsidR="00DD2ECE" w:rsidRPr="0047271A">
        <w:rPr>
          <w:rFonts w:cs="Times New Roman"/>
        </w:rPr>
        <w:t>例估算消耗矿石量和金属量。</w:t>
      </w:r>
    </w:p>
    <w:p w:rsidR="00342C43" w:rsidRPr="0047271A" w:rsidRDefault="001D40BF" w:rsidP="00A0684B">
      <w:pPr>
        <w:spacing w:line="240" w:lineRule="auto"/>
        <w:ind w:firstLineChars="0" w:firstLine="0"/>
        <w:jc w:val="center"/>
        <w:rPr>
          <w:rFonts w:cs="Times New Roman"/>
        </w:rPr>
      </w:pPr>
      <w:r w:rsidRPr="0047271A">
        <w:rPr>
          <w:rFonts w:cs="Times New Roman"/>
        </w:rPr>
        <w:t>表</w:t>
      </w:r>
      <w:r w:rsidRPr="0047271A">
        <w:rPr>
          <w:rFonts w:cs="Times New Roman"/>
        </w:rPr>
        <w:t>25  3</w:t>
      </w:r>
      <w:r w:rsidRPr="0047271A">
        <w:rPr>
          <w:rFonts w:cs="Times New Roman"/>
        </w:rPr>
        <w:t>号脉米</w:t>
      </w:r>
      <w:r w:rsidRPr="0047271A">
        <w:rPr>
          <w:rFonts w:cs="Times New Roman"/>
        </w:rPr>
        <w:t>·</w:t>
      </w:r>
      <w:r w:rsidRPr="0047271A">
        <w:rPr>
          <w:rFonts w:cs="Times New Roman"/>
        </w:rPr>
        <w:t>克</w:t>
      </w:r>
      <w:r w:rsidRPr="0047271A">
        <w:rPr>
          <w:rFonts w:cs="Times New Roman"/>
        </w:rPr>
        <w:t>/</w:t>
      </w:r>
      <w:proofErr w:type="gramStart"/>
      <w:r w:rsidRPr="0047271A">
        <w:rPr>
          <w:rFonts w:cs="Times New Roman"/>
        </w:rPr>
        <w:t>吨达不到</w:t>
      </w:r>
      <w:proofErr w:type="gramEnd"/>
      <w:r w:rsidRPr="0047271A">
        <w:rPr>
          <w:rFonts w:cs="Times New Roman"/>
        </w:rPr>
        <w:t>工业要求</w:t>
      </w:r>
      <w:proofErr w:type="gramStart"/>
      <w:r w:rsidRPr="0047271A">
        <w:rPr>
          <w:rFonts w:cs="Times New Roman"/>
        </w:rPr>
        <w:t>的块段资源</w:t>
      </w:r>
      <w:proofErr w:type="gramEnd"/>
      <w:r w:rsidRPr="0047271A">
        <w:rPr>
          <w:rFonts w:cs="Times New Roman"/>
        </w:rPr>
        <w:t>储量统计表</w:t>
      </w:r>
    </w:p>
    <w:tbl>
      <w:tblPr>
        <w:tblStyle w:va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1065"/>
        <w:gridCol w:w="1065"/>
        <w:gridCol w:w="1065"/>
        <w:gridCol w:w="1065"/>
        <w:gridCol w:w="1065"/>
        <w:gridCol w:w="1066"/>
        <w:gridCol w:w="1066"/>
      </w:tblGrid>
      <w:tr w:rsidR="00DF59C9" w:rsidRPr="0047271A" w:rsidTr="001417FC">
        <w:tc>
          <w:tcPr>
            <w:tcW w:w="1065" w:type="dxa"/>
            <w:tcBorders>
              <w:bottom w:val="single" w:sz="4" w:space="0" w:color="auto"/>
            </w:tcBorders>
            <w:vAlign w:val="center"/>
          </w:tcPr>
          <w:p w:rsidR="00DF59C9" w:rsidRPr="0047271A" w:rsidRDefault="00DF59C9" w:rsidP="00D57A14">
            <w:pPr>
              <w:spacing w:line="240" w:lineRule="auto"/>
              <w:ind w:firstLineChars="0" w:firstLine="0"/>
              <w:jc w:val="center"/>
              <w:rPr>
                <w:rFonts w:cs="Times New Roman"/>
                <w:sz w:val="21"/>
                <w:szCs w:val="21"/>
              </w:rPr>
            </w:pPr>
            <w:r w:rsidRPr="0047271A">
              <w:rPr>
                <w:rFonts w:cs="Times New Roman"/>
                <w:sz w:val="21"/>
                <w:szCs w:val="21"/>
              </w:rPr>
              <w:t>富集段号</w:t>
            </w:r>
          </w:p>
        </w:tc>
        <w:tc>
          <w:tcPr>
            <w:tcW w:w="1065" w:type="dxa"/>
            <w:tcBorders>
              <w:bottom w:val="single" w:sz="4" w:space="0" w:color="auto"/>
            </w:tcBorders>
            <w:vAlign w:val="center"/>
          </w:tcPr>
          <w:p w:rsidR="00DF59C9" w:rsidRPr="0047271A" w:rsidRDefault="00DF59C9" w:rsidP="00D57A14">
            <w:pPr>
              <w:spacing w:line="240" w:lineRule="auto"/>
              <w:ind w:firstLineChars="0" w:firstLine="0"/>
              <w:jc w:val="center"/>
              <w:rPr>
                <w:rFonts w:cs="Times New Roman"/>
                <w:sz w:val="21"/>
                <w:szCs w:val="21"/>
              </w:rPr>
            </w:pPr>
            <w:r w:rsidRPr="0047271A">
              <w:rPr>
                <w:rFonts w:cs="Times New Roman"/>
                <w:sz w:val="21"/>
                <w:szCs w:val="21"/>
              </w:rPr>
              <w:t>矿体号</w:t>
            </w:r>
          </w:p>
        </w:tc>
        <w:tc>
          <w:tcPr>
            <w:tcW w:w="1065" w:type="dxa"/>
            <w:tcBorders>
              <w:bottom w:val="single" w:sz="4" w:space="0" w:color="auto"/>
            </w:tcBorders>
            <w:vAlign w:val="center"/>
          </w:tcPr>
          <w:p w:rsidR="00DF59C9" w:rsidRPr="0047271A" w:rsidRDefault="00DF59C9" w:rsidP="00D57A14">
            <w:pPr>
              <w:spacing w:line="240" w:lineRule="auto"/>
              <w:ind w:firstLineChars="0" w:firstLine="0"/>
              <w:jc w:val="center"/>
              <w:rPr>
                <w:rFonts w:cs="Times New Roman"/>
                <w:sz w:val="21"/>
                <w:szCs w:val="21"/>
              </w:rPr>
            </w:pPr>
            <w:r w:rsidRPr="0047271A">
              <w:rPr>
                <w:rFonts w:cs="Times New Roman"/>
                <w:sz w:val="21"/>
                <w:szCs w:val="21"/>
              </w:rPr>
              <w:t>块段号</w:t>
            </w:r>
          </w:p>
        </w:tc>
        <w:tc>
          <w:tcPr>
            <w:tcW w:w="1065" w:type="dxa"/>
            <w:tcBorders>
              <w:bottom w:val="single" w:sz="4" w:space="0" w:color="auto"/>
            </w:tcBorders>
            <w:vAlign w:val="center"/>
          </w:tcPr>
          <w:p w:rsidR="00DF59C9" w:rsidRPr="0047271A" w:rsidRDefault="00DF59C9" w:rsidP="00D57A14">
            <w:pPr>
              <w:spacing w:line="240" w:lineRule="auto"/>
              <w:ind w:firstLineChars="0" w:firstLine="0"/>
              <w:jc w:val="center"/>
              <w:rPr>
                <w:rFonts w:cs="Times New Roman"/>
              </w:rPr>
            </w:pPr>
            <w:r w:rsidRPr="0047271A">
              <w:rPr>
                <w:rFonts w:cs="Times New Roman"/>
              </w:rPr>
              <w:t>详查报告储量级别</w:t>
            </w:r>
          </w:p>
        </w:tc>
        <w:tc>
          <w:tcPr>
            <w:tcW w:w="1065" w:type="dxa"/>
            <w:tcBorders>
              <w:bottom w:val="single" w:sz="4" w:space="0" w:color="auto"/>
            </w:tcBorders>
            <w:vAlign w:val="center"/>
          </w:tcPr>
          <w:p w:rsidR="00DF59C9" w:rsidRPr="0047271A" w:rsidRDefault="00DF59C9" w:rsidP="00D57A14">
            <w:pPr>
              <w:spacing w:line="240" w:lineRule="auto"/>
              <w:ind w:firstLineChars="0" w:firstLine="0"/>
              <w:jc w:val="center"/>
              <w:rPr>
                <w:rFonts w:cs="Times New Roman"/>
              </w:rPr>
            </w:pPr>
            <w:r w:rsidRPr="0047271A">
              <w:rPr>
                <w:rFonts w:cs="Times New Roman"/>
              </w:rPr>
              <w:t>平均厚度（</w:t>
            </w:r>
            <w:r w:rsidRPr="0047271A">
              <w:rPr>
                <w:rFonts w:cs="Times New Roman"/>
              </w:rPr>
              <w:t>m</w:t>
            </w:r>
            <w:r w:rsidRPr="0047271A">
              <w:rPr>
                <w:rFonts w:cs="Times New Roman"/>
              </w:rPr>
              <w:t>）</w:t>
            </w:r>
          </w:p>
        </w:tc>
        <w:tc>
          <w:tcPr>
            <w:tcW w:w="1065" w:type="dxa"/>
            <w:tcBorders>
              <w:bottom w:val="single" w:sz="4" w:space="0" w:color="auto"/>
            </w:tcBorders>
            <w:vAlign w:val="center"/>
          </w:tcPr>
          <w:p w:rsidR="00DF59C9" w:rsidRPr="0047271A" w:rsidRDefault="00DF59C9" w:rsidP="00D57A14">
            <w:pPr>
              <w:spacing w:line="240" w:lineRule="auto"/>
              <w:ind w:firstLineChars="0" w:firstLine="0"/>
              <w:jc w:val="center"/>
              <w:rPr>
                <w:rFonts w:cs="Times New Roman"/>
              </w:rPr>
            </w:pPr>
            <w:r w:rsidRPr="0047271A">
              <w:rPr>
                <w:rFonts w:cs="Times New Roman"/>
              </w:rPr>
              <w:t>平均品位（</w:t>
            </w:r>
            <w:r w:rsidRPr="0047271A">
              <w:rPr>
                <w:rFonts w:cs="Times New Roman"/>
              </w:rPr>
              <w:t>g/t</w:t>
            </w:r>
            <w:r w:rsidRPr="0047271A">
              <w:rPr>
                <w:rFonts w:cs="Times New Roman"/>
              </w:rPr>
              <w:t>）</w:t>
            </w:r>
          </w:p>
        </w:tc>
        <w:tc>
          <w:tcPr>
            <w:tcW w:w="1066" w:type="dxa"/>
            <w:tcBorders>
              <w:bottom w:val="single" w:sz="4" w:space="0" w:color="auto"/>
            </w:tcBorders>
            <w:vAlign w:val="center"/>
          </w:tcPr>
          <w:p w:rsidR="00DF59C9" w:rsidRPr="0047271A" w:rsidRDefault="00DF59C9" w:rsidP="00D57A14">
            <w:pPr>
              <w:spacing w:line="240" w:lineRule="auto"/>
              <w:ind w:firstLineChars="0" w:firstLine="0"/>
              <w:jc w:val="center"/>
              <w:rPr>
                <w:rFonts w:cs="Times New Roman"/>
                <w:sz w:val="21"/>
                <w:szCs w:val="21"/>
              </w:rPr>
            </w:pPr>
            <w:proofErr w:type="gramStart"/>
            <w:r w:rsidRPr="0047271A">
              <w:rPr>
                <w:rFonts w:cs="Times New Roman"/>
                <w:sz w:val="21"/>
                <w:szCs w:val="21"/>
              </w:rPr>
              <w:t>块段矿石</w:t>
            </w:r>
            <w:proofErr w:type="gramEnd"/>
            <w:r w:rsidRPr="0047271A">
              <w:rPr>
                <w:rFonts w:cs="Times New Roman"/>
                <w:sz w:val="21"/>
                <w:szCs w:val="21"/>
              </w:rPr>
              <w:t>量（</w:t>
            </w:r>
            <w:r w:rsidRPr="0047271A">
              <w:rPr>
                <w:rFonts w:cs="Times New Roman"/>
                <w:sz w:val="21"/>
                <w:szCs w:val="21"/>
              </w:rPr>
              <w:t>t</w:t>
            </w:r>
            <w:r w:rsidRPr="0047271A">
              <w:rPr>
                <w:rFonts w:cs="Times New Roman"/>
                <w:sz w:val="21"/>
                <w:szCs w:val="21"/>
              </w:rPr>
              <w:t>）</w:t>
            </w:r>
          </w:p>
        </w:tc>
        <w:tc>
          <w:tcPr>
            <w:tcW w:w="1066" w:type="dxa"/>
            <w:tcBorders>
              <w:bottom w:val="single" w:sz="4" w:space="0" w:color="auto"/>
            </w:tcBorders>
            <w:vAlign w:val="center"/>
          </w:tcPr>
          <w:p w:rsidR="00DF59C9" w:rsidRPr="0047271A" w:rsidRDefault="00DF59C9" w:rsidP="00D57A14">
            <w:pPr>
              <w:spacing w:line="240" w:lineRule="auto"/>
              <w:ind w:firstLineChars="0" w:firstLine="0"/>
              <w:jc w:val="center"/>
              <w:rPr>
                <w:rFonts w:cs="Times New Roman"/>
                <w:sz w:val="21"/>
                <w:szCs w:val="21"/>
              </w:rPr>
            </w:pPr>
            <w:r w:rsidRPr="0047271A">
              <w:rPr>
                <w:rFonts w:cs="Times New Roman"/>
                <w:sz w:val="21"/>
                <w:szCs w:val="21"/>
              </w:rPr>
              <w:t>Au</w:t>
            </w:r>
            <w:r w:rsidRPr="0047271A">
              <w:rPr>
                <w:rFonts w:cs="Times New Roman"/>
                <w:sz w:val="21"/>
                <w:szCs w:val="21"/>
              </w:rPr>
              <w:t>金属量（</w:t>
            </w:r>
            <w:r w:rsidRPr="0047271A">
              <w:rPr>
                <w:rFonts w:cs="Times New Roman"/>
                <w:sz w:val="21"/>
                <w:szCs w:val="21"/>
              </w:rPr>
              <w:t>kg</w:t>
            </w:r>
            <w:r w:rsidRPr="0047271A">
              <w:rPr>
                <w:rFonts w:cs="Times New Roman"/>
                <w:sz w:val="21"/>
                <w:szCs w:val="21"/>
              </w:rPr>
              <w:t>）</w:t>
            </w:r>
          </w:p>
        </w:tc>
      </w:tr>
      <w:tr w:rsidR="00D57A14" w:rsidRPr="0047271A"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5" w:type="dxa"/>
            <w:vMerge w:val="restart"/>
            <w:tcBorders>
              <w:top w:val="single" w:sz="4" w:space="0" w:color="auto"/>
              <w:left w:val="single" w:sz="4" w:space="0" w:color="auto"/>
              <w:bottom w:val="single" w:sz="4" w:space="0" w:color="auto"/>
              <w:right w:val="single" w:sz="4" w:space="0" w:color="auto"/>
            </w:tcBorders>
            <w:vAlign w:val="center"/>
          </w:tcPr>
          <w:p w:rsidR="00D57A14" w:rsidRPr="0047271A" w:rsidRDefault="00D57A14" w:rsidP="00D57A14">
            <w:pPr>
              <w:spacing w:line="240" w:lineRule="auto"/>
              <w:ind w:firstLineChars="0" w:firstLine="0"/>
              <w:jc w:val="center"/>
              <w:rPr>
                <w:rFonts w:cs="Times New Roman"/>
              </w:rPr>
            </w:pPr>
            <w:r w:rsidRPr="0047271A">
              <w:rPr>
                <w:rFonts w:cs="Times New Roman"/>
                <w:sz w:val="21"/>
                <w:szCs w:val="21"/>
              </w:rPr>
              <w:t>Ⅰ</w:t>
            </w:r>
          </w:p>
        </w:tc>
        <w:tc>
          <w:tcPr>
            <w:tcW w:w="1065" w:type="dxa"/>
            <w:tcBorders>
              <w:top w:val="single" w:sz="4" w:space="0" w:color="auto"/>
              <w:left w:val="single" w:sz="4" w:space="0" w:color="auto"/>
              <w:bottom w:val="single" w:sz="4" w:space="0" w:color="auto"/>
              <w:right w:val="single" w:sz="4" w:space="0" w:color="auto"/>
            </w:tcBorders>
            <w:vAlign w:val="center"/>
          </w:tcPr>
          <w:p w:rsidR="00D57A14" w:rsidRPr="0047271A" w:rsidRDefault="00D57A14" w:rsidP="00D57A14">
            <w:pPr>
              <w:spacing w:line="240" w:lineRule="auto"/>
              <w:ind w:firstLineChars="0" w:firstLine="0"/>
              <w:jc w:val="center"/>
              <w:rPr>
                <w:rFonts w:cs="Times New Roman"/>
              </w:rPr>
            </w:pPr>
            <w:r w:rsidRPr="0047271A">
              <w:rPr>
                <w:rFonts w:cs="Times New Roman"/>
                <w:sz w:val="21"/>
                <w:szCs w:val="21"/>
              </w:rPr>
              <w:t>Ⅰ—</w:t>
            </w:r>
            <w:r w:rsidRPr="0047271A">
              <w:rPr>
                <w:rFonts w:cs="Times New Roman"/>
                <w:color w:val="000000"/>
                <w:sz w:val="21"/>
                <w:szCs w:val="21"/>
              </w:rPr>
              <w:t>1</w:t>
            </w:r>
          </w:p>
        </w:tc>
        <w:tc>
          <w:tcPr>
            <w:tcW w:w="1065" w:type="dxa"/>
            <w:tcBorders>
              <w:top w:val="single" w:sz="4" w:space="0" w:color="auto"/>
              <w:left w:val="single" w:sz="4" w:space="0" w:color="auto"/>
              <w:bottom w:val="single" w:sz="4" w:space="0" w:color="auto"/>
              <w:right w:val="single" w:sz="4" w:space="0" w:color="auto"/>
            </w:tcBorders>
            <w:vAlign w:val="center"/>
          </w:tcPr>
          <w:p w:rsidR="00D57A14" w:rsidRPr="0047271A" w:rsidRDefault="00D57A14" w:rsidP="00D57A14">
            <w:pPr>
              <w:spacing w:line="240" w:lineRule="auto"/>
              <w:ind w:firstLineChars="0" w:firstLine="0"/>
              <w:jc w:val="center"/>
              <w:rPr>
                <w:rFonts w:eastAsia="宋体" w:cs="Times New Roman"/>
                <w:color w:val="000000"/>
                <w:sz w:val="21"/>
                <w:szCs w:val="21"/>
              </w:rPr>
            </w:pPr>
            <w:r w:rsidRPr="0047271A">
              <w:rPr>
                <w:rFonts w:cs="Times New Roman"/>
                <w:color w:val="000000"/>
                <w:sz w:val="21"/>
                <w:szCs w:val="21"/>
              </w:rPr>
              <w:t>18</w:t>
            </w:r>
          </w:p>
        </w:tc>
        <w:tc>
          <w:tcPr>
            <w:tcW w:w="1065" w:type="dxa"/>
            <w:tcBorders>
              <w:top w:val="single" w:sz="4" w:space="0" w:color="auto"/>
              <w:left w:val="single" w:sz="4" w:space="0" w:color="auto"/>
              <w:bottom w:val="single" w:sz="4" w:space="0" w:color="auto"/>
              <w:right w:val="single" w:sz="4" w:space="0" w:color="auto"/>
            </w:tcBorders>
            <w:vAlign w:val="center"/>
          </w:tcPr>
          <w:p w:rsidR="00D57A14" w:rsidRPr="0047271A" w:rsidRDefault="00D57A14" w:rsidP="00D57A14">
            <w:pPr>
              <w:spacing w:line="240" w:lineRule="auto"/>
              <w:ind w:firstLineChars="0" w:firstLine="0"/>
              <w:jc w:val="center"/>
              <w:rPr>
                <w:rFonts w:eastAsia="宋体" w:cs="Times New Roman"/>
                <w:color w:val="000000"/>
                <w:sz w:val="21"/>
                <w:szCs w:val="21"/>
              </w:rPr>
            </w:pPr>
            <w:r w:rsidRPr="0047271A">
              <w:rPr>
                <w:rFonts w:cs="Times New Roman"/>
                <w:color w:val="000000"/>
                <w:sz w:val="21"/>
                <w:szCs w:val="21"/>
              </w:rPr>
              <w:t>C</w:t>
            </w:r>
          </w:p>
        </w:tc>
        <w:tc>
          <w:tcPr>
            <w:tcW w:w="1065" w:type="dxa"/>
            <w:tcBorders>
              <w:top w:val="single" w:sz="4" w:space="0" w:color="auto"/>
              <w:left w:val="single" w:sz="4" w:space="0" w:color="auto"/>
              <w:bottom w:val="single" w:sz="4" w:space="0" w:color="auto"/>
              <w:right w:val="single" w:sz="4" w:space="0" w:color="auto"/>
            </w:tcBorders>
            <w:vAlign w:val="center"/>
          </w:tcPr>
          <w:p w:rsidR="00D57A14" w:rsidRPr="0047271A" w:rsidRDefault="00D57A14" w:rsidP="00D57A14">
            <w:pPr>
              <w:spacing w:line="240" w:lineRule="auto"/>
              <w:ind w:firstLineChars="0" w:firstLine="0"/>
              <w:jc w:val="center"/>
              <w:rPr>
                <w:rFonts w:eastAsia="宋体" w:cs="Times New Roman"/>
                <w:color w:val="000000"/>
                <w:sz w:val="21"/>
                <w:szCs w:val="21"/>
              </w:rPr>
            </w:pPr>
            <w:r w:rsidRPr="0047271A">
              <w:rPr>
                <w:rFonts w:cs="Times New Roman"/>
                <w:color w:val="000000"/>
                <w:sz w:val="21"/>
                <w:szCs w:val="21"/>
              </w:rPr>
              <w:t>0.23</w:t>
            </w:r>
          </w:p>
        </w:tc>
        <w:tc>
          <w:tcPr>
            <w:tcW w:w="1065" w:type="dxa"/>
            <w:tcBorders>
              <w:top w:val="single" w:sz="4" w:space="0" w:color="auto"/>
              <w:left w:val="single" w:sz="4" w:space="0" w:color="auto"/>
              <w:bottom w:val="single" w:sz="4" w:space="0" w:color="auto"/>
              <w:right w:val="single" w:sz="4" w:space="0" w:color="auto"/>
            </w:tcBorders>
            <w:vAlign w:val="center"/>
          </w:tcPr>
          <w:p w:rsidR="00D57A14" w:rsidRPr="0047271A" w:rsidRDefault="00D57A14" w:rsidP="00D57A14">
            <w:pPr>
              <w:spacing w:line="240" w:lineRule="auto"/>
              <w:ind w:firstLineChars="0" w:firstLine="0"/>
              <w:jc w:val="center"/>
              <w:rPr>
                <w:rFonts w:eastAsia="宋体" w:cs="Times New Roman"/>
                <w:color w:val="000000"/>
                <w:sz w:val="21"/>
                <w:szCs w:val="21"/>
              </w:rPr>
            </w:pPr>
            <w:r w:rsidRPr="0047271A">
              <w:rPr>
                <w:rFonts w:cs="Times New Roman"/>
                <w:color w:val="000000"/>
                <w:sz w:val="21"/>
                <w:szCs w:val="21"/>
              </w:rPr>
              <w:t>3.01</w:t>
            </w:r>
          </w:p>
        </w:tc>
        <w:tc>
          <w:tcPr>
            <w:tcW w:w="1066" w:type="dxa"/>
            <w:tcBorders>
              <w:top w:val="single" w:sz="4" w:space="0" w:color="auto"/>
              <w:left w:val="single" w:sz="4" w:space="0" w:color="auto"/>
              <w:bottom w:val="single" w:sz="4" w:space="0" w:color="auto"/>
              <w:right w:val="single" w:sz="4" w:space="0" w:color="auto"/>
            </w:tcBorders>
            <w:vAlign w:val="center"/>
          </w:tcPr>
          <w:p w:rsidR="00D57A14" w:rsidRPr="0047271A" w:rsidRDefault="00D57A14" w:rsidP="00D57A14">
            <w:pPr>
              <w:spacing w:line="240" w:lineRule="auto"/>
              <w:ind w:firstLineChars="0" w:firstLine="0"/>
              <w:jc w:val="center"/>
              <w:rPr>
                <w:rFonts w:eastAsia="宋体" w:cs="Times New Roman"/>
                <w:color w:val="000000"/>
                <w:sz w:val="21"/>
                <w:szCs w:val="21"/>
              </w:rPr>
            </w:pPr>
            <w:r w:rsidRPr="0047271A">
              <w:rPr>
                <w:rFonts w:cs="Times New Roman"/>
                <w:color w:val="000000"/>
                <w:sz w:val="21"/>
                <w:szCs w:val="21"/>
              </w:rPr>
              <w:t>1751</w:t>
            </w:r>
          </w:p>
        </w:tc>
        <w:tc>
          <w:tcPr>
            <w:tcW w:w="1066" w:type="dxa"/>
            <w:tcBorders>
              <w:top w:val="single" w:sz="4" w:space="0" w:color="auto"/>
              <w:left w:val="single" w:sz="4" w:space="0" w:color="auto"/>
              <w:bottom w:val="single" w:sz="4" w:space="0" w:color="auto"/>
              <w:right w:val="single" w:sz="4" w:space="0" w:color="auto"/>
            </w:tcBorders>
            <w:vAlign w:val="center"/>
          </w:tcPr>
          <w:p w:rsidR="00D57A14" w:rsidRPr="0047271A" w:rsidRDefault="00D57A14" w:rsidP="00D57A14">
            <w:pPr>
              <w:spacing w:line="240" w:lineRule="auto"/>
              <w:ind w:firstLineChars="0" w:firstLine="0"/>
              <w:jc w:val="center"/>
              <w:rPr>
                <w:rFonts w:eastAsia="宋体" w:cs="Times New Roman"/>
                <w:color w:val="000000"/>
                <w:sz w:val="21"/>
                <w:szCs w:val="21"/>
              </w:rPr>
            </w:pPr>
            <w:r w:rsidRPr="0047271A">
              <w:rPr>
                <w:rFonts w:cs="Times New Roman"/>
                <w:color w:val="000000"/>
                <w:sz w:val="21"/>
                <w:szCs w:val="21"/>
              </w:rPr>
              <w:t>5.27</w:t>
            </w:r>
          </w:p>
        </w:tc>
      </w:tr>
      <w:tr w:rsidR="00D57A14" w:rsidRPr="0047271A"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5" w:type="dxa"/>
            <w:vMerge/>
            <w:tcBorders>
              <w:top w:val="single" w:sz="4" w:space="0" w:color="auto"/>
              <w:left w:val="single" w:sz="4" w:space="0" w:color="auto"/>
              <w:bottom w:val="single" w:sz="4" w:space="0" w:color="auto"/>
              <w:right w:val="single" w:sz="4" w:space="0" w:color="auto"/>
            </w:tcBorders>
            <w:vAlign w:val="center"/>
          </w:tcPr>
          <w:p w:rsidR="00D57A14" w:rsidRPr="0047271A" w:rsidRDefault="00D57A14" w:rsidP="00D57A14">
            <w:pPr>
              <w:spacing w:line="240" w:lineRule="auto"/>
              <w:ind w:firstLineChars="0" w:firstLine="0"/>
              <w:jc w:val="center"/>
              <w:rPr>
                <w:rFonts w:cs="Times New Roman"/>
              </w:rPr>
            </w:pPr>
          </w:p>
        </w:tc>
        <w:tc>
          <w:tcPr>
            <w:tcW w:w="1065" w:type="dxa"/>
            <w:tcBorders>
              <w:top w:val="single" w:sz="4" w:space="0" w:color="auto"/>
              <w:left w:val="single" w:sz="4" w:space="0" w:color="auto"/>
              <w:bottom w:val="single" w:sz="4" w:space="0" w:color="auto"/>
              <w:right w:val="single" w:sz="4" w:space="0" w:color="auto"/>
            </w:tcBorders>
            <w:vAlign w:val="center"/>
          </w:tcPr>
          <w:p w:rsidR="00D57A14" w:rsidRPr="0047271A" w:rsidRDefault="00D57A14" w:rsidP="00D57A14">
            <w:pPr>
              <w:spacing w:line="240" w:lineRule="auto"/>
              <w:ind w:firstLineChars="0" w:firstLine="0"/>
              <w:jc w:val="center"/>
              <w:rPr>
                <w:rFonts w:cs="Times New Roman"/>
              </w:rPr>
            </w:pPr>
            <w:r w:rsidRPr="0047271A">
              <w:rPr>
                <w:rFonts w:cs="Times New Roman"/>
                <w:sz w:val="21"/>
                <w:szCs w:val="21"/>
              </w:rPr>
              <w:t>Ⅰ—</w:t>
            </w:r>
            <w:r w:rsidRPr="0047271A">
              <w:rPr>
                <w:rFonts w:cs="Times New Roman"/>
                <w:color w:val="000000"/>
                <w:sz w:val="21"/>
                <w:szCs w:val="21"/>
              </w:rPr>
              <w:t>4</w:t>
            </w:r>
          </w:p>
        </w:tc>
        <w:tc>
          <w:tcPr>
            <w:tcW w:w="1065" w:type="dxa"/>
            <w:tcBorders>
              <w:top w:val="single" w:sz="4" w:space="0" w:color="auto"/>
              <w:left w:val="single" w:sz="4" w:space="0" w:color="auto"/>
              <w:bottom w:val="single" w:sz="4" w:space="0" w:color="auto"/>
              <w:right w:val="single" w:sz="4" w:space="0" w:color="auto"/>
            </w:tcBorders>
            <w:vAlign w:val="center"/>
          </w:tcPr>
          <w:p w:rsidR="00D57A14" w:rsidRPr="0047271A" w:rsidRDefault="00D57A14" w:rsidP="00D57A14">
            <w:pPr>
              <w:spacing w:line="240" w:lineRule="auto"/>
              <w:ind w:firstLineChars="0" w:firstLine="0"/>
              <w:jc w:val="center"/>
              <w:rPr>
                <w:rFonts w:eastAsia="宋体" w:cs="Times New Roman"/>
                <w:color w:val="000000"/>
                <w:sz w:val="21"/>
                <w:szCs w:val="21"/>
              </w:rPr>
            </w:pPr>
            <w:r w:rsidRPr="0047271A">
              <w:rPr>
                <w:rFonts w:cs="Times New Roman"/>
                <w:color w:val="000000"/>
                <w:sz w:val="21"/>
                <w:szCs w:val="21"/>
              </w:rPr>
              <w:t>19</w:t>
            </w:r>
          </w:p>
        </w:tc>
        <w:tc>
          <w:tcPr>
            <w:tcW w:w="1065" w:type="dxa"/>
            <w:tcBorders>
              <w:top w:val="single" w:sz="4" w:space="0" w:color="auto"/>
              <w:left w:val="single" w:sz="4" w:space="0" w:color="auto"/>
              <w:bottom w:val="single" w:sz="4" w:space="0" w:color="auto"/>
              <w:right w:val="single" w:sz="4" w:space="0" w:color="auto"/>
            </w:tcBorders>
            <w:vAlign w:val="center"/>
          </w:tcPr>
          <w:p w:rsidR="00D57A14" w:rsidRPr="0047271A" w:rsidRDefault="00D57A14" w:rsidP="00D57A14">
            <w:pPr>
              <w:spacing w:line="240" w:lineRule="auto"/>
              <w:ind w:firstLineChars="0" w:firstLine="0"/>
              <w:jc w:val="center"/>
              <w:rPr>
                <w:rFonts w:eastAsia="宋体" w:cs="Times New Roman"/>
                <w:color w:val="000000"/>
                <w:sz w:val="21"/>
                <w:szCs w:val="21"/>
              </w:rPr>
            </w:pPr>
            <w:r w:rsidRPr="0047271A">
              <w:rPr>
                <w:rFonts w:cs="Times New Roman"/>
                <w:color w:val="000000"/>
                <w:sz w:val="21"/>
                <w:szCs w:val="21"/>
              </w:rPr>
              <w:t>C</w:t>
            </w:r>
          </w:p>
        </w:tc>
        <w:tc>
          <w:tcPr>
            <w:tcW w:w="1065" w:type="dxa"/>
            <w:tcBorders>
              <w:top w:val="single" w:sz="4" w:space="0" w:color="auto"/>
              <w:left w:val="single" w:sz="4" w:space="0" w:color="auto"/>
              <w:bottom w:val="single" w:sz="4" w:space="0" w:color="auto"/>
              <w:right w:val="single" w:sz="4" w:space="0" w:color="auto"/>
            </w:tcBorders>
            <w:vAlign w:val="center"/>
          </w:tcPr>
          <w:p w:rsidR="00D57A14" w:rsidRPr="0047271A" w:rsidRDefault="00D57A14" w:rsidP="00D57A14">
            <w:pPr>
              <w:spacing w:line="240" w:lineRule="auto"/>
              <w:ind w:firstLineChars="0" w:firstLine="0"/>
              <w:jc w:val="center"/>
              <w:rPr>
                <w:rFonts w:eastAsia="宋体" w:cs="Times New Roman"/>
                <w:color w:val="000000"/>
                <w:sz w:val="21"/>
                <w:szCs w:val="21"/>
              </w:rPr>
            </w:pPr>
            <w:r w:rsidRPr="0047271A">
              <w:rPr>
                <w:rFonts w:cs="Times New Roman"/>
                <w:color w:val="000000"/>
                <w:sz w:val="21"/>
                <w:szCs w:val="21"/>
              </w:rPr>
              <w:t>0.47</w:t>
            </w:r>
          </w:p>
        </w:tc>
        <w:tc>
          <w:tcPr>
            <w:tcW w:w="1065" w:type="dxa"/>
            <w:tcBorders>
              <w:top w:val="single" w:sz="4" w:space="0" w:color="auto"/>
              <w:left w:val="single" w:sz="4" w:space="0" w:color="auto"/>
              <w:bottom w:val="single" w:sz="4" w:space="0" w:color="auto"/>
              <w:right w:val="single" w:sz="4" w:space="0" w:color="auto"/>
            </w:tcBorders>
            <w:vAlign w:val="center"/>
          </w:tcPr>
          <w:p w:rsidR="00D57A14" w:rsidRPr="0047271A" w:rsidRDefault="00D57A14" w:rsidP="00D57A14">
            <w:pPr>
              <w:spacing w:line="240" w:lineRule="auto"/>
              <w:ind w:firstLineChars="0" w:firstLine="0"/>
              <w:jc w:val="center"/>
              <w:rPr>
                <w:rFonts w:eastAsia="宋体" w:cs="Times New Roman"/>
                <w:color w:val="000000"/>
                <w:sz w:val="21"/>
                <w:szCs w:val="21"/>
              </w:rPr>
            </w:pPr>
            <w:r w:rsidRPr="0047271A">
              <w:rPr>
                <w:rFonts w:cs="Times New Roman"/>
                <w:color w:val="000000"/>
                <w:sz w:val="21"/>
                <w:szCs w:val="21"/>
              </w:rPr>
              <w:t>3.6</w:t>
            </w:r>
          </w:p>
        </w:tc>
        <w:tc>
          <w:tcPr>
            <w:tcW w:w="1066" w:type="dxa"/>
            <w:tcBorders>
              <w:top w:val="single" w:sz="4" w:space="0" w:color="auto"/>
              <w:left w:val="single" w:sz="4" w:space="0" w:color="auto"/>
              <w:bottom w:val="single" w:sz="4" w:space="0" w:color="auto"/>
              <w:right w:val="single" w:sz="4" w:space="0" w:color="auto"/>
            </w:tcBorders>
            <w:vAlign w:val="center"/>
          </w:tcPr>
          <w:p w:rsidR="00D57A14" w:rsidRPr="0047271A" w:rsidRDefault="00D57A14" w:rsidP="00D57A14">
            <w:pPr>
              <w:spacing w:line="240" w:lineRule="auto"/>
              <w:ind w:firstLineChars="0" w:firstLine="0"/>
              <w:jc w:val="center"/>
              <w:rPr>
                <w:rFonts w:eastAsia="宋体" w:cs="Times New Roman"/>
                <w:color w:val="000000"/>
                <w:sz w:val="21"/>
                <w:szCs w:val="21"/>
              </w:rPr>
            </w:pPr>
            <w:r w:rsidRPr="0047271A">
              <w:rPr>
                <w:rFonts w:cs="Times New Roman"/>
                <w:color w:val="000000"/>
                <w:sz w:val="21"/>
                <w:szCs w:val="21"/>
              </w:rPr>
              <w:t>5622</w:t>
            </w:r>
          </w:p>
        </w:tc>
        <w:tc>
          <w:tcPr>
            <w:tcW w:w="1066" w:type="dxa"/>
            <w:tcBorders>
              <w:top w:val="single" w:sz="4" w:space="0" w:color="auto"/>
              <w:left w:val="single" w:sz="4" w:space="0" w:color="auto"/>
              <w:bottom w:val="single" w:sz="4" w:space="0" w:color="auto"/>
              <w:right w:val="single" w:sz="4" w:space="0" w:color="auto"/>
            </w:tcBorders>
            <w:vAlign w:val="center"/>
          </w:tcPr>
          <w:p w:rsidR="00D57A14" w:rsidRPr="0047271A" w:rsidRDefault="00D57A14" w:rsidP="00D57A14">
            <w:pPr>
              <w:spacing w:line="240" w:lineRule="auto"/>
              <w:ind w:firstLineChars="0" w:firstLine="0"/>
              <w:jc w:val="center"/>
              <w:rPr>
                <w:rFonts w:eastAsia="宋体" w:cs="Times New Roman"/>
                <w:color w:val="000000"/>
                <w:sz w:val="21"/>
                <w:szCs w:val="21"/>
              </w:rPr>
            </w:pPr>
            <w:r w:rsidRPr="0047271A">
              <w:rPr>
                <w:rFonts w:cs="Times New Roman"/>
                <w:color w:val="000000"/>
                <w:sz w:val="21"/>
                <w:szCs w:val="21"/>
              </w:rPr>
              <w:t>20.24</w:t>
            </w:r>
          </w:p>
        </w:tc>
      </w:tr>
      <w:tr w:rsidR="00D57A14" w:rsidRPr="0047271A"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5" w:type="dxa"/>
            <w:tcBorders>
              <w:top w:val="single" w:sz="4" w:space="0" w:color="auto"/>
              <w:left w:val="single" w:sz="4" w:space="0" w:color="auto"/>
              <w:bottom w:val="single" w:sz="4" w:space="0" w:color="auto"/>
              <w:right w:val="single" w:sz="4" w:space="0" w:color="auto"/>
            </w:tcBorders>
            <w:vAlign w:val="center"/>
          </w:tcPr>
          <w:p w:rsidR="00D57A14" w:rsidRPr="0047271A" w:rsidRDefault="00D57A14" w:rsidP="00D57A14">
            <w:pPr>
              <w:spacing w:line="240" w:lineRule="auto"/>
              <w:ind w:firstLineChars="0" w:firstLine="0"/>
              <w:jc w:val="center"/>
              <w:rPr>
                <w:rFonts w:cs="Times New Roman"/>
              </w:rPr>
            </w:pPr>
            <w:r w:rsidRPr="0047271A">
              <w:rPr>
                <w:rFonts w:cs="Times New Roman"/>
              </w:rPr>
              <w:t>Ⅵ</w:t>
            </w:r>
          </w:p>
        </w:tc>
        <w:tc>
          <w:tcPr>
            <w:tcW w:w="1065" w:type="dxa"/>
            <w:tcBorders>
              <w:top w:val="single" w:sz="4" w:space="0" w:color="auto"/>
              <w:left w:val="single" w:sz="4" w:space="0" w:color="auto"/>
              <w:bottom w:val="single" w:sz="4" w:space="0" w:color="auto"/>
              <w:right w:val="single" w:sz="4" w:space="0" w:color="auto"/>
            </w:tcBorders>
            <w:vAlign w:val="center"/>
          </w:tcPr>
          <w:p w:rsidR="00D57A14" w:rsidRPr="0047271A" w:rsidRDefault="00D57A14" w:rsidP="00D57A14">
            <w:pPr>
              <w:spacing w:line="240" w:lineRule="auto"/>
              <w:ind w:firstLineChars="0" w:firstLine="0"/>
              <w:jc w:val="center"/>
              <w:rPr>
                <w:rFonts w:cs="Times New Roman"/>
              </w:rPr>
            </w:pPr>
            <w:r w:rsidRPr="0047271A">
              <w:rPr>
                <w:rFonts w:cs="Times New Roman"/>
              </w:rPr>
              <w:t>Ⅵ—1</w:t>
            </w:r>
          </w:p>
        </w:tc>
        <w:tc>
          <w:tcPr>
            <w:tcW w:w="1065" w:type="dxa"/>
            <w:tcBorders>
              <w:top w:val="single" w:sz="4" w:space="0" w:color="auto"/>
              <w:left w:val="single" w:sz="4" w:space="0" w:color="auto"/>
              <w:bottom w:val="single" w:sz="4" w:space="0" w:color="auto"/>
              <w:right w:val="single" w:sz="4" w:space="0" w:color="auto"/>
            </w:tcBorders>
            <w:vAlign w:val="center"/>
          </w:tcPr>
          <w:p w:rsidR="00D57A14" w:rsidRPr="0047271A" w:rsidRDefault="00D57A14" w:rsidP="00D57A14">
            <w:pPr>
              <w:spacing w:line="240" w:lineRule="auto"/>
              <w:ind w:firstLineChars="0" w:firstLine="0"/>
              <w:jc w:val="center"/>
              <w:rPr>
                <w:rFonts w:eastAsia="宋体" w:cs="Times New Roman"/>
                <w:color w:val="000000"/>
                <w:sz w:val="21"/>
                <w:szCs w:val="21"/>
              </w:rPr>
            </w:pPr>
            <w:r w:rsidRPr="0047271A">
              <w:rPr>
                <w:rFonts w:cs="Times New Roman"/>
                <w:color w:val="000000"/>
                <w:sz w:val="21"/>
                <w:szCs w:val="21"/>
              </w:rPr>
              <w:t>24</w:t>
            </w:r>
          </w:p>
        </w:tc>
        <w:tc>
          <w:tcPr>
            <w:tcW w:w="1065" w:type="dxa"/>
            <w:tcBorders>
              <w:top w:val="single" w:sz="4" w:space="0" w:color="auto"/>
              <w:left w:val="single" w:sz="4" w:space="0" w:color="auto"/>
              <w:bottom w:val="single" w:sz="4" w:space="0" w:color="auto"/>
              <w:right w:val="single" w:sz="4" w:space="0" w:color="auto"/>
            </w:tcBorders>
            <w:vAlign w:val="center"/>
          </w:tcPr>
          <w:p w:rsidR="00D57A14" w:rsidRPr="0047271A" w:rsidRDefault="00D57A14" w:rsidP="00D57A14">
            <w:pPr>
              <w:spacing w:line="240" w:lineRule="auto"/>
              <w:ind w:firstLineChars="0" w:firstLine="0"/>
              <w:jc w:val="center"/>
              <w:rPr>
                <w:rFonts w:eastAsia="宋体" w:cs="Times New Roman"/>
                <w:color w:val="000000"/>
                <w:sz w:val="21"/>
                <w:szCs w:val="21"/>
              </w:rPr>
            </w:pPr>
            <w:r w:rsidRPr="0047271A">
              <w:rPr>
                <w:rFonts w:cs="Times New Roman"/>
                <w:color w:val="000000"/>
                <w:sz w:val="21"/>
                <w:szCs w:val="21"/>
              </w:rPr>
              <w:t>C</w:t>
            </w:r>
          </w:p>
        </w:tc>
        <w:tc>
          <w:tcPr>
            <w:tcW w:w="1065" w:type="dxa"/>
            <w:tcBorders>
              <w:top w:val="single" w:sz="4" w:space="0" w:color="auto"/>
              <w:left w:val="single" w:sz="4" w:space="0" w:color="auto"/>
              <w:bottom w:val="single" w:sz="4" w:space="0" w:color="auto"/>
              <w:right w:val="single" w:sz="4" w:space="0" w:color="auto"/>
            </w:tcBorders>
            <w:vAlign w:val="center"/>
          </w:tcPr>
          <w:p w:rsidR="00D57A14" w:rsidRPr="0047271A" w:rsidRDefault="00D57A14" w:rsidP="00D57A14">
            <w:pPr>
              <w:spacing w:line="240" w:lineRule="auto"/>
              <w:ind w:firstLineChars="0" w:firstLine="0"/>
              <w:jc w:val="center"/>
              <w:rPr>
                <w:rFonts w:eastAsia="宋体" w:cs="Times New Roman"/>
                <w:color w:val="000000"/>
                <w:sz w:val="21"/>
                <w:szCs w:val="21"/>
              </w:rPr>
            </w:pPr>
            <w:r w:rsidRPr="0047271A">
              <w:rPr>
                <w:rFonts w:cs="Times New Roman"/>
                <w:color w:val="000000"/>
                <w:sz w:val="21"/>
                <w:szCs w:val="21"/>
              </w:rPr>
              <w:t>0.48</w:t>
            </w:r>
          </w:p>
        </w:tc>
        <w:tc>
          <w:tcPr>
            <w:tcW w:w="1065" w:type="dxa"/>
            <w:tcBorders>
              <w:top w:val="single" w:sz="4" w:space="0" w:color="auto"/>
              <w:left w:val="single" w:sz="4" w:space="0" w:color="auto"/>
              <w:bottom w:val="single" w:sz="4" w:space="0" w:color="auto"/>
              <w:right w:val="single" w:sz="4" w:space="0" w:color="auto"/>
            </w:tcBorders>
            <w:vAlign w:val="center"/>
          </w:tcPr>
          <w:p w:rsidR="00D57A14" w:rsidRPr="0047271A" w:rsidRDefault="00D57A14" w:rsidP="00D57A14">
            <w:pPr>
              <w:spacing w:line="240" w:lineRule="auto"/>
              <w:ind w:firstLineChars="0" w:firstLine="0"/>
              <w:jc w:val="center"/>
              <w:rPr>
                <w:rFonts w:eastAsia="宋体" w:cs="Times New Roman"/>
                <w:color w:val="000000"/>
                <w:sz w:val="21"/>
                <w:szCs w:val="21"/>
              </w:rPr>
            </w:pPr>
            <w:r w:rsidRPr="0047271A">
              <w:rPr>
                <w:rFonts w:cs="Times New Roman"/>
                <w:color w:val="000000"/>
                <w:sz w:val="21"/>
                <w:szCs w:val="21"/>
              </w:rPr>
              <w:t>3.36</w:t>
            </w:r>
          </w:p>
        </w:tc>
        <w:tc>
          <w:tcPr>
            <w:tcW w:w="1066" w:type="dxa"/>
            <w:tcBorders>
              <w:top w:val="single" w:sz="4" w:space="0" w:color="auto"/>
              <w:left w:val="single" w:sz="4" w:space="0" w:color="auto"/>
              <w:bottom w:val="single" w:sz="4" w:space="0" w:color="auto"/>
              <w:right w:val="single" w:sz="4" w:space="0" w:color="auto"/>
            </w:tcBorders>
            <w:vAlign w:val="center"/>
          </w:tcPr>
          <w:p w:rsidR="00D57A14" w:rsidRPr="0047271A" w:rsidRDefault="00D57A14" w:rsidP="00D57A14">
            <w:pPr>
              <w:spacing w:line="240" w:lineRule="auto"/>
              <w:ind w:firstLineChars="0" w:firstLine="0"/>
              <w:jc w:val="center"/>
              <w:rPr>
                <w:rFonts w:eastAsia="宋体" w:cs="Times New Roman"/>
                <w:color w:val="000000"/>
                <w:sz w:val="21"/>
                <w:szCs w:val="21"/>
              </w:rPr>
            </w:pPr>
            <w:r w:rsidRPr="0047271A">
              <w:rPr>
                <w:rFonts w:cs="Times New Roman"/>
                <w:color w:val="000000"/>
                <w:sz w:val="21"/>
                <w:szCs w:val="21"/>
              </w:rPr>
              <w:t>8817</w:t>
            </w:r>
          </w:p>
        </w:tc>
        <w:tc>
          <w:tcPr>
            <w:tcW w:w="1066" w:type="dxa"/>
            <w:tcBorders>
              <w:top w:val="single" w:sz="4" w:space="0" w:color="auto"/>
              <w:left w:val="single" w:sz="4" w:space="0" w:color="auto"/>
              <w:bottom w:val="single" w:sz="4" w:space="0" w:color="auto"/>
              <w:right w:val="single" w:sz="4" w:space="0" w:color="auto"/>
            </w:tcBorders>
            <w:vAlign w:val="center"/>
          </w:tcPr>
          <w:p w:rsidR="00D57A14" w:rsidRPr="0047271A" w:rsidRDefault="00D57A14" w:rsidP="00D57A14">
            <w:pPr>
              <w:spacing w:line="240" w:lineRule="auto"/>
              <w:ind w:firstLineChars="0" w:firstLine="0"/>
              <w:jc w:val="center"/>
              <w:rPr>
                <w:rFonts w:eastAsia="宋体" w:cs="Times New Roman"/>
                <w:color w:val="000000"/>
                <w:sz w:val="21"/>
                <w:szCs w:val="21"/>
              </w:rPr>
            </w:pPr>
            <w:r w:rsidRPr="0047271A">
              <w:rPr>
                <w:rFonts w:cs="Times New Roman"/>
                <w:color w:val="000000"/>
                <w:sz w:val="21"/>
                <w:szCs w:val="21"/>
              </w:rPr>
              <w:t>29.63</w:t>
            </w:r>
          </w:p>
        </w:tc>
      </w:tr>
      <w:tr w:rsidR="00D57A14" w:rsidRPr="0047271A" w:rsidTr="001417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5" w:type="dxa"/>
            <w:tcBorders>
              <w:top w:val="single" w:sz="4" w:space="0" w:color="auto"/>
              <w:left w:val="single" w:sz="4" w:space="0" w:color="auto"/>
              <w:bottom w:val="single" w:sz="4" w:space="0" w:color="auto"/>
              <w:right w:val="single" w:sz="4" w:space="0" w:color="auto"/>
            </w:tcBorders>
            <w:vAlign w:val="center"/>
          </w:tcPr>
          <w:p w:rsidR="00D57A14" w:rsidRPr="0047271A" w:rsidRDefault="00D57A14" w:rsidP="00D57A14">
            <w:pPr>
              <w:spacing w:line="240" w:lineRule="auto"/>
              <w:ind w:firstLineChars="0" w:firstLine="0"/>
              <w:jc w:val="center"/>
              <w:rPr>
                <w:rFonts w:cs="Times New Roman"/>
              </w:rPr>
            </w:pPr>
            <w:r w:rsidRPr="0047271A">
              <w:rPr>
                <w:rFonts w:cs="Times New Roman"/>
              </w:rPr>
              <w:t>合计</w:t>
            </w:r>
          </w:p>
        </w:tc>
        <w:tc>
          <w:tcPr>
            <w:tcW w:w="1065" w:type="dxa"/>
            <w:tcBorders>
              <w:top w:val="single" w:sz="4" w:space="0" w:color="auto"/>
              <w:left w:val="single" w:sz="4" w:space="0" w:color="auto"/>
              <w:bottom w:val="single" w:sz="4" w:space="0" w:color="auto"/>
              <w:right w:val="single" w:sz="4" w:space="0" w:color="auto"/>
            </w:tcBorders>
            <w:vAlign w:val="center"/>
          </w:tcPr>
          <w:p w:rsidR="00D57A14" w:rsidRPr="0047271A" w:rsidRDefault="00D57A14" w:rsidP="00D57A14">
            <w:pPr>
              <w:spacing w:line="240" w:lineRule="auto"/>
              <w:ind w:firstLineChars="0" w:firstLine="0"/>
              <w:jc w:val="center"/>
              <w:rPr>
                <w:rFonts w:cs="Times New Roman"/>
              </w:rPr>
            </w:pPr>
          </w:p>
        </w:tc>
        <w:tc>
          <w:tcPr>
            <w:tcW w:w="1065" w:type="dxa"/>
            <w:tcBorders>
              <w:top w:val="single" w:sz="4" w:space="0" w:color="auto"/>
              <w:left w:val="single" w:sz="4" w:space="0" w:color="auto"/>
              <w:bottom w:val="single" w:sz="4" w:space="0" w:color="auto"/>
              <w:right w:val="single" w:sz="4" w:space="0" w:color="auto"/>
            </w:tcBorders>
            <w:vAlign w:val="center"/>
          </w:tcPr>
          <w:p w:rsidR="00D57A14" w:rsidRPr="0047271A" w:rsidRDefault="00D57A14" w:rsidP="00D57A14">
            <w:pPr>
              <w:spacing w:line="240" w:lineRule="auto"/>
              <w:ind w:firstLineChars="0" w:firstLine="0"/>
              <w:jc w:val="center"/>
              <w:rPr>
                <w:rFonts w:eastAsia="宋体" w:cs="Times New Roman"/>
                <w:color w:val="000000"/>
                <w:sz w:val="21"/>
                <w:szCs w:val="21"/>
              </w:rPr>
            </w:pPr>
          </w:p>
        </w:tc>
        <w:tc>
          <w:tcPr>
            <w:tcW w:w="1065" w:type="dxa"/>
            <w:tcBorders>
              <w:top w:val="single" w:sz="4" w:space="0" w:color="auto"/>
              <w:left w:val="single" w:sz="4" w:space="0" w:color="auto"/>
              <w:bottom w:val="single" w:sz="4" w:space="0" w:color="auto"/>
              <w:right w:val="single" w:sz="4" w:space="0" w:color="auto"/>
            </w:tcBorders>
            <w:vAlign w:val="center"/>
          </w:tcPr>
          <w:p w:rsidR="00D57A14" w:rsidRPr="0047271A" w:rsidRDefault="00D57A14" w:rsidP="00D57A14">
            <w:pPr>
              <w:spacing w:line="240" w:lineRule="auto"/>
              <w:ind w:firstLineChars="0" w:firstLine="0"/>
              <w:jc w:val="center"/>
              <w:rPr>
                <w:rFonts w:eastAsia="宋体" w:cs="Times New Roman"/>
                <w:color w:val="000000"/>
                <w:sz w:val="21"/>
                <w:szCs w:val="21"/>
              </w:rPr>
            </w:pPr>
            <w:r w:rsidRPr="0047271A">
              <w:rPr>
                <w:rFonts w:cs="Times New Roman"/>
                <w:color w:val="000000"/>
                <w:sz w:val="21"/>
                <w:szCs w:val="21"/>
              </w:rPr>
              <w:t>C</w:t>
            </w:r>
          </w:p>
        </w:tc>
        <w:tc>
          <w:tcPr>
            <w:tcW w:w="1065" w:type="dxa"/>
            <w:tcBorders>
              <w:top w:val="single" w:sz="4" w:space="0" w:color="auto"/>
              <w:left w:val="single" w:sz="4" w:space="0" w:color="auto"/>
              <w:bottom w:val="single" w:sz="4" w:space="0" w:color="auto"/>
              <w:right w:val="single" w:sz="4" w:space="0" w:color="auto"/>
            </w:tcBorders>
            <w:vAlign w:val="center"/>
          </w:tcPr>
          <w:p w:rsidR="00D57A14" w:rsidRPr="0047271A" w:rsidRDefault="00D57A14" w:rsidP="00D57A14">
            <w:pPr>
              <w:spacing w:line="240" w:lineRule="auto"/>
              <w:ind w:firstLineChars="0" w:firstLine="0"/>
              <w:jc w:val="center"/>
              <w:rPr>
                <w:rFonts w:eastAsia="宋体" w:cs="Times New Roman"/>
                <w:color w:val="000000"/>
                <w:sz w:val="21"/>
                <w:szCs w:val="21"/>
              </w:rPr>
            </w:pPr>
            <w:r w:rsidRPr="0047271A">
              <w:rPr>
                <w:rFonts w:cs="Times New Roman"/>
                <w:color w:val="000000"/>
                <w:sz w:val="21"/>
                <w:szCs w:val="21"/>
              </w:rPr>
              <w:t>0.43</w:t>
            </w:r>
          </w:p>
        </w:tc>
        <w:tc>
          <w:tcPr>
            <w:tcW w:w="1065" w:type="dxa"/>
            <w:tcBorders>
              <w:top w:val="single" w:sz="4" w:space="0" w:color="auto"/>
              <w:left w:val="single" w:sz="4" w:space="0" w:color="auto"/>
              <w:bottom w:val="single" w:sz="4" w:space="0" w:color="auto"/>
              <w:right w:val="single" w:sz="4" w:space="0" w:color="auto"/>
            </w:tcBorders>
            <w:vAlign w:val="center"/>
          </w:tcPr>
          <w:p w:rsidR="00D57A14" w:rsidRPr="0047271A" w:rsidRDefault="00D57A14" w:rsidP="00D57A14">
            <w:pPr>
              <w:spacing w:line="240" w:lineRule="auto"/>
              <w:ind w:firstLineChars="0" w:firstLine="0"/>
              <w:jc w:val="center"/>
              <w:rPr>
                <w:rFonts w:eastAsia="宋体" w:cs="Times New Roman"/>
                <w:color w:val="000000"/>
                <w:sz w:val="21"/>
                <w:szCs w:val="21"/>
              </w:rPr>
            </w:pPr>
            <w:r w:rsidRPr="0047271A">
              <w:rPr>
                <w:rFonts w:cs="Times New Roman"/>
                <w:color w:val="000000"/>
                <w:sz w:val="21"/>
                <w:szCs w:val="21"/>
              </w:rPr>
              <w:t>3.41</w:t>
            </w:r>
          </w:p>
        </w:tc>
        <w:tc>
          <w:tcPr>
            <w:tcW w:w="1066" w:type="dxa"/>
            <w:tcBorders>
              <w:top w:val="single" w:sz="4" w:space="0" w:color="auto"/>
              <w:left w:val="single" w:sz="4" w:space="0" w:color="auto"/>
              <w:bottom w:val="single" w:sz="4" w:space="0" w:color="auto"/>
              <w:right w:val="single" w:sz="4" w:space="0" w:color="auto"/>
            </w:tcBorders>
            <w:vAlign w:val="center"/>
          </w:tcPr>
          <w:p w:rsidR="00D57A14" w:rsidRPr="0047271A" w:rsidRDefault="00D57A14" w:rsidP="00D57A14">
            <w:pPr>
              <w:spacing w:line="240" w:lineRule="auto"/>
              <w:ind w:firstLineChars="0" w:firstLine="0"/>
              <w:jc w:val="center"/>
              <w:rPr>
                <w:rFonts w:eastAsia="宋体" w:cs="Times New Roman"/>
                <w:color w:val="000000"/>
                <w:sz w:val="21"/>
                <w:szCs w:val="21"/>
              </w:rPr>
            </w:pPr>
            <w:r w:rsidRPr="0047271A">
              <w:rPr>
                <w:rFonts w:cs="Times New Roman"/>
                <w:color w:val="000000"/>
                <w:sz w:val="21"/>
                <w:szCs w:val="21"/>
              </w:rPr>
              <w:t>16190</w:t>
            </w:r>
          </w:p>
        </w:tc>
        <w:tc>
          <w:tcPr>
            <w:tcW w:w="1066" w:type="dxa"/>
            <w:tcBorders>
              <w:top w:val="single" w:sz="4" w:space="0" w:color="auto"/>
              <w:left w:val="single" w:sz="4" w:space="0" w:color="auto"/>
              <w:bottom w:val="single" w:sz="4" w:space="0" w:color="auto"/>
              <w:right w:val="single" w:sz="4" w:space="0" w:color="auto"/>
            </w:tcBorders>
            <w:vAlign w:val="center"/>
          </w:tcPr>
          <w:p w:rsidR="00D57A14" w:rsidRPr="0047271A" w:rsidRDefault="00D57A14" w:rsidP="00D57A14">
            <w:pPr>
              <w:spacing w:line="240" w:lineRule="auto"/>
              <w:ind w:firstLineChars="0" w:firstLine="0"/>
              <w:jc w:val="center"/>
              <w:rPr>
                <w:rFonts w:eastAsia="宋体" w:cs="Times New Roman"/>
                <w:color w:val="000000"/>
                <w:sz w:val="21"/>
                <w:szCs w:val="21"/>
              </w:rPr>
            </w:pPr>
            <w:r w:rsidRPr="0047271A">
              <w:rPr>
                <w:rFonts w:cs="Times New Roman"/>
                <w:color w:val="000000"/>
                <w:sz w:val="21"/>
                <w:szCs w:val="21"/>
              </w:rPr>
              <w:t>55.14</w:t>
            </w:r>
          </w:p>
        </w:tc>
      </w:tr>
    </w:tbl>
    <w:p w:rsidR="00DD2ECE" w:rsidRPr="0047271A" w:rsidRDefault="00DD2ECE" w:rsidP="00D879C2">
      <w:pPr>
        <w:pStyle w:val="2"/>
        <w:spacing w:before="156" w:after="156"/>
      </w:pPr>
      <w:bookmarkStart w:id="175" w:name="_Toc71636340"/>
      <w:bookmarkStart w:id="176" w:name="_Toc71910416"/>
      <w:bookmarkStart w:id="177" w:name="_Toc72017098"/>
      <w:bookmarkStart w:id="178" w:name="_Toc72017264"/>
      <w:r w:rsidRPr="0047271A">
        <w:t>第十一节</w:t>
      </w:r>
      <w:r w:rsidR="006F4C63">
        <w:rPr>
          <w:rFonts w:hint="eastAsia"/>
        </w:rPr>
        <w:t xml:space="preserve">  </w:t>
      </w:r>
      <w:r w:rsidRPr="0047271A">
        <w:t>资源储量变化情况评述</w:t>
      </w:r>
      <w:bookmarkStart w:id="179" w:name="_GoBack"/>
      <w:bookmarkEnd w:id="175"/>
      <w:bookmarkEnd w:id="176"/>
      <w:bookmarkEnd w:id="177"/>
      <w:bookmarkEnd w:id="178"/>
      <w:bookmarkEnd w:id="179"/>
    </w:p>
    <w:p w:rsidR="00080066" w:rsidRPr="00080066" w:rsidRDefault="00080066" w:rsidP="00164779">
      <w:pPr>
        <w:ind w:firstLine="480"/>
        <w:rPr>
          <w:rFonts w:cs="Times New Roman"/>
        </w:rPr>
      </w:pPr>
      <w:r w:rsidRPr="00080066">
        <w:rPr>
          <w:rFonts w:cs="Times New Roman" w:hint="eastAsia"/>
        </w:rPr>
        <w:t>与</w:t>
      </w:r>
      <w:r w:rsidRPr="00080066">
        <w:rPr>
          <w:rFonts w:cs="Times New Roman" w:hint="eastAsia"/>
        </w:rPr>
        <w:t>1982</w:t>
      </w:r>
      <w:r w:rsidRPr="00080066">
        <w:rPr>
          <w:rFonts w:cs="Times New Roman" w:hint="eastAsia"/>
        </w:rPr>
        <w:t>年</w:t>
      </w:r>
      <w:r w:rsidRPr="00080066">
        <w:rPr>
          <w:rFonts w:cs="Times New Roman" w:hint="eastAsia"/>
        </w:rPr>
        <w:t>719</w:t>
      </w:r>
      <w:r w:rsidRPr="00080066">
        <w:rPr>
          <w:rFonts w:cs="Times New Roman" w:hint="eastAsia"/>
        </w:rPr>
        <w:t>队提交的详查报告中资源储量的计算结果（</w:t>
      </w:r>
      <w:r w:rsidRPr="00080066">
        <w:rPr>
          <w:rFonts w:cs="Times New Roman" w:hint="eastAsia"/>
        </w:rPr>
        <w:t>3</w:t>
      </w:r>
      <w:r w:rsidRPr="00080066">
        <w:rPr>
          <w:rFonts w:cs="Times New Roman" w:hint="eastAsia"/>
        </w:rPr>
        <w:t>号脉），以及</w:t>
      </w:r>
      <w:r w:rsidRPr="00080066">
        <w:rPr>
          <w:rFonts w:cs="Times New Roman" w:hint="eastAsia"/>
        </w:rPr>
        <w:t>2004</w:t>
      </w:r>
      <w:r w:rsidRPr="00080066">
        <w:rPr>
          <w:rFonts w:cs="Times New Roman" w:hint="eastAsia"/>
        </w:rPr>
        <w:t>年有色</w:t>
      </w:r>
      <w:r w:rsidRPr="00080066">
        <w:rPr>
          <w:rFonts w:cs="Times New Roman" w:hint="eastAsia"/>
        </w:rPr>
        <w:t>933</w:t>
      </w:r>
      <w:r w:rsidRPr="00080066">
        <w:rPr>
          <w:rFonts w:cs="Times New Roman" w:hint="eastAsia"/>
        </w:rPr>
        <w:t>队提交的Ⅷ号矿体资源储量计算结果（Ⅷ号矿体），本次采矿权范围内储量核实报告中引起储量变化的原因包括几点，分别为控制级别</w:t>
      </w:r>
      <w:proofErr w:type="gramStart"/>
      <w:r w:rsidRPr="00080066">
        <w:rPr>
          <w:rFonts w:cs="Times New Roman" w:hint="eastAsia"/>
        </w:rPr>
        <w:t>及块段</w:t>
      </w:r>
      <w:proofErr w:type="gramEnd"/>
      <w:r w:rsidRPr="00080066">
        <w:rPr>
          <w:rFonts w:cs="Times New Roman" w:hint="eastAsia"/>
        </w:rPr>
        <w:t>划分方法略有差异，较富或较贫</w:t>
      </w:r>
      <w:proofErr w:type="gramStart"/>
      <w:r w:rsidRPr="00080066">
        <w:rPr>
          <w:rFonts w:cs="Times New Roman" w:hint="eastAsia"/>
        </w:rPr>
        <w:t>的块段被采空</w:t>
      </w:r>
      <w:proofErr w:type="gramEnd"/>
      <w:r w:rsidRPr="00080066">
        <w:rPr>
          <w:rFonts w:cs="Times New Roman" w:hint="eastAsia"/>
        </w:rPr>
        <w:t>引起品位发育变化，矿山及民采等采掘引起的储量变化等，具体包括：</w:t>
      </w:r>
    </w:p>
    <w:p w:rsidR="00DD2ECE" w:rsidRPr="00080066" w:rsidRDefault="00164779" w:rsidP="00DD2ECE">
      <w:pPr>
        <w:ind w:firstLine="480"/>
        <w:rPr>
          <w:rFonts w:cs="Times New Roman"/>
        </w:rPr>
      </w:pPr>
      <w:r w:rsidRPr="00080066">
        <w:rPr>
          <w:rFonts w:cs="Times New Roman"/>
        </w:rPr>
        <w:t>一、由于重新划分资源储量类型以及部分块</w:t>
      </w:r>
      <w:proofErr w:type="gramStart"/>
      <w:r w:rsidRPr="00080066">
        <w:rPr>
          <w:rFonts w:cs="Times New Roman"/>
        </w:rPr>
        <w:t>段重新</w:t>
      </w:r>
      <w:proofErr w:type="gramEnd"/>
      <w:r w:rsidRPr="00080066">
        <w:rPr>
          <w:rFonts w:cs="Times New Roman"/>
        </w:rPr>
        <w:t>归并后，选择的计算方法与详查报告一致，但因矿床部分矿体其控制程度不足，因此将详查报告的部分资</w:t>
      </w:r>
      <w:r w:rsidRPr="00080066">
        <w:rPr>
          <w:rFonts w:cs="Times New Roman"/>
        </w:rPr>
        <w:lastRenderedPageBreak/>
        <w:t>源储量级别作降级处理或不进行资源量估算。使详查报告</w:t>
      </w:r>
      <w:r w:rsidRPr="00080066">
        <w:rPr>
          <w:rFonts w:cs="Times New Roman"/>
        </w:rPr>
        <w:t>C</w:t>
      </w:r>
      <w:proofErr w:type="gramStart"/>
      <w:r w:rsidRPr="00080066">
        <w:rPr>
          <w:rFonts w:cs="Times New Roman"/>
        </w:rPr>
        <w:t>级减少</w:t>
      </w:r>
      <w:proofErr w:type="gramEnd"/>
      <w:r w:rsidRPr="00080066">
        <w:rPr>
          <w:rFonts w:cs="Times New Roman"/>
        </w:rPr>
        <w:t>131.69kg</w:t>
      </w:r>
      <w:r w:rsidRPr="00080066">
        <w:rPr>
          <w:rFonts w:cs="Times New Roman"/>
        </w:rPr>
        <w:t>，</w:t>
      </w:r>
      <w:r w:rsidRPr="00080066">
        <w:rPr>
          <w:rFonts w:cs="Times New Roman"/>
        </w:rPr>
        <w:t>D</w:t>
      </w:r>
      <w:proofErr w:type="gramStart"/>
      <w:r w:rsidRPr="00080066">
        <w:rPr>
          <w:rFonts w:cs="Times New Roman"/>
        </w:rPr>
        <w:t>级增加</w:t>
      </w:r>
      <w:proofErr w:type="gramEnd"/>
      <w:r w:rsidRPr="00080066">
        <w:rPr>
          <w:rFonts w:cs="Times New Roman"/>
        </w:rPr>
        <w:t>99.27kg</w:t>
      </w:r>
      <w:r w:rsidRPr="00080066">
        <w:rPr>
          <w:rFonts w:cs="Times New Roman"/>
        </w:rPr>
        <w:t>；同时因详查报告</w:t>
      </w:r>
      <w:r w:rsidRPr="00080066">
        <w:rPr>
          <w:rFonts w:cs="Times New Roman"/>
        </w:rPr>
        <w:t>Ⅰ—2</w:t>
      </w:r>
      <w:r w:rsidRPr="00080066">
        <w:rPr>
          <w:rFonts w:cs="Times New Roman"/>
        </w:rPr>
        <w:t>、</w:t>
      </w:r>
      <w:r w:rsidRPr="00080066">
        <w:rPr>
          <w:rFonts w:cs="Times New Roman"/>
        </w:rPr>
        <w:t>Ⅰ—3</w:t>
      </w:r>
      <w:r w:rsidRPr="00080066">
        <w:rPr>
          <w:rFonts w:cs="Times New Roman"/>
        </w:rPr>
        <w:t>号矿体资源储量计算结果有误，致使详查报告</w:t>
      </w:r>
      <w:r w:rsidRPr="00080066">
        <w:rPr>
          <w:rFonts w:cs="Times New Roman"/>
        </w:rPr>
        <w:t>C</w:t>
      </w:r>
      <w:proofErr w:type="gramStart"/>
      <w:r w:rsidRPr="00080066">
        <w:rPr>
          <w:rFonts w:cs="Times New Roman"/>
        </w:rPr>
        <w:t>级增加</w:t>
      </w:r>
      <w:proofErr w:type="gramEnd"/>
      <w:r w:rsidR="00DD2ECE" w:rsidRPr="00080066">
        <w:rPr>
          <w:rFonts w:cs="Times New Roman"/>
        </w:rPr>
        <w:t>22.72kg</w:t>
      </w:r>
      <w:r w:rsidR="00DD2ECE" w:rsidRPr="00080066">
        <w:rPr>
          <w:rFonts w:cs="Times New Roman"/>
        </w:rPr>
        <w:t>，</w:t>
      </w:r>
      <w:r w:rsidR="00DD2ECE" w:rsidRPr="00080066">
        <w:rPr>
          <w:rFonts w:cs="Times New Roman"/>
        </w:rPr>
        <w:t>D</w:t>
      </w:r>
      <w:proofErr w:type="gramStart"/>
      <w:r w:rsidR="00DD2ECE" w:rsidRPr="00080066">
        <w:rPr>
          <w:rFonts w:cs="Times New Roman"/>
        </w:rPr>
        <w:t>级减少</w:t>
      </w:r>
      <w:proofErr w:type="gramEnd"/>
      <w:r w:rsidR="00DD2ECE" w:rsidRPr="00080066">
        <w:rPr>
          <w:rFonts w:cs="Times New Roman"/>
        </w:rPr>
        <w:t>1.90kg</w:t>
      </w:r>
      <w:r w:rsidR="00DD2ECE" w:rsidRPr="00080066">
        <w:rPr>
          <w:rFonts w:cs="Times New Roman"/>
        </w:rPr>
        <w:t>。</w:t>
      </w:r>
    </w:p>
    <w:p w:rsidR="00DD2ECE" w:rsidRPr="00080066" w:rsidRDefault="00164779" w:rsidP="00DD2ECE">
      <w:pPr>
        <w:ind w:firstLine="480"/>
        <w:rPr>
          <w:rFonts w:cs="Times New Roman"/>
        </w:rPr>
      </w:pPr>
      <w:r w:rsidRPr="00080066">
        <w:rPr>
          <w:rFonts w:cs="Times New Roman"/>
        </w:rPr>
        <w:t>二、拟扩大矿区范围的</w:t>
      </w:r>
      <w:r w:rsidRPr="00080066">
        <w:rPr>
          <w:rFonts w:cs="Times New Roman"/>
        </w:rPr>
        <w:t>3</w:t>
      </w:r>
      <w:r w:rsidRPr="00080066">
        <w:rPr>
          <w:rFonts w:cs="Times New Roman"/>
        </w:rPr>
        <w:t>号脉</w:t>
      </w:r>
      <w:r w:rsidRPr="00080066">
        <w:rPr>
          <w:rFonts w:cs="Times New Roman"/>
        </w:rPr>
        <w:t>Ⅰ—2</w:t>
      </w:r>
      <w:r w:rsidRPr="00080066">
        <w:rPr>
          <w:rFonts w:cs="Times New Roman"/>
        </w:rPr>
        <w:t>、</w:t>
      </w:r>
      <w:r w:rsidRPr="00080066">
        <w:rPr>
          <w:rFonts w:cs="Times New Roman"/>
        </w:rPr>
        <w:t>Ⅰ—3</w:t>
      </w:r>
      <w:r w:rsidRPr="00080066">
        <w:rPr>
          <w:rFonts w:cs="Times New Roman"/>
        </w:rPr>
        <w:t>号矿体位于侵蚀基准面以上品位较富</w:t>
      </w:r>
      <w:proofErr w:type="gramStart"/>
      <w:r w:rsidRPr="00080066">
        <w:rPr>
          <w:rFonts w:cs="Times New Roman"/>
        </w:rPr>
        <w:t>的</w:t>
      </w:r>
      <w:r w:rsidR="00DD2ECE" w:rsidRPr="00080066">
        <w:rPr>
          <w:rFonts w:cs="Times New Roman"/>
        </w:rPr>
        <w:t>块段被采空</w:t>
      </w:r>
      <w:proofErr w:type="gramEnd"/>
      <w:r w:rsidR="00DD2ECE" w:rsidRPr="00080066">
        <w:rPr>
          <w:rFonts w:cs="Times New Roman"/>
        </w:rPr>
        <w:t>或遭受严重无序开采，使详查报告提交的</w:t>
      </w:r>
      <w:r w:rsidR="00DD2ECE" w:rsidRPr="00080066">
        <w:rPr>
          <w:rFonts w:cs="Times New Roman"/>
        </w:rPr>
        <w:t>Au</w:t>
      </w:r>
      <w:r w:rsidR="00DD2ECE" w:rsidRPr="00080066">
        <w:rPr>
          <w:rFonts w:cs="Times New Roman"/>
        </w:rPr>
        <w:t>的储量</w:t>
      </w:r>
      <w:r w:rsidR="00DD2ECE" w:rsidRPr="00080066">
        <w:rPr>
          <w:rFonts w:cs="Times New Roman"/>
        </w:rPr>
        <w:t>C</w:t>
      </w:r>
      <w:proofErr w:type="gramStart"/>
      <w:r w:rsidR="00DD2ECE" w:rsidRPr="00080066">
        <w:rPr>
          <w:rFonts w:cs="Times New Roman"/>
        </w:rPr>
        <w:t>级减少</w:t>
      </w:r>
      <w:proofErr w:type="gramEnd"/>
      <w:r w:rsidR="00DD2ECE" w:rsidRPr="00080066">
        <w:rPr>
          <w:rFonts w:cs="Times New Roman"/>
        </w:rPr>
        <w:t>20.83kg</w:t>
      </w:r>
      <w:r w:rsidR="00DD2ECE" w:rsidRPr="00080066">
        <w:rPr>
          <w:rFonts w:cs="Times New Roman"/>
        </w:rPr>
        <w:t>。</w:t>
      </w:r>
    </w:p>
    <w:p w:rsidR="00080066" w:rsidRPr="00080066" w:rsidRDefault="00080066" w:rsidP="00DD2ECE">
      <w:pPr>
        <w:ind w:firstLine="480"/>
        <w:rPr>
          <w:rFonts w:cs="Times New Roman"/>
        </w:rPr>
      </w:pPr>
      <w:r w:rsidRPr="00080066">
        <w:rPr>
          <w:rFonts w:cs="Times New Roman" w:hint="eastAsia"/>
        </w:rPr>
        <w:t>三、经本次储量核算，与详查报告向比较，本次消耗</w:t>
      </w:r>
      <w:r w:rsidRPr="00080066">
        <w:rPr>
          <w:rFonts w:cs="Times New Roman" w:hint="eastAsia"/>
        </w:rPr>
        <w:t>Au</w:t>
      </w:r>
      <w:r w:rsidRPr="00080066">
        <w:rPr>
          <w:rFonts w:cs="Times New Roman" w:hint="eastAsia"/>
        </w:rPr>
        <w:t>金属量为</w:t>
      </w:r>
      <w:r w:rsidRPr="00080066">
        <w:rPr>
          <w:rFonts w:cs="Times New Roman" w:hint="eastAsia"/>
        </w:rPr>
        <w:t>353.98Kg</w:t>
      </w:r>
      <w:r w:rsidRPr="00080066">
        <w:rPr>
          <w:rFonts w:cs="Times New Roman" w:hint="eastAsia"/>
        </w:rPr>
        <w:t>。其中，</w:t>
      </w:r>
      <w:r w:rsidRPr="00080066">
        <w:rPr>
          <w:rFonts w:cs="Times New Roman" w:hint="eastAsia"/>
        </w:rPr>
        <w:t>3</w:t>
      </w:r>
      <w:r w:rsidRPr="00080066">
        <w:rPr>
          <w:rFonts w:cs="Times New Roman" w:hint="eastAsia"/>
        </w:rPr>
        <w:t>号脉消耗</w:t>
      </w:r>
      <w:r w:rsidRPr="00080066">
        <w:rPr>
          <w:rFonts w:cs="Times New Roman" w:hint="eastAsia"/>
        </w:rPr>
        <w:t>Au</w:t>
      </w:r>
      <w:r w:rsidRPr="00080066">
        <w:rPr>
          <w:rFonts w:cs="Times New Roman" w:hint="eastAsia"/>
        </w:rPr>
        <w:t>金属量为</w:t>
      </w:r>
      <w:r w:rsidRPr="00080066">
        <w:rPr>
          <w:rFonts w:cs="Times New Roman" w:hint="eastAsia"/>
        </w:rPr>
        <w:t>353.98Kg</w:t>
      </w:r>
      <w:r w:rsidRPr="00080066">
        <w:rPr>
          <w:rFonts w:cs="Times New Roman" w:hint="eastAsia"/>
        </w:rPr>
        <w:t>，Ⅷ号矿体消耗</w:t>
      </w:r>
      <w:r w:rsidRPr="00080066">
        <w:rPr>
          <w:rFonts w:cs="Times New Roman" w:hint="eastAsia"/>
        </w:rPr>
        <w:t>Au</w:t>
      </w:r>
      <w:r w:rsidRPr="00080066">
        <w:rPr>
          <w:rFonts w:cs="Times New Roman" w:hint="eastAsia"/>
        </w:rPr>
        <w:t>金属量为</w:t>
      </w:r>
      <w:r w:rsidRPr="00080066">
        <w:rPr>
          <w:rFonts w:cs="Times New Roman" w:hint="eastAsia"/>
        </w:rPr>
        <w:t>0</w:t>
      </w:r>
      <w:r w:rsidRPr="00080066">
        <w:rPr>
          <w:rFonts w:cs="Times New Roman" w:hint="eastAsia"/>
        </w:rPr>
        <w:t>。</w:t>
      </w:r>
    </w:p>
    <w:p w:rsidR="00080066" w:rsidRPr="00080066" w:rsidRDefault="00080066" w:rsidP="00DD2ECE">
      <w:pPr>
        <w:ind w:firstLine="480"/>
        <w:rPr>
          <w:rFonts w:cs="Times New Roman"/>
        </w:rPr>
      </w:pPr>
      <w:r w:rsidRPr="00080066">
        <w:rPr>
          <w:rFonts w:cs="Times New Roman"/>
        </w:rPr>
        <w:t>经本次资源储量核实，基准日：</w:t>
      </w:r>
      <w:r w:rsidRPr="00080066">
        <w:rPr>
          <w:rFonts w:cs="Times New Roman"/>
        </w:rPr>
        <w:t>2021</w:t>
      </w:r>
      <w:r w:rsidRPr="00080066">
        <w:rPr>
          <w:rFonts w:cs="Times New Roman"/>
        </w:rPr>
        <w:t>年</w:t>
      </w:r>
      <w:r w:rsidRPr="00080066">
        <w:rPr>
          <w:rFonts w:cs="Times New Roman" w:hint="eastAsia"/>
        </w:rPr>
        <w:t>4</w:t>
      </w:r>
      <w:r w:rsidRPr="00080066">
        <w:rPr>
          <w:rFonts w:cs="Times New Roman"/>
        </w:rPr>
        <w:t>月</w:t>
      </w:r>
      <w:r w:rsidRPr="00080066">
        <w:rPr>
          <w:rFonts w:cs="Times New Roman"/>
        </w:rPr>
        <w:t>29</w:t>
      </w:r>
      <w:r w:rsidRPr="00080066">
        <w:rPr>
          <w:rFonts w:cs="Times New Roman"/>
        </w:rPr>
        <w:t>日，采矿权范围内</w:t>
      </w:r>
      <w:proofErr w:type="gramStart"/>
      <w:r w:rsidRPr="00080066">
        <w:rPr>
          <w:rFonts w:cs="Times New Roman"/>
        </w:rPr>
        <w:t>内</w:t>
      </w:r>
      <w:proofErr w:type="gramEnd"/>
      <w:r w:rsidRPr="00080066">
        <w:rPr>
          <w:rFonts w:cs="Times New Roman"/>
        </w:rPr>
        <w:t>保有资源储量为</w:t>
      </w:r>
      <w:r w:rsidRPr="00080066">
        <w:rPr>
          <w:rFonts w:cs="Times New Roman"/>
        </w:rPr>
        <w:t>Au</w:t>
      </w:r>
      <w:r w:rsidRPr="00080066">
        <w:rPr>
          <w:rFonts w:cs="Times New Roman"/>
        </w:rPr>
        <w:t>金属量（</w:t>
      </w:r>
      <w:r w:rsidR="003342C7">
        <w:rPr>
          <w:rFonts w:cs="Times New Roman"/>
        </w:rPr>
        <w:t>控制及推断</w:t>
      </w:r>
      <w:r w:rsidRPr="00080066">
        <w:rPr>
          <w:rFonts w:cs="Times New Roman"/>
        </w:rPr>
        <w:t>）</w:t>
      </w:r>
      <w:r w:rsidRPr="00080066">
        <w:rPr>
          <w:rFonts w:cs="Times New Roman" w:hint="eastAsia"/>
        </w:rPr>
        <w:t>1436.82</w:t>
      </w:r>
      <w:r w:rsidRPr="00080066">
        <w:rPr>
          <w:rFonts w:cs="Times New Roman"/>
        </w:rPr>
        <w:t>kg</w:t>
      </w:r>
      <w:r w:rsidRPr="00080066">
        <w:rPr>
          <w:rFonts w:cs="Times New Roman"/>
        </w:rPr>
        <w:t>，其中</w:t>
      </w:r>
      <w:r w:rsidR="003342C7">
        <w:rPr>
          <w:rFonts w:cs="Times New Roman"/>
        </w:rPr>
        <w:t>控制级别金属量</w:t>
      </w:r>
      <w:r w:rsidRPr="00080066">
        <w:rPr>
          <w:rFonts w:cs="Times New Roman" w:hint="eastAsia"/>
        </w:rPr>
        <w:t>768.61</w:t>
      </w:r>
      <w:r w:rsidRPr="00080066">
        <w:rPr>
          <w:rFonts w:cs="Times New Roman"/>
        </w:rPr>
        <w:t>kg</w:t>
      </w:r>
      <w:r w:rsidRPr="00080066">
        <w:rPr>
          <w:rFonts w:cs="Times New Roman"/>
        </w:rPr>
        <w:t>，占保有资源储量总量的</w:t>
      </w:r>
      <w:r w:rsidRPr="00080066">
        <w:rPr>
          <w:rFonts w:cs="Times New Roman"/>
        </w:rPr>
        <w:t>5</w:t>
      </w:r>
      <w:r w:rsidRPr="00080066">
        <w:rPr>
          <w:rFonts w:cs="Times New Roman" w:hint="eastAsia"/>
        </w:rPr>
        <w:t>3.5</w:t>
      </w:r>
      <w:r w:rsidRPr="00080066">
        <w:rPr>
          <w:rFonts w:cs="Times New Roman"/>
        </w:rPr>
        <w:t>%</w:t>
      </w:r>
      <w:r w:rsidRPr="00080066">
        <w:rPr>
          <w:rFonts w:cs="Times New Roman"/>
        </w:rPr>
        <w:t>。开采消耗</w:t>
      </w:r>
      <w:r w:rsidR="003342C7">
        <w:rPr>
          <w:rFonts w:cs="Times New Roman"/>
        </w:rPr>
        <w:t>控制级别的</w:t>
      </w:r>
      <w:r w:rsidRPr="00080066">
        <w:rPr>
          <w:rFonts w:cs="Times New Roman"/>
        </w:rPr>
        <w:t>资源储量</w:t>
      </w:r>
      <w:r w:rsidRPr="00080066">
        <w:rPr>
          <w:rFonts w:cs="Times New Roman" w:hint="eastAsia"/>
        </w:rPr>
        <w:t>353.98</w:t>
      </w:r>
      <w:r w:rsidRPr="00080066">
        <w:rPr>
          <w:rFonts w:cs="Times New Roman"/>
        </w:rPr>
        <w:t>kg</w:t>
      </w:r>
      <w:r w:rsidRPr="00080066">
        <w:rPr>
          <w:rFonts w:cs="Times New Roman"/>
        </w:rPr>
        <w:t>。</w:t>
      </w:r>
    </w:p>
    <w:p w:rsidR="00DD2ECE" w:rsidRPr="0081630F" w:rsidRDefault="00DD2ECE" w:rsidP="00DD2ECE">
      <w:pPr>
        <w:ind w:firstLine="480"/>
        <w:rPr>
          <w:rFonts w:cs="Times New Roman"/>
          <w:color w:val="FF0000"/>
        </w:rPr>
      </w:pPr>
      <w:r w:rsidRPr="00080066">
        <w:rPr>
          <w:rFonts w:cs="Times New Roman"/>
        </w:rPr>
        <w:t>矿区保有资源储量可基本满足矿山开采设计要求。</w:t>
      </w:r>
    </w:p>
    <w:p w:rsidR="00DD2ECE" w:rsidRPr="0047271A" w:rsidRDefault="00DD2ECE" w:rsidP="00D879C2">
      <w:pPr>
        <w:pStyle w:val="1"/>
        <w:spacing w:before="156" w:after="156"/>
      </w:pPr>
      <w:bookmarkStart w:id="180" w:name="_Toc71636341"/>
      <w:bookmarkStart w:id="181" w:name="_Toc71910417"/>
      <w:bookmarkStart w:id="182" w:name="_Toc72017099"/>
      <w:bookmarkStart w:id="183" w:name="_Toc72017265"/>
      <w:r w:rsidRPr="0047271A">
        <w:t>第七章</w:t>
      </w:r>
      <w:r w:rsidR="006F4C63">
        <w:rPr>
          <w:rFonts w:hint="eastAsia"/>
        </w:rPr>
        <w:t xml:space="preserve">  </w:t>
      </w:r>
      <w:r w:rsidRPr="0047271A">
        <w:t>矿床开发经济意义研究</w:t>
      </w:r>
      <w:bookmarkEnd w:id="180"/>
      <w:bookmarkEnd w:id="181"/>
      <w:bookmarkEnd w:id="182"/>
      <w:bookmarkEnd w:id="183"/>
    </w:p>
    <w:p w:rsidR="00DD2ECE" w:rsidRPr="0047271A" w:rsidRDefault="00DD2ECE" w:rsidP="00D879C2">
      <w:pPr>
        <w:pStyle w:val="2"/>
        <w:spacing w:before="156" w:after="156"/>
      </w:pPr>
      <w:bookmarkStart w:id="184" w:name="_Toc71636342"/>
      <w:bookmarkStart w:id="185" w:name="_Toc71910418"/>
      <w:bookmarkStart w:id="186" w:name="_Toc72017100"/>
      <w:bookmarkStart w:id="187" w:name="_Toc72017266"/>
      <w:r w:rsidRPr="0047271A">
        <w:t>第一节</w:t>
      </w:r>
      <w:r w:rsidR="006F4C63">
        <w:rPr>
          <w:rFonts w:hint="eastAsia"/>
        </w:rPr>
        <w:t xml:space="preserve">  </w:t>
      </w:r>
      <w:r w:rsidRPr="0047271A">
        <w:t>行业现状、发展趋势及矿床开发前景</w:t>
      </w:r>
      <w:bookmarkEnd w:id="184"/>
      <w:bookmarkEnd w:id="185"/>
      <w:bookmarkEnd w:id="186"/>
      <w:bookmarkEnd w:id="187"/>
    </w:p>
    <w:p w:rsidR="00DD2ECE" w:rsidRPr="0047271A" w:rsidRDefault="00DD2ECE" w:rsidP="00DF26FE">
      <w:pPr>
        <w:pStyle w:val="3"/>
        <w:spacing w:before="156" w:after="156"/>
        <w:ind w:firstLine="562"/>
        <w:rPr>
          <w:rFonts w:cs="Times New Roman"/>
        </w:rPr>
      </w:pPr>
      <w:r w:rsidRPr="0047271A">
        <w:rPr>
          <w:rFonts w:cs="Times New Roman"/>
        </w:rPr>
        <w:t>一、行业现状、发展趋势</w:t>
      </w:r>
    </w:p>
    <w:p w:rsidR="009029AB" w:rsidRPr="00AE68E4" w:rsidRDefault="009029AB" w:rsidP="00E773DF">
      <w:pPr>
        <w:ind w:firstLine="480"/>
        <w:rPr>
          <w:rFonts w:cs="Times New Roman"/>
        </w:rPr>
      </w:pPr>
      <w:r>
        <w:rPr>
          <w:rFonts w:cs="Times New Roman" w:hint="eastAsia"/>
        </w:rPr>
        <w:t>随着国内经济的快速发展，人民生活水平的提高，中国的黄金业也进入蓬勃发展的时期，对黄金的需求量也大大增加。同时，国家对采矿业的规范化管理，也让黄金开采迈入新的台阶。</w:t>
      </w:r>
    </w:p>
    <w:p w:rsidR="00672C88" w:rsidRDefault="00672C88" w:rsidP="00E773DF">
      <w:pPr>
        <w:ind w:firstLine="480"/>
        <w:rPr>
          <w:rFonts w:cs="Times New Roman"/>
          <w:color w:val="FF0000"/>
        </w:rPr>
      </w:pPr>
      <w:r>
        <w:rPr>
          <w:rFonts w:ascii="Arial" w:hAnsi="Arial" w:cs="Arial"/>
          <w:color w:val="333333"/>
          <w:shd w:val="clear" w:color="auto" w:fill="FFFFFF"/>
        </w:rPr>
        <w:t>据中国黄金协会最新统计数据显示，</w:t>
      </w:r>
      <w:r>
        <w:rPr>
          <w:rFonts w:ascii="Arial" w:hAnsi="Arial" w:cs="Arial"/>
          <w:color w:val="333333"/>
          <w:shd w:val="clear" w:color="auto" w:fill="FFFFFF"/>
        </w:rPr>
        <w:t>2020</w:t>
      </w:r>
      <w:r>
        <w:rPr>
          <w:rFonts w:ascii="Arial" w:hAnsi="Arial" w:cs="Arial"/>
          <w:color w:val="333333"/>
          <w:shd w:val="clear" w:color="auto" w:fill="FFFFFF"/>
        </w:rPr>
        <w:t>年中国原料黄金产量为</w:t>
      </w:r>
      <w:r>
        <w:rPr>
          <w:rFonts w:ascii="Arial" w:hAnsi="Arial" w:cs="Arial"/>
          <w:color w:val="333333"/>
          <w:shd w:val="clear" w:color="auto" w:fill="FFFFFF"/>
        </w:rPr>
        <w:t>365.34</w:t>
      </w:r>
      <w:r>
        <w:rPr>
          <w:rFonts w:ascii="Arial" w:hAnsi="Arial" w:cs="Arial"/>
          <w:color w:val="333333"/>
          <w:shd w:val="clear" w:color="auto" w:fill="FFFFFF"/>
        </w:rPr>
        <w:t>吨</w:t>
      </w:r>
      <w:r>
        <w:rPr>
          <w:rFonts w:ascii="Arial" w:hAnsi="Arial" w:cs="Arial" w:hint="eastAsia"/>
          <w:color w:val="333333"/>
          <w:shd w:val="clear" w:color="auto" w:fill="FFFFFF"/>
        </w:rPr>
        <w:t>。</w:t>
      </w:r>
      <w:r>
        <w:rPr>
          <w:rFonts w:ascii="Arial" w:hAnsi="Arial" w:cs="Arial"/>
          <w:color w:val="333333"/>
          <w:shd w:val="clear" w:color="auto" w:fill="FFFFFF"/>
        </w:rPr>
        <w:t>从不同产金渠道来看，</w:t>
      </w:r>
      <w:r>
        <w:rPr>
          <w:rFonts w:ascii="Arial" w:hAnsi="Arial" w:cs="Arial"/>
          <w:color w:val="333333"/>
          <w:shd w:val="clear" w:color="auto" w:fill="FFFFFF"/>
        </w:rPr>
        <w:t>2020</w:t>
      </w:r>
      <w:r>
        <w:rPr>
          <w:rFonts w:ascii="Arial" w:hAnsi="Arial" w:cs="Arial"/>
          <w:color w:val="333333"/>
          <w:shd w:val="clear" w:color="auto" w:fill="FFFFFF"/>
        </w:rPr>
        <w:t>年中国黄金矿产金完成</w:t>
      </w:r>
      <w:r>
        <w:rPr>
          <w:rFonts w:ascii="Arial" w:hAnsi="Arial" w:cs="Arial"/>
          <w:color w:val="333333"/>
          <w:shd w:val="clear" w:color="auto" w:fill="FFFFFF"/>
        </w:rPr>
        <w:t>301.69</w:t>
      </w:r>
      <w:r>
        <w:rPr>
          <w:rFonts w:ascii="Arial" w:hAnsi="Arial" w:cs="Arial"/>
          <w:color w:val="333333"/>
          <w:shd w:val="clear" w:color="auto" w:fill="FFFFFF"/>
        </w:rPr>
        <w:t>吨，占总产量的</w:t>
      </w:r>
      <w:r>
        <w:rPr>
          <w:rFonts w:ascii="Arial" w:hAnsi="Arial" w:cs="Arial"/>
          <w:color w:val="333333"/>
          <w:shd w:val="clear" w:color="auto" w:fill="FFFFFF"/>
        </w:rPr>
        <w:t>82.58%</w:t>
      </w:r>
      <w:r>
        <w:rPr>
          <w:rFonts w:ascii="Arial" w:hAnsi="Arial" w:cs="Arial"/>
          <w:color w:val="333333"/>
          <w:shd w:val="clear" w:color="auto" w:fill="FFFFFF"/>
        </w:rPr>
        <w:t>；而有色副产金完成</w:t>
      </w:r>
      <w:r>
        <w:rPr>
          <w:rFonts w:ascii="Arial" w:hAnsi="Arial" w:cs="Arial"/>
          <w:color w:val="333333"/>
          <w:shd w:val="clear" w:color="auto" w:fill="FFFFFF"/>
        </w:rPr>
        <w:t>63.65</w:t>
      </w:r>
      <w:r>
        <w:rPr>
          <w:rFonts w:ascii="Arial" w:hAnsi="Arial" w:cs="Arial"/>
          <w:color w:val="333333"/>
          <w:shd w:val="clear" w:color="auto" w:fill="FFFFFF"/>
        </w:rPr>
        <w:t>吨，仅占总产量的</w:t>
      </w:r>
      <w:r>
        <w:rPr>
          <w:rFonts w:ascii="Arial" w:hAnsi="Arial" w:cs="Arial"/>
          <w:color w:val="333333"/>
          <w:shd w:val="clear" w:color="auto" w:fill="FFFFFF"/>
        </w:rPr>
        <w:t>17.42%</w:t>
      </w:r>
      <w:r>
        <w:rPr>
          <w:rFonts w:ascii="Arial" w:hAnsi="Arial" w:cs="Arial"/>
          <w:color w:val="333333"/>
          <w:shd w:val="clear" w:color="auto" w:fill="FFFFFF"/>
        </w:rPr>
        <w:t>。</w:t>
      </w:r>
    </w:p>
    <w:p w:rsidR="00672C88" w:rsidRDefault="00672C88" w:rsidP="00E773DF">
      <w:pPr>
        <w:ind w:firstLine="480"/>
        <w:rPr>
          <w:rFonts w:cs="Times New Roman"/>
          <w:color w:val="FF0000"/>
        </w:rPr>
      </w:pPr>
      <w:r>
        <w:rPr>
          <w:rFonts w:ascii="Arial" w:hAnsi="Arial" w:cs="Arial"/>
          <w:color w:val="333333"/>
          <w:shd w:val="clear" w:color="auto" w:fill="FFFFFF"/>
        </w:rPr>
        <w:t>从中国黄金的消费结构来看，</w:t>
      </w:r>
      <w:r>
        <w:rPr>
          <w:rFonts w:ascii="Arial" w:hAnsi="Arial" w:cs="Arial"/>
          <w:color w:val="333333"/>
          <w:shd w:val="clear" w:color="auto" w:fill="FFFFFF"/>
        </w:rPr>
        <w:t>2020</w:t>
      </w:r>
      <w:r>
        <w:rPr>
          <w:rFonts w:ascii="Arial" w:hAnsi="Arial" w:cs="Arial"/>
          <w:color w:val="333333"/>
          <w:shd w:val="clear" w:color="auto" w:fill="FFFFFF"/>
        </w:rPr>
        <w:t>年黄金首饰消费量为</w:t>
      </w:r>
      <w:r>
        <w:rPr>
          <w:rFonts w:ascii="Arial" w:hAnsi="Arial" w:cs="Arial"/>
          <w:color w:val="333333"/>
          <w:shd w:val="clear" w:color="auto" w:fill="FFFFFF"/>
        </w:rPr>
        <w:t>490.58</w:t>
      </w:r>
      <w:r>
        <w:rPr>
          <w:rFonts w:ascii="Arial" w:hAnsi="Arial" w:cs="Arial"/>
          <w:color w:val="333333"/>
          <w:shd w:val="clear" w:color="auto" w:fill="FFFFFF"/>
        </w:rPr>
        <w:t>吨，占总消费量的比重达到</w:t>
      </w:r>
      <w:r>
        <w:rPr>
          <w:rFonts w:ascii="Arial" w:hAnsi="Arial" w:cs="Arial"/>
          <w:color w:val="333333"/>
          <w:shd w:val="clear" w:color="auto" w:fill="FFFFFF"/>
        </w:rPr>
        <w:t>59.76%</w:t>
      </w:r>
      <w:r>
        <w:rPr>
          <w:rFonts w:ascii="Arial" w:hAnsi="Arial" w:cs="Arial"/>
          <w:color w:val="333333"/>
          <w:shd w:val="clear" w:color="auto" w:fill="FFFFFF"/>
        </w:rPr>
        <w:t>，居于首位；其次是金条及金币消费量为</w:t>
      </w:r>
      <w:r>
        <w:rPr>
          <w:rFonts w:ascii="Arial" w:hAnsi="Arial" w:cs="Arial"/>
          <w:color w:val="333333"/>
          <w:shd w:val="clear" w:color="auto" w:fill="FFFFFF"/>
        </w:rPr>
        <w:t>246.59</w:t>
      </w:r>
      <w:r>
        <w:rPr>
          <w:rFonts w:ascii="Arial" w:hAnsi="Arial" w:cs="Arial"/>
          <w:color w:val="333333"/>
          <w:shd w:val="clear" w:color="auto" w:fill="FFFFFF"/>
        </w:rPr>
        <w:t>吨，占总消费量</w:t>
      </w:r>
      <w:r>
        <w:rPr>
          <w:rFonts w:ascii="Arial" w:hAnsi="Arial" w:cs="Arial"/>
          <w:color w:val="333333"/>
          <w:shd w:val="clear" w:color="auto" w:fill="FFFFFF"/>
        </w:rPr>
        <w:t>30.04%</w:t>
      </w:r>
      <w:r>
        <w:rPr>
          <w:rFonts w:ascii="Arial" w:hAnsi="Arial" w:cs="Arial"/>
          <w:color w:val="333333"/>
          <w:shd w:val="clear" w:color="auto" w:fill="FFFFFF"/>
        </w:rPr>
        <w:t>；工业及其他用金消费量为</w:t>
      </w:r>
      <w:r>
        <w:rPr>
          <w:rFonts w:ascii="Arial" w:hAnsi="Arial" w:cs="Arial"/>
          <w:color w:val="333333"/>
          <w:shd w:val="clear" w:color="auto" w:fill="FFFFFF"/>
        </w:rPr>
        <w:t>83.81</w:t>
      </w:r>
      <w:r>
        <w:rPr>
          <w:rFonts w:ascii="Arial" w:hAnsi="Arial" w:cs="Arial"/>
          <w:color w:val="333333"/>
          <w:shd w:val="clear" w:color="auto" w:fill="FFFFFF"/>
        </w:rPr>
        <w:t>吨，占总消费量</w:t>
      </w:r>
      <w:r>
        <w:rPr>
          <w:rFonts w:ascii="Arial" w:hAnsi="Arial" w:cs="Arial"/>
          <w:color w:val="333333"/>
          <w:shd w:val="clear" w:color="auto" w:fill="FFFFFF"/>
        </w:rPr>
        <w:t>10.21%</w:t>
      </w:r>
      <w:r>
        <w:rPr>
          <w:rFonts w:ascii="Arial" w:hAnsi="Arial" w:cs="Arial"/>
          <w:color w:val="333333"/>
          <w:shd w:val="clear" w:color="auto" w:fill="FFFFFF"/>
        </w:rPr>
        <w:t>。</w:t>
      </w:r>
    </w:p>
    <w:p w:rsidR="00672C88" w:rsidRDefault="00672C88" w:rsidP="00E773DF">
      <w:pPr>
        <w:ind w:firstLine="480"/>
        <w:rPr>
          <w:rFonts w:ascii="Arial" w:hAnsi="Arial" w:cs="Arial"/>
          <w:color w:val="333333"/>
          <w:shd w:val="clear" w:color="auto" w:fill="FFFFFF"/>
        </w:rPr>
      </w:pPr>
      <w:r>
        <w:rPr>
          <w:rFonts w:ascii="Arial" w:hAnsi="Arial" w:cs="Arial"/>
          <w:color w:val="333333"/>
          <w:shd w:val="clear" w:color="auto" w:fill="FFFFFF"/>
        </w:rPr>
        <w:t>2020</w:t>
      </w:r>
      <w:r>
        <w:rPr>
          <w:rFonts w:ascii="Arial" w:hAnsi="Arial" w:cs="Arial"/>
          <w:color w:val="333333"/>
          <w:shd w:val="clear" w:color="auto" w:fill="FFFFFF"/>
        </w:rPr>
        <w:t>年以来，中国黄金现货价格整体呈现波动上涨的态势，其中到</w:t>
      </w:r>
      <w:r>
        <w:rPr>
          <w:rFonts w:ascii="Arial" w:hAnsi="Arial" w:cs="Arial"/>
          <w:color w:val="333333"/>
          <w:shd w:val="clear" w:color="auto" w:fill="FFFFFF"/>
        </w:rPr>
        <w:t>2020</w:t>
      </w:r>
      <w:r>
        <w:rPr>
          <w:rFonts w:ascii="Arial" w:hAnsi="Arial" w:cs="Arial"/>
          <w:color w:val="333333"/>
          <w:shd w:val="clear" w:color="auto" w:fill="FFFFFF"/>
        </w:rPr>
        <w:t>年</w:t>
      </w:r>
      <w:r>
        <w:rPr>
          <w:rFonts w:ascii="Arial" w:hAnsi="Arial" w:cs="Arial"/>
          <w:color w:val="333333"/>
          <w:shd w:val="clear" w:color="auto" w:fill="FFFFFF"/>
        </w:rPr>
        <w:t>8</w:t>
      </w:r>
      <w:r>
        <w:rPr>
          <w:rFonts w:ascii="Arial" w:hAnsi="Arial" w:cs="Arial"/>
          <w:color w:val="333333"/>
          <w:shd w:val="clear" w:color="auto" w:fill="FFFFFF"/>
        </w:rPr>
        <w:t>月，其价格涨势达到顶峰</w:t>
      </w:r>
      <w:r>
        <w:rPr>
          <w:rFonts w:ascii="Arial" w:hAnsi="Arial" w:cs="Arial" w:hint="eastAsia"/>
          <w:color w:val="333333"/>
          <w:shd w:val="clear" w:color="auto" w:fill="FFFFFF"/>
        </w:rPr>
        <w:t>，</w:t>
      </w:r>
      <w:r>
        <w:rPr>
          <w:rFonts w:ascii="Arial" w:hAnsi="Arial" w:cs="Arial"/>
          <w:color w:val="333333"/>
          <w:shd w:val="clear" w:color="auto" w:fill="FFFFFF"/>
        </w:rPr>
        <w:t>黄金价格总体达到</w:t>
      </w:r>
      <w:r>
        <w:rPr>
          <w:rFonts w:ascii="Arial" w:hAnsi="Arial" w:cs="Arial" w:hint="eastAsia"/>
          <w:color w:val="333333"/>
          <w:shd w:val="clear" w:color="auto" w:fill="FFFFFF"/>
        </w:rPr>
        <w:t>350</w:t>
      </w:r>
      <w:r>
        <w:rPr>
          <w:rFonts w:ascii="Arial" w:hAnsi="Arial" w:cs="Arial" w:hint="eastAsia"/>
          <w:color w:val="333333"/>
          <w:shd w:val="clear" w:color="auto" w:fill="FFFFFF"/>
        </w:rPr>
        <w:t>元</w:t>
      </w:r>
      <w:r>
        <w:rPr>
          <w:rFonts w:ascii="Arial" w:hAnsi="Arial" w:cs="Arial" w:hint="eastAsia"/>
          <w:color w:val="333333"/>
          <w:shd w:val="clear" w:color="auto" w:fill="FFFFFF"/>
        </w:rPr>
        <w:t>/g</w:t>
      </w:r>
      <w:r>
        <w:rPr>
          <w:rFonts w:ascii="Arial" w:hAnsi="Arial" w:cs="Arial" w:hint="eastAsia"/>
          <w:color w:val="333333"/>
          <w:shd w:val="clear" w:color="auto" w:fill="FFFFFF"/>
        </w:rPr>
        <w:t>以上。</w:t>
      </w:r>
    </w:p>
    <w:p w:rsidR="00DD2ECE" w:rsidRPr="00672C88" w:rsidRDefault="00672C88" w:rsidP="00DD2ECE">
      <w:pPr>
        <w:ind w:firstLine="480"/>
        <w:rPr>
          <w:rFonts w:cs="Times New Roman"/>
        </w:rPr>
      </w:pPr>
      <w:r w:rsidRPr="00672C88">
        <w:rPr>
          <w:rFonts w:ascii="Arial" w:hAnsi="Arial" w:cs="Arial" w:hint="eastAsia"/>
          <w:shd w:val="clear" w:color="auto" w:fill="FFFFFF"/>
        </w:rPr>
        <w:t>随着国内经济发展和生活水平提高，对黄金产品的需求也在日益增强，目前来看，黄金总体处于供不应求的局面。</w:t>
      </w:r>
      <w:r w:rsidR="00C72AEF" w:rsidRPr="00672C88">
        <w:rPr>
          <w:rFonts w:cs="Times New Roman"/>
        </w:rPr>
        <w:t>同时，随着我国科技水平的快速发展，工业黄金用量也大大增加，因此，中国黄金市场的潜力巨大，国内黄金产业将会为国内外的投资者</w:t>
      </w:r>
      <w:r w:rsidR="00DD2ECE" w:rsidRPr="00672C88">
        <w:rPr>
          <w:rFonts w:cs="Times New Roman"/>
        </w:rPr>
        <w:t>提供广阔的商机。</w:t>
      </w:r>
    </w:p>
    <w:p w:rsidR="00DD2ECE" w:rsidRPr="0047271A" w:rsidRDefault="00DD2ECE" w:rsidP="00DF26FE">
      <w:pPr>
        <w:pStyle w:val="3"/>
        <w:spacing w:before="156" w:after="156"/>
        <w:ind w:firstLine="562"/>
        <w:rPr>
          <w:rFonts w:cs="Times New Roman"/>
        </w:rPr>
      </w:pPr>
      <w:r w:rsidRPr="0047271A">
        <w:rPr>
          <w:rFonts w:cs="Times New Roman"/>
        </w:rPr>
        <w:lastRenderedPageBreak/>
        <w:t>二、矿床开发前景</w:t>
      </w:r>
    </w:p>
    <w:p w:rsidR="00DD2ECE" w:rsidRPr="0047271A" w:rsidRDefault="00C72AEF" w:rsidP="00DD2ECE">
      <w:pPr>
        <w:ind w:firstLine="480"/>
        <w:rPr>
          <w:rFonts w:cs="Times New Roman"/>
        </w:rPr>
      </w:pPr>
      <w:r w:rsidRPr="0047271A">
        <w:rPr>
          <w:rFonts w:cs="Times New Roman"/>
        </w:rPr>
        <w:t>通过对黄金行业的现状、需求量及其价格走势的分析，预测对</w:t>
      </w:r>
      <w:proofErr w:type="gramStart"/>
      <w:r w:rsidRPr="0047271A">
        <w:rPr>
          <w:rFonts w:cs="Times New Roman"/>
        </w:rPr>
        <w:t>板梯矿</w:t>
      </w:r>
      <w:proofErr w:type="gramEnd"/>
      <w:r w:rsidRPr="0047271A">
        <w:rPr>
          <w:rFonts w:cs="Times New Roman"/>
        </w:rPr>
        <w:t>段长滩头</w:t>
      </w:r>
      <w:r w:rsidRPr="0047271A">
        <w:rPr>
          <w:rFonts w:cs="Times New Roman"/>
        </w:rPr>
        <w:t>3</w:t>
      </w:r>
      <w:r w:rsidRPr="0047271A">
        <w:rPr>
          <w:rFonts w:cs="Times New Roman"/>
        </w:rPr>
        <w:t>号脉金矿体的开发在短期</w:t>
      </w:r>
      <w:proofErr w:type="gramStart"/>
      <w:r w:rsidRPr="0047271A">
        <w:rPr>
          <w:rFonts w:cs="Times New Roman"/>
        </w:rPr>
        <w:t>内风险</w:t>
      </w:r>
      <w:proofErr w:type="gramEnd"/>
      <w:r w:rsidRPr="0047271A">
        <w:rPr>
          <w:rFonts w:cs="Times New Roman"/>
        </w:rPr>
        <w:t>较低，投资收益率较高，并在短期内可获得较大的收益。</w:t>
      </w:r>
      <w:r w:rsidR="00DD2ECE" w:rsidRPr="0047271A">
        <w:rPr>
          <w:rFonts w:cs="Times New Roman"/>
        </w:rPr>
        <w:t>同时增加了当</w:t>
      </w:r>
      <w:proofErr w:type="gramStart"/>
      <w:r w:rsidR="00DD2ECE" w:rsidRPr="0047271A">
        <w:rPr>
          <w:rFonts w:cs="Times New Roman"/>
        </w:rPr>
        <w:t>地财政</w:t>
      </w:r>
      <w:proofErr w:type="gramEnd"/>
      <w:r w:rsidR="00DD2ECE" w:rsidRPr="0047271A">
        <w:rPr>
          <w:rFonts w:cs="Times New Roman"/>
        </w:rPr>
        <w:t>税收和劳动就业，有着良好的经济和社会效益。</w:t>
      </w:r>
    </w:p>
    <w:p w:rsidR="00DD2ECE" w:rsidRPr="0047271A" w:rsidRDefault="00DD2ECE" w:rsidP="00D879C2">
      <w:pPr>
        <w:pStyle w:val="2"/>
        <w:spacing w:before="156" w:after="156"/>
      </w:pPr>
      <w:bookmarkStart w:id="188" w:name="_Toc71636343"/>
      <w:bookmarkStart w:id="189" w:name="_Toc71910419"/>
      <w:bookmarkStart w:id="190" w:name="_Toc72017101"/>
      <w:bookmarkStart w:id="191" w:name="_Toc72017267"/>
      <w:r w:rsidRPr="0047271A">
        <w:t>第二节</w:t>
      </w:r>
      <w:r w:rsidR="006F4C63">
        <w:rPr>
          <w:rFonts w:hint="eastAsia"/>
        </w:rPr>
        <w:t xml:space="preserve">  </w:t>
      </w:r>
      <w:r w:rsidRPr="0047271A">
        <w:t>矿床开发条件</w:t>
      </w:r>
      <w:bookmarkEnd w:id="188"/>
      <w:bookmarkEnd w:id="189"/>
      <w:bookmarkEnd w:id="190"/>
      <w:bookmarkEnd w:id="191"/>
    </w:p>
    <w:p w:rsidR="00DD2ECE" w:rsidRPr="0081630F" w:rsidRDefault="00947140" w:rsidP="00DD2ECE">
      <w:pPr>
        <w:ind w:firstLine="480"/>
        <w:rPr>
          <w:rFonts w:cs="Times New Roman"/>
        </w:rPr>
      </w:pPr>
      <w:r w:rsidRPr="0081630F">
        <w:rPr>
          <w:rFonts w:cs="Times New Roman"/>
        </w:rPr>
        <w:t>经本次资源储量核实工作，封开县</w:t>
      </w:r>
      <w:proofErr w:type="gramStart"/>
      <w:r w:rsidRPr="0081630F">
        <w:rPr>
          <w:rFonts w:cs="Times New Roman"/>
        </w:rPr>
        <w:t>板梯长</w:t>
      </w:r>
      <w:proofErr w:type="gramEnd"/>
      <w:r w:rsidRPr="0081630F">
        <w:rPr>
          <w:rFonts w:cs="Times New Roman"/>
        </w:rPr>
        <w:t>滩头矿区金矿保有</w:t>
      </w:r>
      <w:r w:rsidRPr="0081630F">
        <w:rPr>
          <w:rFonts w:cs="Times New Roman"/>
        </w:rPr>
        <w:t>Au</w:t>
      </w:r>
      <w:r w:rsidRPr="0081630F">
        <w:rPr>
          <w:rFonts w:cs="Times New Roman"/>
        </w:rPr>
        <w:t>金属量</w:t>
      </w:r>
      <w:r w:rsidR="00DD2ECE" w:rsidRPr="0081630F">
        <w:rPr>
          <w:rFonts w:cs="Times New Roman"/>
        </w:rPr>
        <w:t>(</w:t>
      </w:r>
      <w:r w:rsidR="003342C7">
        <w:rPr>
          <w:rFonts w:cs="Times New Roman" w:hint="eastAsia"/>
        </w:rPr>
        <w:t>控制</w:t>
      </w:r>
      <w:r w:rsidR="003342C7">
        <w:rPr>
          <w:rFonts w:cs="Times New Roman"/>
        </w:rPr>
        <w:t>及推断级别</w:t>
      </w:r>
      <w:r w:rsidR="00DD2ECE" w:rsidRPr="0081630F">
        <w:rPr>
          <w:rFonts w:cs="Times New Roman"/>
        </w:rPr>
        <w:t>)</w:t>
      </w:r>
      <w:r w:rsidR="0081630F" w:rsidRPr="0081630F">
        <w:rPr>
          <w:rFonts w:cs="Times New Roman" w:hint="eastAsia"/>
        </w:rPr>
        <w:t>1436.82</w:t>
      </w:r>
      <w:r w:rsidR="00DD2ECE" w:rsidRPr="0081630F">
        <w:rPr>
          <w:rFonts w:cs="Times New Roman"/>
        </w:rPr>
        <w:t>kg</w:t>
      </w:r>
      <w:r w:rsidR="00DD2ECE" w:rsidRPr="0081630F">
        <w:rPr>
          <w:rFonts w:cs="Times New Roman"/>
        </w:rPr>
        <w:t>，其中</w:t>
      </w:r>
      <w:r w:rsidR="00DD2ECE" w:rsidRPr="0081630F">
        <w:rPr>
          <w:rFonts w:cs="Times New Roman"/>
        </w:rPr>
        <w:t>3</w:t>
      </w:r>
      <w:r w:rsidR="00DD2ECE" w:rsidRPr="0081630F">
        <w:rPr>
          <w:rFonts w:cs="Times New Roman"/>
        </w:rPr>
        <w:t>号脉保有</w:t>
      </w:r>
      <w:r w:rsidR="00DD2ECE" w:rsidRPr="0081630F">
        <w:rPr>
          <w:rFonts w:cs="Times New Roman"/>
        </w:rPr>
        <w:t>Au</w:t>
      </w:r>
      <w:r w:rsidR="00DD2ECE" w:rsidRPr="0081630F">
        <w:rPr>
          <w:rFonts w:cs="Times New Roman"/>
        </w:rPr>
        <w:t>金属量</w:t>
      </w:r>
      <w:r w:rsidR="00DD2ECE" w:rsidRPr="0081630F">
        <w:rPr>
          <w:rFonts w:cs="Times New Roman"/>
        </w:rPr>
        <w:t>(</w:t>
      </w:r>
      <w:r w:rsidR="003342C7">
        <w:rPr>
          <w:rFonts w:cs="Times New Roman" w:hint="eastAsia"/>
        </w:rPr>
        <w:t>控制</w:t>
      </w:r>
      <w:r w:rsidR="003342C7">
        <w:rPr>
          <w:rFonts w:cs="Times New Roman"/>
        </w:rPr>
        <w:t>及推断级别</w:t>
      </w:r>
      <w:r w:rsidR="00DD2ECE" w:rsidRPr="0081630F">
        <w:rPr>
          <w:rFonts w:cs="Times New Roman"/>
        </w:rPr>
        <w:t>)</w:t>
      </w:r>
      <w:r w:rsidR="0081630F" w:rsidRPr="0081630F">
        <w:rPr>
          <w:rFonts w:cs="Times New Roman" w:hint="eastAsia"/>
        </w:rPr>
        <w:t>966.85</w:t>
      </w:r>
      <w:r w:rsidR="00DD2ECE" w:rsidRPr="0081630F">
        <w:rPr>
          <w:rFonts w:cs="Times New Roman"/>
        </w:rPr>
        <w:t>kg</w:t>
      </w:r>
      <w:r w:rsidR="00DD2ECE" w:rsidRPr="0081630F">
        <w:rPr>
          <w:rFonts w:cs="Times New Roman"/>
        </w:rPr>
        <w:t>；</w:t>
      </w:r>
      <w:r w:rsidR="00E17025">
        <w:rPr>
          <w:rFonts w:cs="Times New Roman" w:hint="eastAsia"/>
        </w:rPr>
        <w:t>Ⅷ</w:t>
      </w:r>
      <w:r w:rsidR="00DD2ECE" w:rsidRPr="0081630F">
        <w:rPr>
          <w:rFonts w:cs="Times New Roman"/>
        </w:rPr>
        <w:t>号矿体保有</w:t>
      </w:r>
      <w:r w:rsidR="00DD2ECE" w:rsidRPr="0081630F">
        <w:rPr>
          <w:rFonts w:cs="Times New Roman"/>
        </w:rPr>
        <w:t>Au</w:t>
      </w:r>
      <w:r w:rsidR="00DD2ECE" w:rsidRPr="0081630F">
        <w:rPr>
          <w:rFonts w:cs="Times New Roman"/>
        </w:rPr>
        <w:t>金属量（</w:t>
      </w:r>
      <w:r w:rsidR="003342C7">
        <w:rPr>
          <w:rFonts w:cs="Times New Roman" w:hint="eastAsia"/>
        </w:rPr>
        <w:t>推断</w:t>
      </w:r>
      <w:r w:rsidR="003342C7">
        <w:rPr>
          <w:rFonts w:cs="Times New Roman"/>
        </w:rPr>
        <w:t>级别</w:t>
      </w:r>
      <w:r w:rsidR="00DD2ECE" w:rsidRPr="0081630F">
        <w:rPr>
          <w:rFonts w:cs="Times New Roman"/>
        </w:rPr>
        <w:t>）为</w:t>
      </w:r>
      <w:r w:rsidR="00DD2ECE" w:rsidRPr="0081630F">
        <w:rPr>
          <w:rFonts w:cs="Times New Roman"/>
        </w:rPr>
        <w:t>469.97kg</w:t>
      </w:r>
      <w:r w:rsidR="00DD2ECE" w:rsidRPr="0081630F">
        <w:rPr>
          <w:rFonts w:cs="Times New Roman"/>
        </w:rPr>
        <w:t>，为小型矿床规模。</w:t>
      </w:r>
    </w:p>
    <w:p w:rsidR="00DD2ECE" w:rsidRPr="0081630F" w:rsidRDefault="00DD2ECE" w:rsidP="00DD2ECE">
      <w:pPr>
        <w:ind w:firstLine="480"/>
        <w:rPr>
          <w:rFonts w:cs="Times New Roman"/>
        </w:rPr>
      </w:pPr>
      <w:r w:rsidRPr="0081630F">
        <w:rPr>
          <w:rFonts w:cs="Times New Roman"/>
        </w:rPr>
        <w:t>矿段附近水源充足，水质较好，可作为矿山未来的工业、生活用水，水土流失、水质污染规模小</w:t>
      </w:r>
      <w:r w:rsidRPr="0081630F">
        <w:rPr>
          <w:rFonts w:cs="Times New Roman"/>
        </w:rPr>
        <w:t>(</w:t>
      </w:r>
      <w:r w:rsidRPr="0081630F">
        <w:rPr>
          <w:rFonts w:cs="Times New Roman"/>
        </w:rPr>
        <w:t>尽量避开氰化</w:t>
      </w:r>
      <w:proofErr w:type="gramStart"/>
      <w:r w:rsidRPr="0081630F">
        <w:rPr>
          <w:rFonts w:cs="Times New Roman"/>
        </w:rPr>
        <w:t>容金污染</w:t>
      </w:r>
      <w:proofErr w:type="gramEnd"/>
      <w:r w:rsidRPr="0081630F">
        <w:rPr>
          <w:rFonts w:cs="Times New Roman"/>
        </w:rPr>
        <w:t>地段</w:t>
      </w:r>
      <w:r w:rsidRPr="0081630F">
        <w:rPr>
          <w:rFonts w:cs="Times New Roman"/>
        </w:rPr>
        <w:t>)</w:t>
      </w:r>
      <w:r w:rsidRPr="0081630F">
        <w:rPr>
          <w:rFonts w:cs="Times New Roman"/>
        </w:rPr>
        <w:t>。区内交通便利，电力充足。</w:t>
      </w:r>
      <w:r w:rsidRPr="0081630F">
        <w:rPr>
          <w:rFonts w:cs="Times New Roman"/>
        </w:rPr>
        <w:t>Ⅰ—1</w:t>
      </w:r>
      <w:r w:rsidRPr="0081630F">
        <w:rPr>
          <w:rFonts w:cs="Times New Roman"/>
        </w:rPr>
        <w:t>、</w:t>
      </w:r>
      <w:r w:rsidRPr="0081630F">
        <w:rPr>
          <w:rFonts w:cs="Times New Roman"/>
        </w:rPr>
        <w:t>Ⅳ—1</w:t>
      </w:r>
      <w:r w:rsidRPr="0081630F">
        <w:rPr>
          <w:rFonts w:cs="Times New Roman"/>
        </w:rPr>
        <w:t>、</w:t>
      </w:r>
      <w:r w:rsidR="00947140" w:rsidRPr="0081630F">
        <w:rPr>
          <w:rFonts w:cs="Times New Roman"/>
        </w:rPr>
        <w:t>Ⅳ—2</w:t>
      </w:r>
      <w:r w:rsidR="00947140" w:rsidRPr="0081630F">
        <w:rPr>
          <w:rFonts w:cs="Times New Roman"/>
        </w:rPr>
        <w:t>号矿体为隐伏矿体，埋深依次为</w:t>
      </w:r>
      <w:r w:rsidR="00947140" w:rsidRPr="0081630F">
        <w:rPr>
          <w:rFonts w:cs="Times New Roman"/>
        </w:rPr>
        <w:t>163</w:t>
      </w:r>
      <w:r w:rsidR="00947140" w:rsidRPr="0081630F">
        <w:rPr>
          <w:rFonts w:cs="Times New Roman"/>
        </w:rPr>
        <w:t>～</w:t>
      </w:r>
      <w:r w:rsidR="00947140" w:rsidRPr="0081630F">
        <w:rPr>
          <w:rFonts w:cs="Times New Roman"/>
        </w:rPr>
        <w:t>-42m</w:t>
      </w:r>
      <w:r w:rsidR="00947140" w:rsidRPr="0081630F">
        <w:rPr>
          <w:rFonts w:cs="Times New Roman"/>
        </w:rPr>
        <w:t>、</w:t>
      </w:r>
      <w:r w:rsidR="00947140" w:rsidRPr="0081630F">
        <w:rPr>
          <w:rFonts w:cs="Times New Roman"/>
        </w:rPr>
        <w:t>158</w:t>
      </w:r>
      <w:r w:rsidR="00947140" w:rsidRPr="0081630F">
        <w:rPr>
          <w:rFonts w:cs="Times New Roman"/>
        </w:rPr>
        <w:t>～</w:t>
      </w:r>
      <w:r w:rsidR="00947140" w:rsidRPr="0081630F">
        <w:rPr>
          <w:rFonts w:cs="Times New Roman"/>
        </w:rPr>
        <w:t>107m</w:t>
      </w:r>
      <w:r w:rsidR="00947140" w:rsidRPr="0081630F">
        <w:rPr>
          <w:rFonts w:cs="Times New Roman"/>
        </w:rPr>
        <w:t>、</w:t>
      </w:r>
      <w:r w:rsidR="00947140" w:rsidRPr="0081630F">
        <w:rPr>
          <w:rFonts w:cs="Times New Roman"/>
        </w:rPr>
        <w:t>170</w:t>
      </w:r>
      <w:r w:rsidR="00947140" w:rsidRPr="0081630F">
        <w:rPr>
          <w:rFonts w:cs="Times New Roman"/>
        </w:rPr>
        <w:t>～</w:t>
      </w:r>
      <w:r w:rsidR="00947140" w:rsidRPr="0081630F">
        <w:rPr>
          <w:rFonts w:cs="Times New Roman"/>
        </w:rPr>
        <w:t>120m</w:t>
      </w:r>
      <w:r w:rsidR="00947140" w:rsidRPr="0081630F">
        <w:rPr>
          <w:rFonts w:cs="Times New Roman"/>
        </w:rPr>
        <w:t>，只有</w:t>
      </w:r>
      <w:r w:rsidR="00947140" w:rsidRPr="0081630F">
        <w:rPr>
          <w:rFonts w:cs="Times New Roman"/>
        </w:rPr>
        <w:t>Ⅰ—2</w:t>
      </w:r>
      <w:r w:rsidR="00947140" w:rsidRPr="0081630F">
        <w:rPr>
          <w:rFonts w:cs="Times New Roman"/>
        </w:rPr>
        <w:t>、</w:t>
      </w:r>
      <w:r w:rsidR="00947140" w:rsidRPr="0081630F">
        <w:rPr>
          <w:rFonts w:cs="Times New Roman"/>
        </w:rPr>
        <w:t>Ⅰ—3</w:t>
      </w:r>
      <w:r w:rsidR="00947140" w:rsidRPr="0081630F">
        <w:rPr>
          <w:rFonts w:cs="Times New Roman"/>
        </w:rPr>
        <w:t>、</w:t>
      </w:r>
      <w:r w:rsidR="00947140" w:rsidRPr="0081630F">
        <w:rPr>
          <w:rFonts w:cs="Times New Roman"/>
        </w:rPr>
        <w:t>Ⅴ—1</w:t>
      </w:r>
      <w:r w:rsidR="00947140" w:rsidRPr="0081630F">
        <w:rPr>
          <w:rFonts w:cs="Times New Roman"/>
        </w:rPr>
        <w:t>号矿体覆盖层不厚而近地表，埋深分别为</w:t>
      </w:r>
      <w:r w:rsidR="00947140" w:rsidRPr="0081630F">
        <w:rPr>
          <w:rFonts w:cs="Times New Roman"/>
        </w:rPr>
        <w:t>232</w:t>
      </w:r>
      <w:r w:rsidR="00947140" w:rsidRPr="0081630F">
        <w:rPr>
          <w:rFonts w:cs="Times New Roman"/>
        </w:rPr>
        <w:t>～</w:t>
      </w:r>
      <w:r w:rsidR="00947140" w:rsidRPr="0081630F">
        <w:rPr>
          <w:rFonts w:cs="Times New Roman"/>
        </w:rPr>
        <w:t>-65m</w:t>
      </w:r>
      <w:r w:rsidR="00947140" w:rsidRPr="0081630F">
        <w:rPr>
          <w:rFonts w:cs="Times New Roman"/>
        </w:rPr>
        <w:t>、</w:t>
      </w:r>
      <w:r w:rsidR="00947140" w:rsidRPr="0081630F">
        <w:rPr>
          <w:rFonts w:cs="Times New Roman"/>
        </w:rPr>
        <w:t>232</w:t>
      </w:r>
      <w:r w:rsidR="00947140" w:rsidRPr="0081630F">
        <w:rPr>
          <w:rFonts w:cs="Times New Roman"/>
        </w:rPr>
        <w:t>～</w:t>
      </w:r>
      <w:r w:rsidR="00947140" w:rsidRPr="0081630F">
        <w:rPr>
          <w:rFonts w:cs="Times New Roman"/>
        </w:rPr>
        <w:t>50m</w:t>
      </w:r>
      <w:r w:rsidR="00947140" w:rsidRPr="0081630F">
        <w:rPr>
          <w:rFonts w:cs="Times New Roman"/>
        </w:rPr>
        <w:t>、</w:t>
      </w:r>
      <w:r w:rsidR="00947140" w:rsidRPr="0081630F">
        <w:rPr>
          <w:rFonts w:cs="Times New Roman"/>
        </w:rPr>
        <w:t>250</w:t>
      </w:r>
      <w:r w:rsidR="00947140" w:rsidRPr="0081630F">
        <w:rPr>
          <w:rFonts w:cs="Times New Roman"/>
        </w:rPr>
        <w:t>～</w:t>
      </w:r>
      <w:r w:rsidR="00947140" w:rsidRPr="0081630F">
        <w:rPr>
          <w:rFonts w:cs="Times New Roman"/>
        </w:rPr>
        <w:t>93m</w:t>
      </w:r>
      <w:r w:rsidR="00947140" w:rsidRPr="0081630F">
        <w:rPr>
          <w:rFonts w:cs="Times New Roman"/>
        </w:rPr>
        <w:t>。</w:t>
      </w:r>
      <w:r w:rsidR="00947140" w:rsidRPr="0081630F">
        <w:rPr>
          <w:rFonts w:cs="Times New Roman"/>
        </w:rPr>
        <w:t>Ⅷ</w:t>
      </w:r>
      <w:r w:rsidR="00947140" w:rsidRPr="0081630F">
        <w:rPr>
          <w:rFonts w:cs="Times New Roman"/>
        </w:rPr>
        <w:t>号矿体覆盖层不厚而近地表，埋深为</w:t>
      </w:r>
      <w:r w:rsidR="00947140" w:rsidRPr="0081630F">
        <w:rPr>
          <w:rFonts w:cs="Times New Roman"/>
        </w:rPr>
        <w:t>260</w:t>
      </w:r>
      <w:r w:rsidR="00947140" w:rsidRPr="0081630F">
        <w:rPr>
          <w:rFonts w:cs="Times New Roman"/>
        </w:rPr>
        <w:t>～</w:t>
      </w:r>
      <w:r w:rsidR="00947140" w:rsidRPr="0081630F">
        <w:rPr>
          <w:rFonts w:cs="Times New Roman"/>
        </w:rPr>
        <w:t>30m</w:t>
      </w:r>
      <w:r w:rsidR="00947140" w:rsidRPr="0081630F">
        <w:rPr>
          <w:rFonts w:cs="Times New Roman"/>
        </w:rPr>
        <w:t>。矿体顶底板围岩主要是浅变质石英砂岩</w:t>
      </w:r>
      <w:r w:rsidR="00947140" w:rsidRPr="0081630F">
        <w:rPr>
          <w:rFonts w:cs="Times New Roman"/>
        </w:rPr>
        <w:t>(</w:t>
      </w:r>
      <w:r w:rsidR="00947140" w:rsidRPr="0081630F">
        <w:rPr>
          <w:rFonts w:cs="Times New Roman"/>
        </w:rPr>
        <w:t>局部硅化</w:t>
      </w:r>
      <w:r w:rsidR="00947140" w:rsidRPr="0081630F">
        <w:rPr>
          <w:rFonts w:cs="Times New Roman"/>
        </w:rPr>
        <w:t>)</w:t>
      </w:r>
      <w:r w:rsidR="00947140" w:rsidRPr="0081630F">
        <w:rPr>
          <w:rFonts w:cs="Times New Roman"/>
        </w:rPr>
        <w:t>，泥质或炭质页岩，少量</w:t>
      </w:r>
      <w:proofErr w:type="gramStart"/>
      <w:r w:rsidR="00947140" w:rsidRPr="0081630F">
        <w:rPr>
          <w:rFonts w:cs="Times New Roman"/>
        </w:rPr>
        <w:t>石英钠长斑岩</w:t>
      </w:r>
      <w:proofErr w:type="gramEnd"/>
      <w:r w:rsidR="00947140" w:rsidRPr="0081630F">
        <w:rPr>
          <w:rFonts w:cs="Times New Roman"/>
        </w:rPr>
        <w:t>，浅部为强烈风化带、断裂破碎带、糜棱岩化带。该区属地质条件简单区，水文地质条件简单。工程地质条件和</w:t>
      </w:r>
      <w:r w:rsidRPr="0081630F">
        <w:rPr>
          <w:rFonts w:cs="Times New Roman"/>
        </w:rPr>
        <w:t>环境地质条件简单，总而言之，矿床开采技术条件较好。</w:t>
      </w:r>
    </w:p>
    <w:p w:rsidR="00DD2ECE" w:rsidRPr="0047271A" w:rsidRDefault="00DD2ECE" w:rsidP="00D879C2">
      <w:pPr>
        <w:pStyle w:val="2"/>
        <w:spacing w:before="156" w:after="156"/>
      </w:pPr>
      <w:bookmarkStart w:id="192" w:name="_Toc71636344"/>
      <w:bookmarkStart w:id="193" w:name="_Toc71910420"/>
      <w:bookmarkStart w:id="194" w:name="_Toc72017102"/>
      <w:bookmarkStart w:id="195" w:name="_Toc72017268"/>
      <w:r w:rsidRPr="0047271A">
        <w:t>第三节</w:t>
      </w:r>
      <w:r w:rsidR="006F4C63">
        <w:rPr>
          <w:rFonts w:hint="eastAsia"/>
        </w:rPr>
        <w:t xml:space="preserve">  </w:t>
      </w:r>
      <w:r w:rsidRPr="0047271A">
        <w:t>矿山采选方案</w:t>
      </w:r>
      <w:bookmarkEnd w:id="192"/>
      <w:bookmarkEnd w:id="193"/>
      <w:bookmarkEnd w:id="194"/>
      <w:bookmarkEnd w:id="195"/>
    </w:p>
    <w:p w:rsidR="00DD2ECE" w:rsidRPr="0047271A" w:rsidRDefault="00DD2ECE" w:rsidP="00DF26FE">
      <w:pPr>
        <w:pStyle w:val="3"/>
        <w:spacing w:before="156" w:after="156"/>
        <w:ind w:firstLine="562"/>
        <w:rPr>
          <w:rFonts w:cs="Times New Roman"/>
        </w:rPr>
      </w:pPr>
      <w:r w:rsidRPr="0047271A">
        <w:rPr>
          <w:rFonts w:cs="Times New Roman"/>
        </w:rPr>
        <w:t>一、未来矿山开采方式</w:t>
      </w:r>
    </w:p>
    <w:p w:rsidR="00DD2ECE" w:rsidRPr="0047271A" w:rsidRDefault="00947140" w:rsidP="00DD2ECE">
      <w:pPr>
        <w:ind w:firstLine="480"/>
        <w:rPr>
          <w:rFonts w:cs="Times New Roman"/>
        </w:rPr>
      </w:pPr>
      <w:r w:rsidRPr="0047271A">
        <w:rPr>
          <w:rFonts w:cs="Times New Roman"/>
        </w:rPr>
        <w:t>根据矿体产状、埋藏条件、开采技术条件，矿山未来开采宜采用房柱式后退法井下</w:t>
      </w:r>
      <w:r w:rsidR="00DD2ECE" w:rsidRPr="0047271A">
        <w:rPr>
          <w:rFonts w:cs="Times New Roman"/>
        </w:rPr>
        <w:t>开采，拟开拓斜井</w:t>
      </w:r>
      <w:r w:rsidR="00DD2ECE" w:rsidRPr="0047271A">
        <w:rPr>
          <w:rFonts w:cs="Times New Roman"/>
        </w:rPr>
        <w:t>2</w:t>
      </w:r>
      <w:r w:rsidR="00DD2ECE" w:rsidRPr="0047271A">
        <w:rPr>
          <w:rFonts w:cs="Times New Roman"/>
        </w:rPr>
        <w:t>个</w:t>
      </w:r>
      <w:r w:rsidR="0081630F">
        <w:rPr>
          <w:rFonts w:cs="Times New Roman" w:hint="eastAsia"/>
        </w:rPr>
        <w:t>、</w:t>
      </w:r>
      <w:r w:rsidR="0081630F">
        <w:rPr>
          <w:rFonts w:cs="Times New Roman"/>
        </w:rPr>
        <w:t>竖井</w:t>
      </w:r>
      <w:r w:rsidR="0081630F">
        <w:rPr>
          <w:rFonts w:cs="Times New Roman" w:hint="eastAsia"/>
        </w:rPr>
        <w:t>1</w:t>
      </w:r>
      <w:r w:rsidR="0081630F">
        <w:rPr>
          <w:rFonts w:cs="Times New Roman" w:hint="eastAsia"/>
        </w:rPr>
        <w:t>个</w:t>
      </w:r>
      <w:r w:rsidR="00DD2ECE" w:rsidRPr="0047271A">
        <w:rPr>
          <w:rFonts w:cs="Times New Roman"/>
        </w:rPr>
        <w:t>，建通风井</w:t>
      </w:r>
      <w:r w:rsidR="0081630F">
        <w:rPr>
          <w:rFonts w:cs="Times New Roman" w:hint="eastAsia"/>
        </w:rPr>
        <w:t>3~4</w:t>
      </w:r>
      <w:r w:rsidR="00DD2ECE" w:rsidRPr="0047271A">
        <w:rPr>
          <w:rFonts w:cs="Times New Roman"/>
        </w:rPr>
        <w:t>个。</w:t>
      </w:r>
    </w:p>
    <w:p w:rsidR="00DD2ECE" w:rsidRPr="0047271A" w:rsidRDefault="00DD2ECE" w:rsidP="00DF26FE">
      <w:pPr>
        <w:pStyle w:val="3"/>
        <w:spacing w:before="156" w:after="156"/>
        <w:ind w:firstLine="562"/>
        <w:rPr>
          <w:rFonts w:cs="Times New Roman"/>
        </w:rPr>
      </w:pPr>
      <w:r w:rsidRPr="0047271A">
        <w:rPr>
          <w:rFonts w:cs="Times New Roman"/>
        </w:rPr>
        <w:t>二、采矿技术经济指标</w:t>
      </w:r>
    </w:p>
    <w:p w:rsidR="00DD2ECE" w:rsidRPr="0047271A" w:rsidRDefault="003C4B50" w:rsidP="00947140">
      <w:pPr>
        <w:pStyle w:val="4"/>
        <w:ind w:firstLine="482"/>
        <w:rPr>
          <w:rFonts w:ascii="Times New Roman" w:hAnsi="Times New Roman" w:cs="Times New Roman"/>
        </w:rPr>
      </w:pPr>
      <w:r>
        <w:rPr>
          <w:rFonts w:ascii="Times New Roman" w:hAnsi="Times New Roman" w:cs="Times New Roman" w:hint="eastAsia"/>
        </w:rPr>
        <w:t>（一）</w:t>
      </w:r>
      <w:r w:rsidR="00DD2ECE" w:rsidRPr="0047271A">
        <w:rPr>
          <w:rFonts w:ascii="Times New Roman" w:hAnsi="Times New Roman" w:cs="Times New Roman"/>
        </w:rPr>
        <w:t>矿山年生产能力拟定</w:t>
      </w:r>
    </w:p>
    <w:p w:rsidR="00CA4524" w:rsidRPr="0047271A" w:rsidRDefault="00947140" w:rsidP="00CA4524">
      <w:pPr>
        <w:ind w:firstLine="480"/>
        <w:rPr>
          <w:rFonts w:cs="Times New Roman"/>
        </w:rPr>
      </w:pPr>
      <w:r w:rsidRPr="0047271A">
        <w:rPr>
          <w:rFonts w:cs="Times New Roman"/>
        </w:rPr>
        <w:t>据已基本查明的</w:t>
      </w:r>
      <w:r w:rsidRPr="0047271A">
        <w:rPr>
          <w:rFonts w:cs="Times New Roman"/>
        </w:rPr>
        <w:t>3</w:t>
      </w:r>
      <w:r w:rsidRPr="0047271A">
        <w:rPr>
          <w:rFonts w:cs="Times New Roman"/>
        </w:rPr>
        <w:t>号脉保有金矿石资源储量</w:t>
      </w:r>
      <w:r w:rsidR="0010306F">
        <w:rPr>
          <w:rFonts w:cs="Times New Roman" w:hint="eastAsia"/>
        </w:rPr>
        <w:t>162598</w:t>
      </w:r>
      <w:r w:rsidR="00DD2ECE" w:rsidRPr="0047271A">
        <w:rPr>
          <w:rFonts w:cs="Times New Roman"/>
        </w:rPr>
        <w:t>t</w:t>
      </w:r>
      <w:r w:rsidR="00DD2ECE" w:rsidRPr="0047271A">
        <w:rPr>
          <w:rFonts w:cs="Times New Roman"/>
        </w:rPr>
        <w:t>，</w:t>
      </w:r>
      <w:r w:rsidR="00DD2ECE" w:rsidRPr="0047271A">
        <w:rPr>
          <w:rFonts w:cs="Times New Roman"/>
        </w:rPr>
        <w:t>Au</w:t>
      </w:r>
      <w:r w:rsidR="00DD2ECE" w:rsidRPr="0047271A">
        <w:rPr>
          <w:rFonts w:cs="Times New Roman"/>
        </w:rPr>
        <w:t>金属量</w:t>
      </w:r>
      <w:r w:rsidR="0010306F">
        <w:rPr>
          <w:rFonts w:cs="Times New Roman" w:hint="eastAsia"/>
        </w:rPr>
        <w:t>966.85</w:t>
      </w:r>
      <w:r w:rsidR="00DD2ECE" w:rsidRPr="0047271A">
        <w:rPr>
          <w:rFonts w:cs="Times New Roman"/>
        </w:rPr>
        <w:t>kg</w:t>
      </w:r>
      <w:r w:rsidR="00DD2ECE" w:rsidRPr="0047271A">
        <w:rPr>
          <w:rFonts w:cs="Times New Roman"/>
        </w:rPr>
        <w:t>；</w:t>
      </w:r>
      <w:r w:rsidR="00DD2ECE" w:rsidRPr="0047271A">
        <w:rPr>
          <w:rFonts w:cs="Times New Roman"/>
        </w:rPr>
        <w:t>933</w:t>
      </w:r>
      <w:r w:rsidRPr="0047271A">
        <w:rPr>
          <w:rFonts w:cs="Times New Roman"/>
        </w:rPr>
        <w:t>队勘查新增的</w:t>
      </w:r>
      <w:r w:rsidRPr="0047271A">
        <w:rPr>
          <w:rFonts w:cs="Times New Roman"/>
        </w:rPr>
        <w:t>Ⅷ</w:t>
      </w:r>
      <w:r w:rsidRPr="0047271A">
        <w:rPr>
          <w:rFonts w:cs="Times New Roman"/>
        </w:rPr>
        <w:t>号矿体保有</w:t>
      </w:r>
      <w:r w:rsidRPr="0047271A">
        <w:rPr>
          <w:rFonts w:cs="Times New Roman"/>
        </w:rPr>
        <w:t>Au</w:t>
      </w:r>
      <w:r w:rsidRPr="0047271A">
        <w:rPr>
          <w:rFonts w:cs="Times New Roman"/>
        </w:rPr>
        <w:t>矿石量</w:t>
      </w:r>
      <w:r w:rsidRPr="0047271A">
        <w:rPr>
          <w:rFonts w:cs="Times New Roman"/>
        </w:rPr>
        <w:t>(</w:t>
      </w:r>
      <w:r w:rsidR="003342C7">
        <w:rPr>
          <w:rFonts w:cs="Times New Roman" w:hint="eastAsia"/>
        </w:rPr>
        <w:t>推断</w:t>
      </w:r>
      <w:r w:rsidR="003342C7">
        <w:rPr>
          <w:rFonts w:cs="Times New Roman"/>
        </w:rPr>
        <w:t>级别</w:t>
      </w:r>
      <w:r w:rsidRPr="0047271A">
        <w:rPr>
          <w:rFonts w:cs="Times New Roman"/>
        </w:rPr>
        <w:t>)</w:t>
      </w:r>
      <w:r w:rsidRPr="0047271A">
        <w:rPr>
          <w:rFonts w:cs="Times New Roman"/>
        </w:rPr>
        <w:t>为</w:t>
      </w:r>
      <w:r w:rsidRPr="0047271A">
        <w:rPr>
          <w:rFonts w:cs="Times New Roman"/>
        </w:rPr>
        <w:t>107788.59t</w:t>
      </w:r>
      <w:r w:rsidRPr="0047271A">
        <w:rPr>
          <w:rFonts w:cs="Times New Roman"/>
        </w:rPr>
        <w:t>，</w:t>
      </w:r>
      <w:r w:rsidRPr="0047271A">
        <w:rPr>
          <w:rFonts w:cs="Times New Roman"/>
        </w:rPr>
        <w:t>Au</w:t>
      </w:r>
      <w:r w:rsidRPr="0047271A">
        <w:rPr>
          <w:rFonts w:cs="Times New Roman"/>
        </w:rPr>
        <w:t>金属量为</w:t>
      </w:r>
      <w:r w:rsidRPr="0047271A">
        <w:rPr>
          <w:rFonts w:cs="Times New Roman"/>
        </w:rPr>
        <w:t>469.97kg</w:t>
      </w:r>
      <w:r w:rsidRPr="0047271A">
        <w:rPr>
          <w:rFonts w:cs="Times New Roman"/>
        </w:rPr>
        <w:t>。矿山</w:t>
      </w:r>
      <w:r w:rsidR="00CA4524" w:rsidRPr="0047271A">
        <w:rPr>
          <w:rFonts w:cs="Times New Roman"/>
        </w:rPr>
        <w:t>合计保有资源储量（</w:t>
      </w:r>
      <w:r w:rsidR="003342C7">
        <w:rPr>
          <w:rFonts w:cs="Times New Roman" w:hint="eastAsia"/>
        </w:rPr>
        <w:t>控制</w:t>
      </w:r>
      <w:r w:rsidR="003342C7">
        <w:rPr>
          <w:rFonts w:cs="Times New Roman"/>
        </w:rPr>
        <w:t>及推断级别</w:t>
      </w:r>
      <w:r w:rsidR="00CA4524" w:rsidRPr="0047271A">
        <w:rPr>
          <w:rFonts w:cs="Times New Roman"/>
        </w:rPr>
        <w:t>）</w:t>
      </w:r>
      <w:r w:rsidR="00CA4524" w:rsidRPr="0047271A">
        <w:rPr>
          <w:rFonts w:cs="Times New Roman"/>
        </w:rPr>
        <w:t>Au</w:t>
      </w:r>
      <w:r w:rsidR="00CA4524" w:rsidRPr="0047271A">
        <w:rPr>
          <w:rFonts w:cs="Times New Roman"/>
        </w:rPr>
        <w:t>金属量</w:t>
      </w:r>
      <w:r w:rsidR="0010306F">
        <w:rPr>
          <w:rFonts w:cs="Times New Roman" w:hint="eastAsia"/>
        </w:rPr>
        <w:t>1436.82</w:t>
      </w:r>
      <w:r w:rsidR="00CA4524" w:rsidRPr="0047271A">
        <w:rPr>
          <w:rFonts w:cs="Times New Roman"/>
        </w:rPr>
        <w:t>kg</w:t>
      </w:r>
      <w:r w:rsidR="00CA4524" w:rsidRPr="0047271A">
        <w:rPr>
          <w:rFonts w:cs="Times New Roman"/>
        </w:rPr>
        <w:t>。</w:t>
      </w:r>
    </w:p>
    <w:p w:rsidR="00CA4524" w:rsidRPr="0047271A" w:rsidRDefault="00CA4524" w:rsidP="00CA4524">
      <w:pPr>
        <w:ind w:firstLine="480"/>
        <w:rPr>
          <w:rFonts w:cs="Times New Roman"/>
        </w:rPr>
      </w:pPr>
      <w:r w:rsidRPr="0047271A">
        <w:rPr>
          <w:rFonts w:cs="Times New Roman"/>
        </w:rPr>
        <w:t>参照以往同类矿山开采数据，用类比法确定井下开采矿石回收率为</w:t>
      </w:r>
      <w:r w:rsidRPr="0047271A">
        <w:rPr>
          <w:rFonts w:cs="Times New Roman"/>
        </w:rPr>
        <w:t>85%</w:t>
      </w:r>
      <w:r w:rsidRPr="0047271A">
        <w:rPr>
          <w:rFonts w:cs="Times New Roman"/>
        </w:rPr>
        <w:t>。</w:t>
      </w:r>
    </w:p>
    <w:p w:rsidR="00CA4524" w:rsidRPr="0047271A" w:rsidRDefault="00CA4524" w:rsidP="00CA4524">
      <w:pPr>
        <w:ind w:firstLine="480"/>
        <w:rPr>
          <w:rFonts w:cs="Times New Roman"/>
        </w:rPr>
      </w:pPr>
      <w:r w:rsidRPr="0047271A">
        <w:rPr>
          <w:rFonts w:cs="Times New Roman"/>
        </w:rPr>
        <w:t>根据该矿床规模、资源储量和开采技术条件等，认为适宜民办或集体企业开采，拟定未来矿山开发服务年限</w:t>
      </w:r>
      <w:r w:rsidRPr="0047271A">
        <w:rPr>
          <w:rFonts w:cs="Times New Roman"/>
        </w:rPr>
        <w:t>45</w:t>
      </w:r>
      <w:r w:rsidRPr="0047271A">
        <w:rPr>
          <w:rFonts w:cs="Times New Roman"/>
        </w:rPr>
        <w:t>年，矿山年生产能力为</w:t>
      </w:r>
      <w:r w:rsidRPr="0047271A">
        <w:rPr>
          <w:rFonts w:cs="Times New Roman"/>
        </w:rPr>
        <w:t>4500t</w:t>
      </w:r>
      <w:r w:rsidRPr="0047271A">
        <w:rPr>
          <w:rFonts w:cs="Times New Roman"/>
        </w:rPr>
        <w:t>金矿石。</w:t>
      </w:r>
    </w:p>
    <w:p w:rsidR="00CA4524" w:rsidRPr="0047271A" w:rsidRDefault="003C4B50" w:rsidP="00CA4524">
      <w:pPr>
        <w:pStyle w:val="4"/>
        <w:ind w:firstLine="482"/>
        <w:rPr>
          <w:rFonts w:ascii="Times New Roman" w:hAnsi="Times New Roman" w:cs="Times New Roman"/>
        </w:rPr>
      </w:pPr>
      <w:r>
        <w:rPr>
          <w:rFonts w:ascii="Times New Roman" w:hAnsi="Times New Roman" w:cs="Times New Roman" w:hint="eastAsia"/>
        </w:rPr>
        <w:lastRenderedPageBreak/>
        <w:t>（二）</w:t>
      </w:r>
      <w:r w:rsidR="00CA4524" w:rsidRPr="0047271A">
        <w:rPr>
          <w:rFonts w:ascii="Times New Roman" w:hAnsi="Times New Roman" w:cs="Times New Roman"/>
        </w:rPr>
        <w:t>采矿主要技术经济指标</w:t>
      </w:r>
    </w:p>
    <w:p w:rsidR="00CA4524" w:rsidRPr="0047271A" w:rsidRDefault="0010306F" w:rsidP="00CA4524">
      <w:pPr>
        <w:ind w:firstLine="480"/>
        <w:rPr>
          <w:rFonts w:cs="Times New Roman"/>
        </w:rPr>
      </w:pPr>
      <w:r>
        <w:rPr>
          <w:rFonts w:cs="Times New Roman" w:hint="eastAsia"/>
        </w:rPr>
        <w:t>采矿权</w:t>
      </w:r>
      <w:r w:rsidR="00CA4524" w:rsidRPr="0047271A">
        <w:rPr>
          <w:rFonts w:cs="Times New Roman"/>
        </w:rPr>
        <w:t>范围保有</w:t>
      </w:r>
      <w:r w:rsidR="00CA4524" w:rsidRPr="0047271A">
        <w:rPr>
          <w:rFonts w:cs="Times New Roman"/>
        </w:rPr>
        <w:t>Au</w:t>
      </w:r>
      <w:r w:rsidR="00CA4524" w:rsidRPr="0047271A">
        <w:rPr>
          <w:rFonts w:cs="Times New Roman"/>
        </w:rPr>
        <w:t>矿石资源储量</w:t>
      </w:r>
      <w:r>
        <w:rPr>
          <w:rFonts w:cs="Times New Roman" w:hint="eastAsia"/>
        </w:rPr>
        <w:t>270386</w:t>
      </w:r>
      <w:r w:rsidR="00464CDC">
        <w:rPr>
          <w:rFonts w:cs="Times New Roman" w:hint="eastAsia"/>
        </w:rPr>
        <w:t>.</w:t>
      </w:r>
      <w:r w:rsidR="00CA4524" w:rsidRPr="0047271A">
        <w:rPr>
          <w:rFonts w:cs="Times New Roman"/>
        </w:rPr>
        <w:t>59t</w:t>
      </w:r>
      <w:r w:rsidR="00CA4524" w:rsidRPr="0047271A">
        <w:rPr>
          <w:rFonts w:cs="Times New Roman"/>
        </w:rPr>
        <w:t>，</w:t>
      </w:r>
      <w:r w:rsidR="00CA4524" w:rsidRPr="0047271A">
        <w:rPr>
          <w:rFonts w:cs="Times New Roman"/>
        </w:rPr>
        <w:t>Au</w:t>
      </w:r>
      <w:r w:rsidR="00CA4524" w:rsidRPr="0047271A">
        <w:rPr>
          <w:rFonts w:cs="Times New Roman"/>
        </w:rPr>
        <w:t>金属量</w:t>
      </w:r>
      <w:r>
        <w:rPr>
          <w:rFonts w:cs="Times New Roman" w:hint="eastAsia"/>
        </w:rPr>
        <w:t>1436.82</w:t>
      </w:r>
      <w:r w:rsidR="00CA4524" w:rsidRPr="0047271A">
        <w:rPr>
          <w:rFonts w:cs="Times New Roman"/>
        </w:rPr>
        <w:t>kg</w:t>
      </w:r>
      <w:r w:rsidR="00CA4524" w:rsidRPr="0047271A">
        <w:rPr>
          <w:rFonts w:cs="Times New Roman"/>
        </w:rPr>
        <w:t>；</w:t>
      </w:r>
    </w:p>
    <w:p w:rsidR="00CA4524" w:rsidRPr="0047271A" w:rsidRDefault="00CA4524" w:rsidP="00CA4524">
      <w:pPr>
        <w:ind w:firstLine="480"/>
        <w:rPr>
          <w:rFonts w:cs="Times New Roman"/>
        </w:rPr>
      </w:pPr>
      <w:r w:rsidRPr="0047271A">
        <w:rPr>
          <w:rFonts w:cs="Times New Roman"/>
        </w:rPr>
        <w:t>矿石回收率</w:t>
      </w:r>
      <w:r w:rsidRPr="0047271A">
        <w:rPr>
          <w:rFonts w:cs="Times New Roman"/>
        </w:rPr>
        <w:t>85%</w:t>
      </w:r>
      <w:r w:rsidRPr="0047271A">
        <w:rPr>
          <w:rFonts w:cs="Times New Roman"/>
        </w:rPr>
        <w:t>；</w:t>
      </w:r>
    </w:p>
    <w:p w:rsidR="00CA4524" w:rsidRPr="0047271A" w:rsidRDefault="00CA4524" w:rsidP="00CA4524">
      <w:pPr>
        <w:ind w:firstLine="480"/>
        <w:rPr>
          <w:rFonts w:cs="Times New Roman"/>
        </w:rPr>
      </w:pPr>
      <w:r w:rsidRPr="0047271A">
        <w:rPr>
          <w:rFonts w:cs="Times New Roman"/>
        </w:rPr>
        <w:t>采矿贫化率</w:t>
      </w:r>
      <w:r w:rsidRPr="0047271A">
        <w:rPr>
          <w:rFonts w:cs="Times New Roman"/>
        </w:rPr>
        <w:t>10%</w:t>
      </w:r>
      <w:r w:rsidRPr="0047271A">
        <w:rPr>
          <w:rFonts w:cs="Times New Roman"/>
        </w:rPr>
        <w:t>；</w:t>
      </w:r>
    </w:p>
    <w:p w:rsidR="00CA4524" w:rsidRPr="0047271A" w:rsidRDefault="00CA4524" w:rsidP="00CA4524">
      <w:pPr>
        <w:ind w:firstLine="480"/>
        <w:rPr>
          <w:rFonts w:cs="Times New Roman"/>
        </w:rPr>
      </w:pPr>
      <w:r w:rsidRPr="0047271A">
        <w:rPr>
          <w:rFonts w:cs="Times New Roman"/>
        </w:rPr>
        <w:t>选矿</w:t>
      </w:r>
      <w:r w:rsidRPr="0047271A">
        <w:rPr>
          <w:rFonts w:cs="Times New Roman"/>
        </w:rPr>
        <w:t>(Au)</w:t>
      </w:r>
      <w:r w:rsidRPr="0047271A">
        <w:rPr>
          <w:rFonts w:cs="Times New Roman"/>
        </w:rPr>
        <w:t>回收率</w:t>
      </w:r>
      <w:r w:rsidRPr="0047271A">
        <w:rPr>
          <w:rFonts w:cs="Times New Roman"/>
        </w:rPr>
        <w:t>93.45%</w:t>
      </w:r>
      <w:r w:rsidRPr="0047271A">
        <w:rPr>
          <w:rFonts w:cs="Times New Roman"/>
        </w:rPr>
        <w:t>；</w:t>
      </w:r>
    </w:p>
    <w:p w:rsidR="00CA4524" w:rsidRPr="0047271A" w:rsidRDefault="00CA4524" w:rsidP="00CA4524">
      <w:pPr>
        <w:ind w:firstLine="480"/>
        <w:rPr>
          <w:rFonts w:cs="Times New Roman"/>
        </w:rPr>
      </w:pPr>
      <w:r w:rsidRPr="0047271A">
        <w:rPr>
          <w:rFonts w:cs="Times New Roman"/>
        </w:rPr>
        <w:t>矿山规模</w:t>
      </w:r>
      <w:r w:rsidRPr="0047271A">
        <w:rPr>
          <w:rFonts w:cs="Times New Roman"/>
        </w:rPr>
        <w:t>4500t/</w:t>
      </w:r>
      <w:r w:rsidRPr="0047271A">
        <w:rPr>
          <w:rFonts w:cs="Times New Roman"/>
        </w:rPr>
        <w:t>年；</w:t>
      </w:r>
    </w:p>
    <w:p w:rsidR="00CA4524" w:rsidRPr="0047271A" w:rsidRDefault="00CA4524" w:rsidP="00CA4524">
      <w:pPr>
        <w:ind w:firstLine="480"/>
        <w:rPr>
          <w:rFonts w:cs="Times New Roman"/>
        </w:rPr>
      </w:pPr>
      <w:r w:rsidRPr="0047271A">
        <w:rPr>
          <w:rFonts w:cs="Times New Roman"/>
        </w:rPr>
        <w:t>矿山服务年限</w:t>
      </w:r>
      <w:r w:rsidRPr="0047271A">
        <w:rPr>
          <w:rFonts w:cs="Times New Roman"/>
        </w:rPr>
        <w:t>45</w:t>
      </w:r>
      <w:r w:rsidRPr="0047271A">
        <w:rPr>
          <w:rFonts w:cs="Times New Roman"/>
        </w:rPr>
        <w:t>年；</w:t>
      </w:r>
    </w:p>
    <w:p w:rsidR="00CA4524" w:rsidRPr="0047271A" w:rsidRDefault="00CA4524" w:rsidP="00CA4524">
      <w:pPr>
        <w:ind w:firstLine="480"/>
        <w:rPr>
          <w:rFonts w:cs="Times New Roman"/>
        </w:rPr>
      </w:pPr>
      <w:r w:rsidRPr="0047271A">
        <w:rPr>
          <w:rFonts w:cs="Times New Roman"/>
        </w:rPr>
        <w:t>基建周期</w:t>
      </w:r>
      <w:r w:rsidRPr="0047271A">
        <w:rPr>
          <w:rFonts w:cs="Times New Roman"/>
        </w:rPr>
        <w:t>15</w:t>
      </w:r>
      <w:r w:rsidRPr="0047271A">
        <w:rPr>
          <w:rFonts w:cs="Times New Roman"/>
        </w:rPr>
        <w:t>个月；</w:t>
      </w:r>
    </w:p>
    <w:p w:rsidR="00CA4524" w:rsidRPr="0047271A" w:rsidRDefault="00CA4524" w:rsidP="00CA4524">
      <w:pPr>
        <w:ind w:firstLine="480"/>
        <w:rPr>
          <w:rFonts w:cs="Times New Roman"/>
        </w:rPr>
      </w:pPr>
      <w:r w:rsidRPr="0047271A">
        <w:rPr>
          <w:rFonts w:cs="Times New Roman"/>
        </w:rPr>
        <w:t>投产时间</w:t>
      </w:r>
      <w:r w:rsidRPr="0047271A">
        <w:rPr>
          <w:rFonts w:cs="Times New Roman"/>
        </w:rPr>
        <w:t>15</w:t>
      </w:r>
      <w:r w:rsidRPr="0047271A">
        <w:rPr>
          <w:rFonts w:cs="Times New Roman"/>
        </w:rPr>
        <w:t>个月后。</w:t>
      </w:r>
    </w:p>
    <w:p w:rsidR="00CA4524" w:rsidRPr="0047271A" w:rsidRDefault="003C4B50" w:rsidP="00CA4524">
      <w:pPr>
        <w:pStyle w:val="4"/>
        <w:ind w:firstLine="482"/>
        <w:rPr>
          <w:rFonts w:ascii="Times New Roman" w:hAnsi="Times New Roman" w:cs="Times New Roman"/>
        </w:rPr>
      </w:pPr>
      <w:r>
        <w:rPr>
          <w:rFonts w:ascii="Times New Roman" w:hAnsi="Times New Roman" w:cs="Times New Roman" w:hint="eastAsia"/>
        </w:rPr>
        <w:t>（三）</w:t>
      </w:r>
      <w:r w:rsidR="00CA4524" w:rsidRPr="0047271A">
        <w:rPr>
          <w:rFonts w:ascii="Times New Roman" w:hAnsi="Times New Roman" w:cs="Times New Roman"/>
        </w:rPr>
        <w:t>选矿方法</w:t>
      </w:r>
    </w:p>
    <w:p w:rsidR="00CA4524" w:rsidRPr="0047271A" w:rsidRDefault="00CA4524" w:rsidP="00CA4524">
      <w:pPr>
        <w:ind w:firstLine="480"/>
        <w:rPr>
          <w:rFonts w:cs="Times New Roman"/>
        </w:rPr>
      </w:pPr>
      <w:r w:rsidRPr="0047271A">
        <w:rPr>
          <w:rFonts w:cs="Times New Roman"/>
        </w:rPr>
        <w:t>入选金矿石</w:t>
      </w:r>
      <w:r w:rsidRPr="0047271A">
        <w:rPr>
          <w:rFonts w:cs="Times New Roman"/>
        </w:rPr>
        <w:t>Au</w:t>
      </w:r>
      <w:r w:rsidRPr="0047271A">
        <w:rPr>
          <w:rFonts w:cs="Times New Roman"/>
        </w:rPr>
        <w:t>品位</w:t>
      </w:r>
      <w:r w:rsidRPr="0047271A">
        <w:rPr>
          <w:rFonts w:cs="Times New Roman"/>
        </w:rPr>
        <w:t>5.35g/t</w:t>
      </w:r>
      <w:r w:rsidRPr="0047271A">
        <w:rPr>
          <w:rFonts w:cs="Times New Roman"/>
        </w:rPr>
        <w:t>，回收率</w:t>
      </w:r>
      <w:r w:rsidRPr="0047271A">
        <w:rPr>
          <w:rFonts w:cs="Times New Roman"/>
        </w:rPr>
        <w:t>85%</w:t>
      </w:r>
      <w:r w:rsidRPr="0047271A">
        <w:rPr>
          <w:rFonts w:cs="Times New Roman"/>
        </w:rPr>
        <w:t>，选矿</w:t>
      </w:r>
      <w:r w:rsidRPr="0047271A">
        <w:rPr>
          <w:rFonts w:cs="Times New Roman"/>
        </w:rPr>
        <w:t>(Au)</w:t>
      </w:r>
      <w:r w:rsidRPr="0047271A">
        <w:rPr>
          <w:rFonts w:cs="Times New Roman"/>
        </w:rPr>
        <w:t>回收率</w:t>
      </w:r>
      <w:r w:rsidRPr="0047271A">
        <w:rPr>
          <w:rFonts w:cs="Times New Roman"/>
        </w:rPr>
        <w:t>93.45%</w:t>
      </w:r>
      <w:r w:rsidRPr="0047271A">
        <w:rPr>
          <w:rFonts w:cs="Times New Roman"/>
        </w:rPr>
        <w:t>，入选</w:t>
      </w:r>
      <w:r w:rsidRPr="0047271A">
        <w:rPr>
          <w:rFonts w:cs="Times New Roman"/>
        </w:rPr>
        <w:t>Au</w:t>
      </w:r>
      <w:r w:rsidRPr="0047271A">
        <w:rPr>
          <w:rFonts w:cs="Times New Roman"/>
        </w:rPr>
        <w:t>矿石量</w:t>
      </w:r>
      <w:r w:rsidR="00464CDC">
        <w:rPr>
          <w:rFonts w:cs="Times New Roman" w:hint="eastAsia"/>
        </w:rPr>
        <w:t>270386.</w:t>
      </w:r>
      <w:r w:rsidR="00464CDC" w:rsidRPr="0047271A">
        <w:rPr>
          <w:rFonts w:cs="Times New Roman"/>
        </w:rPr>
        <w:t>59</w:t>
      </w:r>
      <w:r w:rsidRPr="0047271A">
        <w:rPr>
          <w:rFonts w:cs="Times New Roman"/>
        </w:rPr>
        <w:t>×0.85×0.90=20</w:t>
      </w:r>
      <w:r w:rsidR="00464CDC">
        <w:rPr>
          <w:rFonts w:cs="Times New Roman" w:hint="eastAsia"/>
        </w:rPr>
        <w:t>6846</w:t>
      </w:r>
      <w:r w:rsidRPr="0047271A">
        <w:rPr>
          <w:rFonts w:cs="Times New Roman"/>
        </w:rPr>
        <w:t>t</w:t>
      </w:r>
      <w:r w:rsidRPr="0047271A">
        <w:rPr>
          <w:rFonts w:cs="Times New Roman"/>
        </w:rPr>
        <w:t>，</w:t>
      </w:r>
      <w:r w:rsidRPr="0047271A">
        <w:rPr>
          <w:rFonts w:cs="Times New Roman"/>
        </w:rPr>
        <w:t>Au</w:t>
      </w:r>
      <w:r w:rsidRPr="0047271A">
        <w:rPr>
          <w:rFonts w:cs="Times New Roman"/>
        </w:rPr>
        <w:t>金属量</w:t>
      </w:r>
      <w:r w:rsidR="00464CDC">
        <w:rPr>
          <w:rFonts w:cs="Times New Roman" w:hint="eastAsia"/>
        </w:rPr>
        <w:t>1436.82</w:t>
      </w:r>
      <w:r w:rsidRPr="0047271A">
        <w:rPr>
          <w:rFonts w:cs="Times New Roman"/>
        </w:rPr>
        <w:t>kg</w:t>
      </w:r>
      <w:r w:rsidRPr="0047271A">
        <w:rPr>
          <w:rFonts w:cs="Times New Roman"/>
        </w:rPr>
        <w:t>，可获得</w:t>
      </w:r>
      <w:r w:rsidRPr="0047271A">
        <w:rPr>
          <w:rFonts w:cs="Times New Roman"/>
        </w:rPr>
        <w:t>Au</w:t>
      </w:r>
      <w:r w:rsidRPr="0047271A">
        <w:rPr>
          <w:rFonts w:cs="Times New Roman"/>
        </w:rPr>
        <w:t>金属量</w:t>
      </w:r>
      <w:r w:rsidR="00464CDC">
        <w:rPr>
          <w:rFonts w:cs="Times New Roman" w:hint="eastAsia"/>
        </w:rPr>
        <w:t>1106625</w:t>
      </w:r>
      <w:r w:rsidRPr="0047271A">
        <w:rPr>
          <w:rFonts w:cs="Times New Roman"/>
        </w:rPr>
        <w:t>g</w:t>
      </w:r>
      <w:r w:rsidRPr="0047271A">
        <w:rPr>
          <w:rFonts w:cs="Times New Roman"/>
        </w:rPr>
        <w:t>。</w:t>
      </w:r>
    </w:p>
    <w:p w:rsidR="00CA4524" w:rsidRPr="0047271A" w:rsidRDefault="00CA4524" w:rsidP="00D879C2">
      <w:pPr>
        <w:pStyle w:val="2"/>
        <w:spacing w:before="156" w:after="156"/>
      </w:pPr>
      <w:bookmarkStart w:id="196" w:name="_Toc71636345"/>
      <w:bookmarkStart w:id="197" w:name="_Toc71910421"/>
      <w:bookmarkStart w:id="198" w:name="_Toc72017103"/>
      <w:bookmarkStart w:id="199" w:name="_Toc72017269"/>
      <w:r w:rsidRPr="0047271A">
        <w:t>第四节</w:t>
      </w:r>
      <w:r w:rsidR="006F4C63">
        <w:rPr>
          <w:rFonts w:hint="eastAsia"/>
        </w:rPr>
        <w:t xml:space="preserve">  </w:t>
      </w:r>
      <w:r w:rsidRPr="0047271A">
        <w:t>矿山经济评价</w:t>
      </w:r>
      <w:bookmarkEnd w:id="196"/>
      <w:bookmarkEnd w:id="197"/>
      <w:bookmarkEnd w:id="198"/>
      <w:bookmarkEnd w:id="199"/>
    </w:p>
    <w:p w:rsidR="00CA4524" w:rsidRPr="0047271A" w:rsidRDefault="00CA4524" w:rsidP="00DF26FE">
      <w:pPr>
        <w:pStyle w:val="3"/>
        <w:spacing w:before="156" w:after="156"/>
        <w:ind w:firstLine="562"/>
        <w:rPr>
          <w:rFonts w:cs="Times New Roman"/>
        </w:rPr>
      </w:pPr>
      <w:r w:rsidRPr="0047271A">
        <w:rPr>
          <w:rFonts w:cs="Times New Roman"/>
        </w:rPr>
        <w:t>一、销售收入</w:t>
      </w:r>
    </w:p>
    <w:p w:rsidR="00CA4524" w:rsidRPr="0047271A" w:rsidRDefault="00CA4524" w:rsidP="00CA4524">
      <w:pPr>
        <w:ind w:firstLine="480"/>
        <w:rPr>
          <w:rFonts w:cs="Times New Roman"/>
        </w:rPr>
      </w:pPr>
      <w:r w:rsidRPr="0047271A">
        <w:rPr>
          <w:rFonts w:cs="Times New Roman"/>
        </w:rPr>
        <w:t>黄金</w:t>
      </w:r>
      <w:r w:rsidR="00464CDC">
        <w:rPr>
          <w:rFonts w:cs="Times New Roman" w:hint="eastAsia"/>
        </w:rPr>
        <w:t>1106625</w:t>
      </w:r>
      <w:r w:rsidRPr="0047271A">
        <w:rPr>
          <w:rFonts w:cs="Times New Roman"/>
        </w:rPr>
        <w:t>g×</w:t>
      </w:r>
      <w:r w:rsidR="00AE68E4">
        <w:rPr>
          <w:rFonts w:cs="Times New Roman" w:hint="eastAsia"/>
        </w:rPr>
        <w:t>350</w:t>
      </w:r>
      <w:r w:rsidRPr="0047271A">
        <w:rPr>
          <w:rFonts w:cs="Times New Roman"/>
        </w:rPr>
        <w:t>元</w:t>
      </w:r>
      <w:r w:rsidRPr="0047271A">
        <w:rPr>
          <w:rFonts w:cs="Times New Roman"/>
        </w:rPr>
        <w:t>/g=</w:t>
      </w:r>
      <w:r w:rsidR="00530007">
        <w:rPr>
          <w:rFonts w:cs="Times New Roman" w:hint="eastAsia"/>
        </w:rPr>
        <w:t>38</w:t>
      </w:r>
      <w:r w:rsidR="00464CDC">
        <w:rPr>
          <w:rFonts w:cs="Times New Roman" w:hint="eastAsia"/>
        </w:rPr>
        <w:t>731.88</w:t>
      </w:r>
      <w:r w:rsidRPr="0047271A">
        <w:rPr>
          <w:rFonts w:cs="Times New Roman"/>
        </w:rPr>
        <w:t>万元。</w:t>
      </w:r>
    </w:p>
    <w:p w:rsidR="00CA4524" w:rsidRPr="0047271A" w:rsidRDefault="00CA4524" w:rsidP="00DF26FE">
      <w:pPr>
        <w:pStyle w:val="3"/>
        <w:spacing w:before="156" w:after="156"/>
        <w:ind w:firstLine="562"/>
        <w:rPr>
          <w:rFonts w:cs="Times New Roman"/>
        </w:rPr>
      </w:pPr>
      <w:r w:rsidRPr="0047271A">
        <w:rPr>
          <w:rFonts w:cs="Times New Roman"/>
        </w:rPr>
        <w:t>二、生产成本</w:t>
      </w:r>
    </w:p>
    <w:p w:rsidR="00CA4524" w:rsidRPr="0047271A" w:rsidRDefault="00CA4524" w:rsidP="00CA4524">
      <w:pPr>
        <w:ind w:firstLine="480"/>
        <w:rPr>
          <w:rFonts w:cs="Times New Roman"/>
        </w:rPr>
      </w:pPr>
      <w:r w:rsidRPr="0047271A">
        <w:rPr>
          <w:rFonts w:cs="Times New Roman"/>
        </w:rPr>
        <w:t>1</w:t>
      </w:r>
      <w:r w:rsidRPr="0047271A">
        <w:rPr>
          <w:rFonts w:cs="Times New Roman"/>
        </w:rPr>
        <w:t>、储量核实</w:t>
      </w:r>
      <w:r w:rsidRPr="0047271A">
        <w:rPr>
          <w:rFonts w:cs="Times New Roman"/>
        </w:rPr>
        <w:t>50</w:t>
      </w:r>
      <w:r w:rsidRPr="0047271A">
        <w:rPr>
          <w:rFonts w:cs="Times New Roman"/>
        </w:rPr>
        <w:t>万元；</w:t>
      </w:r>
    </w:p>
    <w:p w:rsidR="00CA4524" w:rsidRPr="0047271A" w:rsidRDefault="00CA4524" w:rsidP="00CA4524">
      <w:pPr>
        <w:ind w:firstLine="480"/>
        <w:rPr>
          <w:rFonts w:cs="Times New Roman"/>
        </w:rPr>
      </w:pPr>
      <w:r w:rsidRPr="0047271A">
        <w:rPr>
          <w:rFonts w:cs="Times New Roman"/>
        </w:rPr>
        <w:t>2</w:t>
      </w:r>
      <w:r w:rsidRPr="0047271A">
        <w:rPr>
          <w:rFonts w:cs="Times New Roman"/>
        </w:rPr>
        <w:t>、基建投资</w:t>
      </w:r>
      <w:r w:rsidR="00530007">
        <w:rPr>
          <w:rFonts w:cs="Times New Roman" w:hint="eastAsia"/>
        </w:rPr>
        <w:t>2000</w:t>
      </w:r>
      <w:r w:rsidRPr="0047271A">
        <w:rPr>
          <w:rFonts w:cs="Times New Roman"/>
        </w:rPr>
        <w:t>万元；</w:t>
      </w:r>
    </w:p>
    <w:p w:rsidR="00CA4524" w:rsidRPr="0047271A" w:rsidRDefault="00CA4524" w:rsidP="00CA4524">
      <w:pPr>
        <w:ind w:firstLine="480"/>
        <w:rPr>
          <w:rFonts w:cs="Times New Roman"/>
        </w:rPr>
      </w:pPr>
      <w:r w:rsidRPr="0047271A">
        <w:rPr>
          <w:rFonts w:cs="Times New Roman"/>
        </w:rPr>
        <w:t>3</w:t>
      </w:r>
      <w:r w:rsidRPr="0047271A">
        <w:rPr>
          <w:rFonts w:cs="Times New Roman"/>
        </w:rPr>
        <w:t>、流动资金</w:t>
      </w:r>
      <w:r w:rsidR="00530007">
        <w:rPr>
          <w:rFonts w:cs="Times New Roman" w:hint="eastAsia"/>
        </w:rPr>
        <w:t>1000</w:t>
      </w:r>
      <w:r w:rsidRPr="0047271A">
        <w:rPr>
          <w:rFonts w:cs="Times New Roman"/>
        </w:rPr>
        <w:t>万元；</w:t>
      </w:r>
    </w:p>
    <w:p w:rsidR="00CA4524" w:rsidRPr="0047271A" w:rsidRDefault="00CA4524" w:rsidP="00CA4524">
      <w:pPr>
        <w:ind w:firstLine="480"/>
        <w:rPr>
          <w:rFonts w:cs="Times New Roman"/>
        </w:rPr>
      </w:pPr>
      <w:r w:rsidRPr="0047271A">
        <w:rPr>
          <w:rFonts w:cs="Times New Roman"/>
        </w:rPr>
        <w:t>4</w:t>
      </w:r>
      <w:r w:rsidRPr="0047271A">
        <w:rPr>
          <w:rFonts w:cs="Times New Roman"/>
        </w:rPr>
        <w:t>、采选成本</w:t>
      </w:r>
      <w:r w:rsidR="00530007">
        <w:rPr>
          <w:rFonts w:cs="Times New Roman" w:hint="eastAsia"/>
        </w:rPr>
        <w:t>5</w:t>
      </w:r>
      <w:r w:rsidRPr="0047271A">
        <w:rPr>
          <w:rFonts w:cs="Times New Roman"/>
        </w:rPr>
        <w:t>50</w:t>
      </w:r>
      <w:r w:rsidRPr="0047271A">
        <w:rPr>
          <w:rFonts w:cs="Times New Roman"/>
        </w:rPr>
        <w:t>元</w:t>
      </w:r>
      <w:r w:rsidRPr="0047271A">
        <w:rPr>
          <w:rFonts w:cs="Times New Roman"/>
        </w:rPr>
        <w:t>/t×</w:t>
      </w:r>
      <w:r w:rsidR="00464CDC" w:rsidRPr="0047271A">
        <w:rPr>
          <w:rFonts w:cs="Times New Roman"/>
        </w:rPr>
        <w:t>20</w:t>
      </w:r>
      <w:r w:rsidR="00464CDC">
        <w:rPr>
          <w:rFonts w:cs="Times New Roman" w:hint="eastAsia"/>
        </w:rPr>
        <w:t>6846</w:t>
      </w:r>
      <w:r w:rsidRPr="0047271A">
        <w:rPr>
          <w:rFonts w:cs="Times New Roman"/>
        </w:rPr>
        <w:t>t=</w:t>
      </w:r>
      <w:r w:rsidR="00530007">
        <w:rPr>
          <w:rFonts w:cs="Times New Roman" w:hint="eastAsia"/>
        </w:rPr>
        <w:t>11</w:t>
      </w:r>
      <w:r w:rsidR="00464CDC">
        <w:rPr>
          <w:rFonts w:cs="Times New Roman" w:hint="eastAsia"/>
        </w:rPr>
        <w:t>376.53</w:t>
      </w:r>
      <w:r w:rsidRPr="0047271A">
        <w:rPr>
          <w:rFonts w:cs="Times New Roman"/>
        </w:rPr>
        <w:t>万元；</w:t>
      </w:r>
    </w:p>
    <w:p w:rsidR="00CA4524" w:rsidRPr="0047271A" w:rsidRDefault="00CA4524" w:rsidP="00CA4524">
      <w:pPr>
        <w:ind w:firstLine="480"/>
        <w:rPr>
          <w:rFonts w:cs="Times New Roman"/>
        </w:rPr>
      </w:pPr>
      <w:r w:rsidRPr="0047271A">
        <w:rPr>
          <w:rFonts w:cs="Times New Roman"/>
        </w:rPr>
        <w:t>5</w:t>
      </w:r>
      <w:r w:rsidRPr="0047271A">
        <w:rPr>
          <w:rFonts w:cs="Times New Roman"/>
        </w:rPr>
        <w:t>、销售成本</w:t>
      </w:r>
      <w:r w:rsidR="00464CDC">
        <w:rPr>
          <w:rFonts w:cs="Times New Roman" w:hint="eastAsia"/>
        </w:rPr>
        <w:t>38731.88</w:t>
      </w:r>
      <w:r w:rsidRPr="0047271A">
        <w:rPr>
          <w:rFonts w:cs="Times New Roman"/>
        </w:rPr>
        <w:t>万元</w:t>
      </w:r>
      <w:r w:rsidRPr="0047271A">
        <w:rPr>
          <w:rFonts w:cs="Times New Roman"/>
        </w:rPr>
        <w:t>×5%=</w:t>
      </w:r>
      <w:r w:rsidR="00530007">
        <w:rPr>
          <w:rFonts w:cs="Times New Roman" w:hint="eastAsia"/>
        </w:rPr>
        <w:t>19</w:t>
      </w:r>
      <w:r w:rsidR="00464CDC">
        <w:rPr>
          <w:rFonts w:cs="Times New Roman" w:hint="eastAsia"/>
        </w:rPr>
        <w:t>36.6</w:t>
      </w:r>
      <w:r w:rsidRPr="0047271A">
        <w:rPr>
          <w:rFonts w:cs="Times New Roman"/>
        </w:rPr>
        <w:t>万元；</w:t>
      </w:r>
    </w:p>
    <w:p w:rsidR="00CA4524" w:rsidRPr="0047271A" w:rsidRDefault="00CA4524" w:rsidP="00CA4524">
      <w:pPr>
        <w:ind w:firstLine="480"/>
        <w:rPr>
          <w:rFonts w:cs="Times New Roman"/>
        </w:rPr>
      </w:pPr>
      <w:r w:rsidRPr="0047271A">
        <w:rPr>
          <w:rFonts w:cs="Times New Roman"/>
        </w:rPr>
        <w:t>6</w:t>
      </w:r>
      <w:r w:rsidRPr="0047271A">
        <w:rPr>
          <w:rFonts w:cs="Times New Roman"/>
        </w:rPr>
        <w:t>、管理费</w:t>
      </w:r>
      <w:r w:rsidR="00464CDC">
        <w:rPr>
          <w:rFonts w:cs="Times New Roman" w:hint="eastAsia"/>
        </w:rPr>
        <w:t>38731.88</w:t>
      </w:r>
      <w:r w:rsidRPr="0047271A">
        <w:rPr>
          <w:rFonts w:cs="Times New Roman"/>
        </w:rPr>
        <w:t>万元</w:t>
      </w:r>
      <w:r w:rsidRPr="0047271A">
        <w:rPr>
          <w:rFonts w:cs="Times New Roman"/>
        </w:rPr>
        <w:t>×10%=</w:t>
      </w:r>
      <w:r w:rsidR="00530007">
        <w:rPr>
          <w:rFonts w:cs="Times New Roman" w:hint="eastAsia"/>
        </w:rPr>
        <w:t>38</w:t>
      </w:r>
      <w:r w:rsidR="00464CDC">
        <w:rPr>
          <w:rFonts w:cs="Times New Roman" w:hint="eastAsia"/>
        </w:rPr>
        <w:t>73.2</w:t>
      </w:r>
      <w:r w:rsidRPr="0047271A">
        <w:rPr>
          <w:rFonts w:cs="Times New Roman"/>
        </w:rPr>
        <w:t>万元；</w:t>
      </w:r>
    </w:p>
    <w:p w:rsidR="00CA4524" w:rsidRPr="0047271A" w:rsidRDefault="00CA4524" w:rsidP="00CA4524">
      <w:pPr>
        <w:ind w:firstLine="480"/>
        <w:rPr>
          <w:rFonts w:cs="Times New Roman"/>
        </w:rPr>
      </w:pPr>
      <w:r w:rsidRPr="0047271A">
        <w:rPr>
          <w:rFonts w:cs="Times New Roman"/>
        </w:rPr>
        <w:t>7</w:t>
      </w:r>
      <w:r w:rsidRPr="0047271A">
        <w:rPr>
          <w:rFonts w:cs="Times New Roman"/>
        </w:rPr>
        <w:t>、税收</w:t>
      </w:r>
      <w:r w:rsidR="00464CDC">
        <w:rPr>
          <w:rFonts w:cs="Times New Roman" w:hint="eastAsia"/>
        </w:rPr>
        <w:t>38731.88</w:t>
      </w:r>
      <w:r w:rsidRPr="0047271A">
        <w:rPr>
          <w:rFonts w:cs="Times New Roman"/>
        </w:rPr>
        <w:t>万元</w:t>
      </w:r>
      <w:r w:rsidRPr="0047271A">
        <w:rPr>
          <w:rFonts w:cs="Times New Roman"/>
        </w:rPr>
        <w:t>×17%=</w:t>
      </w:r>
      <w:r w:rsidR="00530007">
        <w:rPr>
          <w:rFonts w:cs="Times New Roman" w:hint="eastAsia"/>
        </w:rPr>
        <w:t>65</w:t>
      </w:r>
      <w:r w:rsidR="00464CDC">
        <w:rPr>
          <w:rFonts w:cs="Times New Roman" w:hint="eastAsia"/>
        </w:rPr>
        <w:t>84.4</w:t>
      </w:r>
      <w:r w:rsidRPr="0047271A">
        <w:rPr>
          <w:rFonts w:cs="Times New Roman"/>
        </w:rPr>
        <w:t>万元；</w:t>
      </w:r>
    </w:p>
    <w:p w:rsidR="00CA4524" w:rsidRPr="0047271A" w:rsidRDefault="00CA4524" w:rsidP="00CA4524">
      <w:pPr>
        <w:ind w:firstLine="480"/>
        <w:rPr>
          <w:rFonts w:cs="Times New Roman"/>
        </w:rPr>
      </w:pPr>
      <w:r w:rsidRPr="0047271A">
        <w:rPr>
          <w:rFonts w:cs="Times New Roman"/>
        </w:rPr>
        <w:t>8</w:t>
      </w:r>
      <w:r w:rsidRPr="0047271A">
        <w:rPr>
          <w:rFonts w:cs="Times New Roman"/>
        </w:rPr>
        <w:t>、资源补偿费</w:t>
      </w:r>
      <w:r w:rsidR="00464CDC">
        <w:rPr>
          <w:rFonts w:cs="Times New Roman" w:hint="eastAsia"/>
        </w:rPr>
        <w:t>38731.88</w:t>
      </w:r>
      <w:r w:rsidRPr="0047271A">
        <w:rPr>
          <w:rFonts w:cs="Times New Roman"/>
        </w:rPr>
        <w:t>万元</w:t>
      </w:r>
      <w:r w:rsidRPr="0047271A">
        <w:rPr>
          <w:rFonts w:cs="Times New Roman"/>
        </w:rPr>
        <w:t>×2%=</w:t>
      </w:r>
      <w:r w:rsidR="00530007">
        <w:rPr>
          <w:rFonts w:cs="Times New Roman" w:hint="eastAsia"/>
        </w:rPr>
        <w:t>7</w:t>
      </w:r>
      <w:r w:rsidR="00464CDC">
        <w:rPr>
          <w:rFonts w:cs="Times New Roman" w:hint="eastAsia"/>
        </w:rPr>
        <w:t>74.6</w:t>
      </w:r>
      <w:r w:rsidRPr="0047271A">
        <w:rPr>
          <w:rFonts w:cs="Times New Roman"/>
        </w:rPr>
        <w:t>万元；</w:t>
      </w:r>
    </w:p>
    <w:p w:rsidR="00CA4524" w:rsidRPr="0047271A" w:rsidRDefault="00CA4524" w:rsidP="00CA4524">
      <w:pPr>
        <w:ind w:firstLine="480"/>
        <w:rPr>
          <w:rFonts w:cs="Times New Roman"/>
        </w:rPr>
      </w:pPr>
      <w:r w:rsidRPr="0047271A">
        <w:rPr>
          <w:rFonts w:cs="Times New Roman"/>
        </w:rPr>
        <w:t>成本合计</w:t>
      </w:r>
      <w:r w:rsidR="00530007">
        <w:rPr>
          <w:rFonts w:cs="Times New Roman" w:hint="eastAsia"/>
        </w:rPr>
        <w:t>2</w:t>
      </w:r>
      <w:r w:rsidR="00464CDC">
        <w:rPr>
          <w:rFonts w:cs="Times New Roman" w:hint="eastAsia"/>
        </w:rPr>
        <w:t>7595.3</w:t>
      </w:r>
      <w:r w:rsidRPr="0047271A">
        <w:rPr>
          <w:rFonts w:cs="Times New Roman"/>
        </w:rPr>
        <w:t>万元。</w:t>
      </w:r>
    </w:p>
    <w:p w:rsidR="00CA4524" w:rsidRPr="0047271A" w:rsidRDefault="00CA4524" w:rsidP="00DF26FE">
      <w:pPr>
        <w:pStyle w:val="3"/>
        <w:spacing w:before="156" w:after="156"/>
        <w:ind w:firstLine="562"/>
        <w:rPr>
          <w:rFonts w:cs="Times New Roman"/>
        </w:rPr>
      </w:pPr>
      <w:r w:rsidRPr="0047271A">
        <w:rPr>
          <w:rFonts w:cs="Times New Roman"/>
        </w:rPr>
        <w:t>三、利润</w:t>
      </w:r>
    </w:p>
    <w:p w:rsidR="00CA4524" w:rsidRPr="0047271A" w:rsidRDefault="00CA4524" w:rsidP="00CA4524">
      <w:pPr>
        <w:ind w:firstLine="480"/>
        <w:rPr>
          <w:rFonts w:cs="Times New Roman"/>
        </w:rPr>
      </w:pPr>
      <w:r w:rsidRPr="0047271A">
        <w:rPr>
          <w:rFonts w:cs="Times New Roman"/>
        </w:rPr>
        <w:t>企业利润</w:t>
      </w:r>
      <w:r w:rsidR="00464CDC">
        <w:rPr>
          <w:rFonts w:cs="Times New Roman" w:hint="eastAsia"/>
        </w:rPr>
        <w:t>38731.88</w:t>
      </w:r>
      <w:r w:rsidRPr="0047271A">
        <w:rPr>
          <w:rFonts w:cs="Times New Roman"/>
        </w:rPr>
        <w:t>万元－</w:t>
      </w:r>
      <w:r w:rsidR="00464CDC">
        <w:rPr>
          <w:rFonts w:cs="Times New Roman" w:hint="eastAsia"/>
        </w:rPr>
        <w:t>27595.3</w:t>
      </w:r>
      <w:r w:rsidRPr="0047271A">
        <w:rPr>
          <w:rFonts w:cs="Times New Roman"/>
        </w:rPr>
        <w:t>万元</w:t>
      </w:r>
      <w:r w:rsidRPr="0047271A">
        <w:rPr>
          <w:rFonts w:cs="Times New Roman"/>
        </w:rPr>
        <w:t>=</w:t>
      </w:r>
      <w:r w:rsidR="00530007">
        <w:rPr>
          <w:rFonts w:cs="Times New Roman" w:hint="eastAsia"/>
        </w:rPr>
        <w:t>11</w:t>
      </w:r>
      <w:r w:rsidR="00464CDC">
        <w:rPr>
          <w:rFonts w:cs="Times New Roman" w:hint="eastAsia"/>
        </w:rPr>
        <w:t>136.58</w:t>
      </w:r>
      <w:r w:rsidRPr="0047271A">
        <w:rPr>
          <w:rFonts w:cs="Times New Roman"/>
        </w:rPr>
        <w:t>万元；</w:t>
      </w:r>
    </w:p>
    <w:p w:rsidR="00CA4524" w:rsidRPr="0047271A" w:rsidRDefault="00CA4524" w:rsidP="00CA4524">
      <w:pPr>
        <w:ind w:firstLine="480"/>
        <w:rPr>
          <w:rFonts w:cs="Times New Roman"/>
        </w:rPr>
      </w:pPr>
      <w:r w:rsidRPr="0047271A">
        <w:rPr>
          <w:rFonts w:cs="Times New Roman"/>
        </w:rPr>
        <w:t>企业投资利润率</w:t>
      </w:r>
      <w:r w:rsidR="00530007">
        <w:rPr>
          <w:rFonts w:cs="Times New Roman" w:hint="eastAsia"/>
        </w:rPr>
        <w:t>11</w:t>
      </w:r>
      <w:r w:rsidR="00464CDC">
        <w:rPr>
          <w:rFonts w:cs="Times New Roman" w:hint="eastAsia"/>
        </w:rPr>
        <w:t>36.58</w:t>
      </w:r>
      <w:r w:rsidRPr="0047271A">
        <w:rPr>
          <w:rFonts w:cs="Times New Roman"/>
        </w:rPr>
        <w:t>万元</w:t>
      </w:r>
      <w:r w:rsidRPr="0047271A">
        <w:rPr>
          <w:rFonts w:cs="Times New Roman"/>
        </w:rPr>
        <w:t>÷</w:t>
      </w:r>
      <w:r w:rsidR="00530007">
        <w:rPr>
          <w:rFonts w:cs="Times New Roman" w:hint="eastAsia"/>
        </w:rPr>
        <w:t>27</w:t>
      </w:r>
      <w:r w:rsidR="00464CDC">
        <w:rPr>
          <w:rFonts w:cs="Times New Roman" w:hint="eastAsia"/>
        </w:rPr>
        <w:t>595.3</w:t>
      </w:r>
      <w:r w:rsidRPr="0047271A">
        <w:rPr>
          <w:rFonts w:cs="Times New Roman"/>
        </w:rPr>
        <w:t>万元</w:t>
      </w:r>
      <w:r w:rsidRPr="0047271A">
        <w:rPr>
          <w:rFonts w:cs="Times New Roman"/>
        </w:rPr>
        <w:t>=</w:t>
      </w:r>
      <w:r w:rsidR="00530007">
        <w:rPr>
          <w:rFonts w:cs="Times New Roman" w:hint="eastAsia"/>
        </w:rPr>
        <w:t>40.</w:t>
      </w:r>
      <w:r w:rsidR="00464CDC">
        <w:rPr>
          <w:rFonts w:cs="Times New Roman" w:hint="eastAsia"/>
        </w:rPr>
        <w:t>36</w:t>
      </w:r>
      <w:r w:rsidRPr="0047271A">
        <w:rPr>
          <w:rFonts w:cs="Times New Roman"/>
        </w:rPr>
        <w:t>%</w:t>
      </w:r>
      <w:r w:rsidRPr="0047271A">
        <w:rPr>
          <w:rFonts w:cs="Times New Roman"/>
        </w:rPr>
        <w:t>。</w:t>
      </w:r>
    </w:p>
    <w:p w:rsidR="00CA4524" w:rsidRPr="0047271A" w:rsidRDefault="00CA4524" w:rsidP="00DF26FE">
      <w:pPr>
        <w:pStyle w:val="3"/>
        <w:spacing w:before="156" w:after="156"/>
        <w:ind w:firstLine="562"/>
        <w:rPr>
          <w:rFonts w:cs="Times New Roman"/>
        </w:rPr>
      </w:pPr>
      <w:r w:rsidRPr="0047271A">
        <w:rPr>
          <w:rFonts w:cs="Times New Roman"/>
        </w:rPr>
        <w:lastRenderedPageBreak/>
        <w:t>四、综合评价</w:t>
      </w:r>
    </w:p>
    <w:p w:rsidR="00CA4524" w:rsidRPr="0047271A" w:rsidRDefault="00CA4524" w:rsidP="00CA4524">
      <w:pPr>
        <w:ind w:firstLine="480"/>
        <w:rPr>
          <w:rFonts w:cs="Times New Roman"/>
        </w:rPr>
      </w:pPr>
      <w:r w:rsidRPr="0047271A">
        <w:rPr>
          <w:rFonts w:cs="Times New Roman"/>
        </w:rPr>
        <w:t>由上可见，矿山生产的效益是可观的。当然</w:t>
      </w:r>
      <w:r w:rsidR="003A26CE" w:rsidRPr="0047271A">
        <w:rPr>
          <w:rFonts w:cs="Times New Roman"/>
        </w:rPr>
        <w:t>，</w:t>
      </w:r>
      <w:r w:rsidRPr="0047271A">
        <w:rPr>
          <w:rFonts w:cs="Times New Roman"/>
        </w:rPr>
        <w:t>生产成本、销售价格两个要素是决定和控制效益的主要因素，而它们又是受市场需求和多项因素影响而产生波动变化的。但矿山生产可为当地提供一定的就业机会，总体来看，矿山的开发具良好的经济效益和社会效益。</w:t>
      </w:r>
    </w:p>
    <w:p w:rsidR="00CA4524" w:rsidRPr="0047271A" w:rsidRDefault="00CA4524" w:rsidP="00D879C2">
      <w:pPr>
        <w:pStyle w:val="1"/>
        <w:spacing w:before="156" w:after="156"/>
      </w:pPr>
      <w:bookmarkStart w:id="200" w:name="_Toc71636346"/>
      <w:bookmarkStart w:id="201" w:name="_Toc71910422"/>
      <w:bookmarkStart w:id="202" w:name="_Toc72017104"/>
      <w:bookmarkStart w:id="203" w:name="_Toc72017270"/>
      <w:r w:rsidRPr="0047271A">
        <w:t>第八章</w:t>
      </w:r>
      <w:r w:rsidR="006F4C63">
        <w:rPr>
          <w:rFonts w:hint="eastAsia"/>
        </w:rPr>
        <w:t xml:space="preserve">  </w:t>
      </w:r>
      <w:r w:rsidRPr="0047271A">
        <w:t>结语</w:t>
      </w:r>
      <w:bookmarkEnd w:id="200"/>
      <w:bookmarkEnd w:id="201"/>
      <w:bookmarkEnd w:id="202"/>
      <w:bookmarkEnd w:id="203"/>
    </w:p>
    <w:p w:rsidR="00CA4524" w:rsidRPr="0047271A" w:rsidRDefault="00CA4524" w:rsidP="00D879C2">
      <w:pPr>
        <w:pStyle w:val="2"/>
        <w:spacing w:before="156" w:after="156"/>
      </w:pPr>
      <w:bookmarkStart w:id="204" w:name="_Toc71636347"/>
      <w:bookmarkStart w:id="205" w:name="_Toc71910423"/>
      <w:bookmarkStart w:id="206" w:name="_Toc72017105"/>
      <w:bookmarkStart w:id="207" w:name="_Toc72017271"/>
      <w:r w:rsidRPr="0047271A">
        <w:t>第一节</w:t>
      </w:r>
      <w:r w:rsidR="006F4C63">
        <w:rPr>
          <w:rFonts w:hint="eastAsia"/>
        </w:rPr>
        <w:t xml:space="preserve">  </w:t>
      </w:r>
      <w:r w:rsidRPr="0047271A">
        <w:t>工作程度与主要成果</w:t>
      </w:r>
      <w:bookmarkEnd w:id="204"/>
      <w:bookmarkEnd w:id="205"/>
      <w:bookmarkEnd w:id="206"/>
      <w:bookmarkEnd w:id="207"/>
    </w:p>
    <w:p w:rsidR="00CA4524" w:rsidRPr="00EF34E1" w:rsidRDefault="00D226FE" w:rsidP="00CA4524">
      <w:pPr>
        <w:ind w:firstLine="480"/>
        <w:rPr>
          <w:rFonts w:cs="Times New Roman"/>
        </w:rPr>
      </w:pPr>
      <w:r w:rsidRPr="00EF34E1">
        <w:rPr>
          <w:rFonts w:cs="Times New Roman"/>
        </w:rPr>
        <w:t>广东省肇庆市封开县</w:t>
      </w:r>
      <w:proofErr w:type="gramStart"/>
      <w:r w:rsidRPr="00EF34E1">
        <w:rPr>
          <w:rFonts w:cs="Times New Roman"/>
        </w:rPr>
        <w:t>板梯长</w:t>
      </w:r>
      <w:proofErr w:type="gramEnd"/>
      <w:r w:rsidRPr="00EF34E1">
        <w:rPr>
          <w:rFonts w:cs="Times New Roman"/>
        </w:rPr>
        <w:t>滩头矿区金矿通过本次资源储量核实工作，估算了保有金矿石资源储量和金金属量</w:t>
      </w:r>
      <w:r w:rsidRPr="00EF34E1">
        <w:rPr>
          <w:rFonts w:cs="Times New Roman"/>
        </w:rPr>
        <w:t>(</w:t>
      </w:r>
      <w:r w:rsidR="003342C7">
        <w:rPr>
          <w:rFonts w:cs="Times New Roman" w:hint="eastAsia"/>
        </w:rPr>
        <w:t>控制</w:t>
      </w:r>
      <w:r w:rsidR="003342C7">
        <w:rPr>
          <w:rFonts w:cs="Times New Roman"/>
        </w:rPr>
        <w:t>及推断级别</w:t>
      </w:r>
      <w:r w:rsidRPr="00EF34E1">
        <w:rPr>
          <w:rFonts w:cs="Times New Roman"/>
        </w:rPr>
        <w:t>)</w:t>
      </w:r>
      <w:r w:rsidRPr="00EF34E1">
        <w:rPr>
          <w:rFonts w:cs="Times New Roman"/>
        </w:rPr>
        <w:t>，估算了消耗</w:t>
      </w:r>
      <w:r w:rsidRPr="00EF34E1">
        <w:rPr>
          <w:rFonts w:cs="Times New Roman"/>
        </w:rPr>
        <w:t>Au</w:t>
      </w:r>
      <w:r w:rsidRPr="00EF34E1">
        <w:rPr>
          <w:rFonts w:cs="Times New Roman"/>
        </w:rPr>
        <w:t>矿</w:t>
      </w:r>
      <w:r w:rsidR="00CA4524" w:rsidRPr="00EF34E1">
        <w:rPr>
          <w:rFonts w:cs="Times New Roman"/>
        </w:rPr>
        <w:t>石量</w:t>
      </w:r>
      <w:r w:rsidR="00CA4524" w:rsidRPr="00EF34E1">
        <w:rPr>
          <w:rFonts w:cs="Times New Roman"/>
        </w:rPr>
        <w:t>(</w:t>
      </w:r>
      <w:r w:rsidR="003342C7">
        <w:rPr>
          <w:rFonts w:cs="Times New Roman" w:hint="eastAsia"/>
        </w:rPr>
        <w:t>控制</w:t>
      </w:r>
      <w:r w:rsidR="003342C7">
        <w:rPr>
          <w:rFonts w:cs="Times New Roman"/>
        </w:rPr>
        <w:t>级别</w:t>
      </w:r>
      <w:r w:rsidR="00CA4524" w:rsidRPr="00EF34E1">
        <w:rPr>
          <w:rFonts w:cs="Times New Roman"/>
        </w:rPr>
        <w:t>)</w:t>
      </w:r>
      <w:r w:rsidR="00CA4524" w:rsidRPr="00EF34E1">
        <w:rPr>
          <w:rFonts w:cs="Times New Roman"/>
        </w:rPr>
        <w:t>和消耗</w:t>
      </w:r>
      <w:r w:rsidR="00CA4524" w:rsidRPr="00EF34E1">
        <w:rPr>
          <w:rFonts w:cs="Times New Roman"/>
        </w:rPr>
        <w:t>Au</w:t>
      </w:r>
      <w:r w:rsidR="00CA4524" w:rsidRPr="00EF34E1">
        <w:rPr>
          <w:rFonts w:cs="Times New Roman"/>
        </w:rPr>
        <w:t>金属量</w:t>
      </w:r>
      <w:r w:rsidR="00CA4524" w:rsidRPr="00EF34E1">
        <w:rPr>
          <w:rFonts w:cs="Times New Roman"/>
        </w:rPr>
        <w:t>(</w:t>
      </w:r>
      <w:r w:rsidR="003342C7">
        <w:rPr>
          <w:rFonts w:cs="Times New Roman" w:hint="eastAsia"/>
        </w:rPr>
        <w:t>控制</w:t>
      </w:r>
      <w:r w:rsidR="003342C7">
        <w:rPr>
          <w:rFonts w:cs="Times New Roman"/>
        </w:rPr>
        <w:t>级别</w:t>
      </w:r>
      <w:r w:rsidR="00CA4524" w:rsidRPr="00EF34E1">
        <w:rPr>
          <w:rFonts w:cs="Times New Roman"/>
        </w:rPr>
        <w:t>)</w:t>
      </w:r>
      <w:r w:rsidR="00CA4524" w:rsidRPr="00EF34E1">
        <w:rPr>
          <w:rFonts w:cs="Times New Roman"/>
        </w:rPr>
        <w:t>，并对矿床开发的经济意义进行概略评价。</w:t>
      </w:r>
    </w:p>
    <w:p w:rsidR="00CA4524" w:rsidRPr="00EF34E1" w:rsidRDefault="00CA4524" w:rsidP="00CA4524">
      <w:pPr>
        <w:ind w:firstLine="480"/>
        <w:rPr>
          <w:rFonts w:cs="Times New Roman"/>
        </w:rPr>
      </w:pPr>
      <w:r w:rsidRPr="00EF34E1">
        <w:rPr>
          <w:rFonts w:cs="Times New Roman"/>
        </w:rPr>
        <w:t>详查工作取得的主要成果如下：</w:t>
      </w:r>
    </w:p>
    <w:p w:rsidR="00CA4524" w:rsidRPr="00EF34E1" w:rsidRDefault="00D226FE" w:rsidP="00CA4524">
      <w:pPr>
        <w:ind w:firstLine="480"/>
        <w:rPr>
          <w:rFonts w:cs="Times New Roman"/>
        </w:rPr>
      </w:pPr>
      <w:r w:rsidRPr="00EF34E1">
        <w:rPr>
          <w:rFonts w:cs="Times New Roman"/>
        </w:rPr>
        <w:t>1</w:t>
      </w:r>
      <w:r w:rsidRPr="00EF34E1">
        <w:rPr>
          <w:rFonts w:cs="Times New Roman"/>
        </w:rPr>
        <w:t>、探矿工程按一定的间距</w:t>
      </w:r>
      <w:proofErr w:type="gramStart"/>
      <w:r w:rsidRPr="00EF34E1">
        <w:rPr>
          <w:rFonts w:cs="Times New Roman"/>
        </w:rPr>
        <w:t>和网度对</w:t>
      </w:r>
      <w:proofErr w:type="gramEnd"/>
      <w:r w:rsidRPr="00EF34E1">
        <w:rPr>
          <w:rFonts w:cs="Times New Roman"/>
        </w:rPr>
        <w:t>矿体进行了控制，其工作程度也基本符合详查要求，基本查明矿体形态、产状、厚度、规模、矿石类型等，为本次资源储量核实工作提供</w:t>
      </w:r>
      <w:proofErr w:type="gramStart"/>
      <w:r w:rsidRPr="00EF34E1">
        <w:rPr>
          <w:rFonts w:cs="Times New Roman"/>
        </w:rPr>
        <w:t>充分成果</w:t>
      </w:r>
      <w:proofErr w:type="gramEnd"/>
      <w:r w:rsidRPr="00EF34E1">
        <w:rPr>
          <w:rFonts w:cs="Times New Roman"/>
        </w:rPr>
        <w:t>资料。通过核实，</w:t>
      </w:r>
      <w:r w:rsidR="00EF34E1" w:rsidRPr="00EF34E1">
        <w:rPr>
          <w:rFonts w:cs="Times New Roman"/>
        </w:rPr>
        <w:t>采矿权范围内</w:t>
      </w:r>
      <w:r w:rsidRPr="00EF34E1">
        <w:rPr>
          <w:rFonts w:cs="Times New Roman"/>
        </w:rPr>
        <w:t>（</w:t>
      </w:r>
      <w:r w:rsidRPr="00EF34E1">
        <w:rPr>
          <w:rFonts w:cs="Times New Roman"/>
        </w:rPr>
        <w:t>3</w:t>
      </w:r>
      <w:proofErr w:type="gramStart"/>
      <w:r w:rsidRPr="00EF34E1">
        <w:rPr>
          <w:rFonts w:cs="Times New Roman"/>
        </w:rPr>
        <w:t>号脉组</w:t>
      </w:r>
      <w:proofErr w:type="gramEnd"/>
      <w:r w:rsidRPr="00EF34E1">
        <w:rPr>
          <w:rFonts w:cs="Times New Roman"/>
        </w:rPr>
        <w:t>及</w:t>
      </w:r>
      <w:r w:rsidRPr="00EF34E1">
        <w:rPr>
          <w:rFonts w:cs="Times New Roman"/>
        </w:rPr>
        <w:t>Ⅷ</w:t>
      </w:r>
      <w:r w:rsidRPr="00EF34E1">
        <w:rPr>
          <w:rFonts w:cs="Times New Roman"/>
        </w:rPr>
        <w:t>号矿体）保有矿石量</w:t>
      </w:r>
      <w:r w:rsidRPr="00EF34E1">
        <w:rPr>
          <w:rFonts w:cs="Times New Roman"/>
        </w:rPr>
        <w:t>(</w:t>
      </w:r>
      <w:r w:rsidR="003342C7">
        <w:rPr>
          <w:rFonts w:cs="Times New Roman" w:hint="eastAsia"/>
        </w:rPr>
        <w:t>控制</w:t>
      </w:r>
      <w:r w:rsidR="003342C7">
        <w:rPr>
          <w:rFonts w:cs="Times New Roman"/>
        </w:rPr>
        <w:t>及推断级别</w:t>
      </w:r>
      <w:r w:rsidRPr="00EF34E1">
        <w:rPr>
          <w:rFonts w:cs="Times New Roman"/>
        </w:rPr>
        <w:t>)</w:t>
      </w:r>
      <w:r w:rsidRPr="00EF34E1">
        <w:rPr>
          <w:rFonts w:cs="Times New Roman"/>
        </w:rPr>
        <w:t>为</w:t>
      </w:r>
      <w:r w:rsidR="00EF34E1" w:rsidRPr="00EF34E1">
        <w:rPr>
          <w:rFonts w:cs="Times New Roman" w:hint="eastAsia"/>
        </w:rPr>
        <w:t>270386.59</w:t>
      </w:r>
      <w:r w:rsidRPr="00EF34E1">
        <w:rPr>
          <w:rFonts w:cs="Times New Roman"/>
        </w:rPr>
        <w:t>t</w:t>
      </w:r>
      <w:r w:rsidRPr="00EF34E1">
        <w:rPr>
          <w:rFonts w:cs="Times New Roman"/>
        </w:rPr>
        <w:t>，</w:t>
      </w:r>
      <w:r w:rsidRPr="00EF34E1">
        <w:rPr>
          <w:rFonts w:cs="Times New Roman"/>
        </w:rPr>
        <w:t>Au</w:t>
      </w:r>
      <w:r w:rsidRPr="00EF34E1">
        <w:rPr>
          <w:rFonts w:cs="Times New Roman"/>
        </w:rPr>
        <w:t>金属量为</w:t>
      </w:r>
      <w:r w:rsidR="00EF34E1" w:rsidRPr="00EF34E1">
        <w:rPr>
          <w:rFonts w:cs="Times New Roman" w:hint="eastAsia"/>
        </w:rPr>
        <w:t>1436.82</w:t>
      </w:r>
      <w:r w:rsidRPr="00EF34E1">
        <w:rPr>
          <w:rFonts w:cs="Times New Roman"/>
        </w:rPr>
        <w:t>kg(</w:t>
      </w:r>
      <w:r w:rsidRPr="00EF34E1">
        <w:rPr>
          <w:rFonts w:cs="Times New Roman"/>
        </w:rPr>
        <w:t>详见表</w:t>
      </w:r>
      <w:r w:rsidRPr="00EF34E1">
        <w:rPr>
          <w:rFonts w:cs="Times New Roman"/>
        </w:rPr>
        <w:t>2</w:t>
      </w:r>
      <w:r w:rsidR="00EF34E1" w:rsidRPr="00EF34E1">
        <w:rPr>
          <w:rFonts w:cs="Times New Roman" w:hint="eastAsia"/>
        </w:rPr>
        <w:t>4</w:t>
      </w:r>
      <w:r w:rsidRPr="00EF34E1">
        <w:rPr>
          <w:rFonts w:cs="Times New Roman"/>
        </w:rPr>
        <w:t>、</w:t>
      </w:r>
      <w:r w:rsidRPr="00EF34E1">
        <w:rPr>
          <w:rFonts w:cs="Times New Roman"/>
        </w:rPr>
        <w:t>2</w:t>
      </w:r>
      <w:r w:rsidR="00EF34E1" w:rsidRPr="00EF34E1">
        <w:rPr>
          <w:rFonts w:cs="Times New Roman" w:hint="eastAsia"/>
        </w:rPr>
        <w:t>5</w:t>
      </w:r>
      <w:r w:rsidRPr="00EF34E1">
        <w:rPr>
          <w:rFonts w:cs="Times New Roman"/>
        </w:rPr>
        <w:t>)</w:t>
      </w:r>
      <w:r w:rsidRPr="00EF34E1">
        <w:rPr>
          <w:rFonts w:cs="Times New Roman"/>
        </w:rPr>
        <w:t>，其中</w:t>
      </w:r>
      <w:r w:rsidR="003342C7">
        <w:rPr>
          <w:rFonts w:cs="Times New Roman" w:hint="eastAsia"/>
        </w:rPr>
        <w:t>控制</w:t>
      </w:r>
      <w:r w:rsidR="003342C7">
        <w:rPr>
          <w:rFonts w:cs="Times New Roman"/>
        </w:rPr>
        <w:t>级别资源储量</w:t>
      </w:r>
      <w:r w:rsidR="00EF34E1" w:rsidRPr="00EF34E1">
        <w:rPr>
          <w:rFonts w:cs="Times New Roman" w:hint="eastAsia"/>
        </w:rPr>
        <w:t>768.61</w:t>
      </w:r>
      <w:r w:rsidRPr="00EF34E1">
        <w:rPr>
          <w:rFonts w:cs="Times New Roman"/>
        </w:rPr>
        <w:t>kg</w:t>
      </w:r>
      <w:r w:rsidRPr="00EF34E1">
        <w:rPr>
          <w:rFonts w:cs="Times New Roman"/>
        </w:rPr>
        <w:t>，占保有的资源储量总量</w:t>
      </w:r>
      <w:r w:rsidRPr="00EF34E1">
        <w:rPr>
          <w:rFonts w:cs="Times New Roman"/>
        </w:rPr>
        <w:t>5</w:t>
      </w:r>
      <w:r w:rsidR="00EF34E1" w:rsidRPr="00EF34E1">
        <w:rPr>
          <w:rFonts w:cs="Times New Roman" w:hint="eastAsia"/>
        </w:rPr>
        <w:t>3.49</w:t>
      </w:r>
      <w:r w:rsidRPr="00EF34E1">
        <w:rPr>
          <w:rFonts w:cs="Times New Roman"/>
        </w:rPr>
        <w:t>%</w:t>
      </w:r>
      <w:r w:rsidRPr="00EF34E1">
        <w:rPr>
          <w:rFonts w:cs="Times New Roman"/>
        </w:rPr>
        <w:t>，开采消耗</w:t>
      </w:r>
      <w:r w:rsidR="003342C7">
        <w:rPr>
          <w:rFonts w:cs="Times New Roman"/>
        </w:rPr>
        <w:t>控制级别的</w:t>
      </w:r>
      <w:r w:rsidRPr="00EF34E1">
        <w:rPr>
          <w:rFonts w:cs="Times New Roman"/>
        </w:rPr>
        <w:t>资源储量</w:t>
      </w:r>
      <w:r w:rsidR="00EF34E1" w:rsidRPr="00EF34E1">
        <w:rPr>
          <w:rFonts w:cs="Times New Roman" w:hint="eastAsia"/>
        </w:rPr>
        <w:t>353.98</w:t>
      </w:r>
      <w:r w:rsidRPr="00EF34E1">
        <w:rPr>
          <w:rFonts w:cs="Times New Roman"/>
        </w:rPr>
        <w:t>kg</w:t>
      </w:r>
      <w:r w:rsidRPr="00EF34E1">
        <w:rPr>
          <w:rFonts w:cs="Times New Roman"/>
        </w:rPr>
        <w:t>，可基本满足矿山开采</w:t>
      </w:r>
      <w:r w:rsidR="00CA4524" w:rsidRPr="00EF34E1">
        <w:rPr>
          <w:rFonts w:cs="Times New Roman"/>
        </w:rPr>
        <w:t>设计要求。</w:t>
      </w:r>
    </w:p>
    <w:p w:rsidR="00CA4524" w:rsidRPr="00EF34E1" w:rsidRDefault="00D226FE" w:rsidP="00CA4524">
      <w:pPr>
        <w:ind w:firstLine="480"/>
        <w:rPr>
          <w:rFonts w:cs="Times New Roman"/>
        </w:rPr>
      </w:pPr>
      <w:r w:rsidRPr="00EF34E1">
        <w:rPr>
          <w:rFonts w:cs="Times New Roman"/>
        </w:rPr>
        <w:t>2</w:t>
      </w:r>
      <w:r w:rsidRPr="00EF34E1">
        <w:rPr>
          <w:rFonts w:cs="Times New Roman"/>
        </w:rPr>
        <w:t>、根据原报告资料，参考邻近矿区的情况，初步评述了矿床开采技术条件，大致预测了矿山开采过程中可能出现的水文地质问题、工程地质及环境地质问题，并提出了</w:t>
      </w:r>
      <w:r w:rsidR="00CA4524" w:rsidRPr="00EF34E1">
        <w:rPr>
          <w:rFonts w:cs="Times New Roman"/>
        </w:rPr>
        <w:t>相应的防治措施。</w:t>
      </w:r>
    </w:p>
    <w:p w:rsidR="00D226FE" w:rsidRPr="00EF34E1" w:rsidRDefault="00D226FE" w:rsidP="00D226FE">
      <w:pPr>
        <w:ind w:firstLine="480"/>
        <w:rPr>
          <w:rFonts w:cs="Times New Roman"/>
        </w:rPr>
      </w:pPr>
      <w:r w:rsidRPr="00EF34E1">
        <w:rPr>
          <w:rFonts w:cs="Times New Roman"/>
        </w:rPr>
        <w:t>3</w:t>
      </w:r>
      <w:r w:rsidRPr="00EF34E1">
        <w:rPr>
          <w:rFonts w:cs="Times New Roman"/>
        </w:rPr>
        <w:t>、对黄金产生的经济效益分析表明，矿山生产的效益可观，且可为当地提供一定的就业机会和增加税收，总体来看，矿山的开发具有良好的经济效益和社会效益。</w:t>
      </w:r>
    </w:p>
    <w:p w:rsidR="00CA4524" w:rsidRPr="002814D8" w:rsidRDefault="00CA4524" w:rsidP="00D879C2">
      <w:pPr>
        <w:pStyle w:val="2"/>
        <w:spacing w:before="156" w:after="156"/>
      </w:pPr>
      <w:bookmarkStart w:id="208" w:name="_Toc71636348"/>
      <w:bookmarkStart w:id="209" w:name="_Toc71910424"/>
      <w:bookmarkStart w:id="210" w:name="_Toc72017106"/>
      <w:bookmarkStart w:id="211" w:name="_Toc72017272"/>
      <w:r w:rsidRPr="002814D8">
        <w:t>第二节</w:t>
      </w:r>
      <w:r w:rsidR="006F4C63">
        <w:rPr>
          <w:rFonts w:hint="eastAsia"/>
        </w:rPr>
        <w:t xml:space="preserve">  </w:t>
      </w:r>
      <w:r w:rsidRPr="002814D8">
        <w:t>存在的问题</w:t>
      </w:r>
      <w:bookmarkEnd w:id="208"/>
      <w:bookmarkEnd w:id="209"/>
      <w:bookmarkEnd w:id="210"/>
      <w:bookmarkEnd w:id="211"/>
    </w:p>
    <w:p w:rsidR="002814D8" w:rsidRPr="002814D8" w:rsidRDefault="00D226FE" w:rsidP="00CA4524">
      <w:pPr>
        <w:ind w:firstLine="480"/>
        <w:rPr>
          <w:rFonts w:cs="Times New Roman"/>
        </w:rPr>
      </w:pPr>
      <w:r w:rsidRPr="002814D8">
        <w:rPr>
          <w:rFonts w:cs="Times New Roman"/>
        </w:rPr>
        <w:t>1</w:t>
      </w:r>
      <w:r w:rsidRPr="002814D8">
        <w:rPr>
          <w:rFonts w:cs="Times New Roman"/>
        </w:rPr>
        <w:t>、</w:t>
      </w:r>
      <w:r w:rsidR="002814D8" w:rsidRPr="002814D8">
        <w:rPr>
          <w:rFonts w:cs="Times New Roman" w:hint="eastAsia"/>
        </w:rPr>
        <w:t>3</w:t>
      </w:r>
      <w:r w:rsidR="002814D8" w:rsidRPr="002814D8">
        <w:rPr>
          <w:rFonts w:cs="Times New Roman" w:hint="eastAsia"/>
        </w:rPr>
        <w:t>号脉工程控制较多，但由于采矿年代久远，民采盗采现场严重，</w:t>
      </w:r>
      <w:proofErr w:type="gramStart"/>
      <w:r w:rsidR="002814D8" w:rsidRPr="002814D8">
        <w:rPr>
          <w:rFonts w:cs="Times New Roman" w:hint="eastAsia"/>
        </w:rPr>
        <w:t>部分采坑已</w:t>
      </w:r>
      <w:proofErr w:type="gramEnd"/>
      <w:r w:rsidR="002814D8" w:rsidRPr="002814D8">
        <w:rPr>
          <w:rFonts w:cs="Times New Roman" w:hint="eastAsia"/>
        </w:rPr>
        <w:t>发生坍塌、漏水等情形，并且</w:t>
      </w:r>
      <w:r w:rsidR="002814D8" w:rsidRPr="002814D8">
        <w:rPr>
          <w:rFonts w:cs="Times New Roman" w:hint="eastAsia"/>
        </w:rPr>
        <w:t>3</w:t>
      </w:r>
      <w:r w:rsidR="002814D8" w:rsidRPr="002814D8">
        <w:rPr>
          <w:rFonts w:cs="Times New Roman" w:hint="eastAsia"/>
        </w:rPr>
        <w:t>号脉也是矿山开采的重点，因此，在进行资源储量估算时，可能会造成部分采空区面积估算有误差。</w:t>
      </w:r>
    </w:p>
    <w:p w:rsidR="002814D8" w:rsidRPr="002814D8" w:rsidRDefault="002814D8" w:rsidP="00CA4524">
      <w:pPr>
        <w:ind w:firstLine="480"/>
        <w:rPr>
          <w:rFonts w:cs="Times New Roman"/>
        </w:rPr>
      </w:pPr>
      <w:r w:rsidRPr="002814D8">
        <w:rPr>
          <w:rFonts w:cs="Times New Roman" w:hint="eastAsia"/>
        </w:rPr>
        <w:t>2</w:t>
      </w:r>
      <w:r w:rsidRPr="002814D8">
        <w:rPr>
          <w:rFonts w:cs="Times New Roman" w:hint="eastAsia"/>
        </w:rPr>
        <w:t>、Ⅷ号矿体控制程度低，并且几乎无深部工程进行控制，资源储量级别低，为了进一步为矿山设计和开采提供依据，应提高Ⅷ号矿体资源储量级别。</w:t>
      </w:r>
    </w:p>
    <w:p w:rsidR="002814D8" w:rsidRPr="002814D8" w:rsidRDefault="002814D8" w:rsidP="00CA4524">
      <w:pPr>
        <w:ind w:firstLine="480"/>
        <w:rPr>
          <w:rFonts w:cs="Times New Roman"/>
        </w:rPr>
      </w:pPr>
      <w:r w:rsidRPr="002814D8">
        <w:rPr>
          <w:rFonts w:cs="Times New Roman" w:hint="eastAsia"/>
        </w:rPr>
        <w:t>3</w:t>
      </w:r>
      <w:r w:rsidRPr="002814D8">
        <w:rPr>
          <w:rFonts w:cs="Times New Roman" w:hint="eastAsia"/>
        </w:rPr>
        <w:t>、前人的详查工作距今已近</w:t>
      </w:r>
      <w:r w:rsidRPr="002814D8">
        <w:rPr>
          <w:rFonts w:cs="Times New Roman" w:hint="eastAsia"/>
        </w:rPr>
        <w:t>40</w:t>
      </w:r>
      <w:r w:rsidRPr="002814D8">
        <w:rPr>
          <w:rFonts w:cs="Times New Roman" w:hint="eastAsia"/>
        </w:rPr>
        <w:t>年，在此期间，矿山水文地质、工程地质、环境地质等方面工作开展较少，对矿山设计和开采有较大影响，有必要及时更新</w:t>
      </w:r>
      <w:r w:rsidRPr="002814D8">
        <w:rPr>
          <w:rFonts w:cs="Times New Roman" w:hint="eastAsia"/>
        </w:rPr>
        <w:lastRenderedPageBreak/>
        <w:t>相应的水文地质、工程地质和环境地质方面的数据。</w:t>
      </w:r>
    </w:p>
    <w:p w:rsidR="00CA4524" w:rsidRPr="009A0C32" w:rsidRDefault="00CA4524" w:rsidP="00D879C2">
      <w:pPr>
        <w:pStyle w:val="2"/>
        <w:spacing w:before="156" w:after="156"/>
      </w:pPr>
      <w:bookmarkStart w:id="212" w:name="_Toc71636349"/>
      <w:bookmarkStart w:id="213" w:name="_Toc71910425"/>
      <w:bookmarkStart w:id="214" w:name="_Toc72017107"/>
      <w:bookmarkStart w:id="215" w:name="_Toc72017273"/>
      <w:r w:rsidRPr="009A0C32">
        <w:t>第三节</w:t>
      </w:r>
      <w:r w:rsidR="006F4C63">
        <w:rPr>
          <w:rFonts w:hint="eastAsia"/>
        </w:rPr>
        <w:t xml:space="preserve">  </w:t>
      </w:r>
      <w:r w:rsidRPr="009A0C32">
        <w:t>今后工作建议</w:t>
      </w:r>
      <w:bookmarkEnd w:id="212"/>
      <w:bookmarkEnd w:id="213"/>
      <w:bookmarkEnd w:id="214"/>
      <w:bookmarkEnd w:id="215"/>
    </w:p>
    <w:p w:rsidR="009A0C32" w:rsidRPr="009A0C32" w:rsidRDefault="00CA4524" w:rsidP="00D226FE">
      <w:pPr>
        <w:ind w:firstLine="480"/>
        <w:rPr>
          <w:rFonts w:cs="Times New Roman"/>
        </w:rPr>
      </w:pPr>
      <w:r w:rsidRPr="009A0C32">
        <w:rPr>
          <w:rFonts w:cs="Times New Roman"/>
        </w:rPr>
        <w:t>1</w:t>
      </w:r>
      <w:r w:rsidRPr="009A0C32">
        <w:rPr>
          <w:rFonts w:cs="Times New Roman"/>
        </w:rPr>
        <w:t>、</w:t>
      </w:r>
      <w:r w:rsidR="009A0C32" w:rsidRPr="009A0C32">
        <w:rPr>
          <w:rFonts w:cs="Times New Roman"/>
        </w:rPr>
        <w:t>对已采空或遭严重破坏</w:t>
      </w:r>
      <w:r w:rsidR="009A0C32" w:rsidRPr="009A0C32">
        <w:rPr>
          <w:rFonts w:cs="Times New Roman"/>
        </w:rPr>
        <w:t>(</w:t>
      </w:r>
      <w:r w:rsidR="009A0C32" w:rsidRPr="009A0C32">
        <w:rPr>
          <w:rFonts w:cs="Times New Roman"/>
        </w:rPr>
        <w:t>基本采空</w:t>
      </w:r>
      <w:r w:rsidR="009A0C32" w:rsidRPr="009A0C32">
        <w:rPr>
          <w:rFonts w:cs="Times New Roman"/>
        </w:rPr>
        <w:t>)</w:t>
      </w:r>
      <w:r w:rsidR="009A0C32" w:rsidRPr="009A0C32">
        <w:rPr>
          <w:rFonts w:cs="Times New Roman"/>
        </w:rPr>
        <w:t>的块段，所在位置、废弃民采</w:t>
      </w:r>
      <w:proofErr w:type="gramStart"/>
      <w:r w:rsidR="009A0C32" w:rsidRPr="009A0C32">
        <w:rPr>
          <w:rFonts w:cs="Times New Roman"/>
        </w:rPr>
        <w:t>窿</w:t>
      </w:r>
      <w:proofErr w:type="gramEnd"/>
      <w:r w:rsidR="009A0C32" w:rsidRPr="009A0C32">
        <w:rPr>
          <w:rFonts w:cs="Times New Roman"/>
        </w:rPr>
        <w:t>位置，矿山规划开采时，需投入一定工作调查，查清老</w:t>
      </w:r>
      <w:proofErr w:type="gramStart"/>
      <w:r w:rsidR="009A0C32" w:rsidRPr="009A0C32">
        <w:rPr>
          <w:rFonts w:cs="Times New Roman"/>
        </w:rPr>
        <w:t>窿</w:t>
      </w:r>
      <w:proofErr w:type="gramEnd"/>
      <w:r w:rsidR="009A0C32" w:rsidRPr="009A0C32">
        <w:rPr>
          <w:rFonts w:cs="Times New Roman"/>
        </w:rPr>
        <w:t>分布，形态及其工程地质条件，以确保安全生产。</w:t>
      </w:r>
    </w:p>
    <w:p w:rsidR="009A0C32" w:rsidRPr="009A0C32" w:rsidRDefault="009A0C32" w:rsidP="00D226FE">
      <w:pPr>
        <w:ind w:firstLine="480"/>
        <w:rPr>
          <w:rFonts w:cs="Times New Roman"/>
        </w:rPr>
      </w:pPr>
      <w:r w:rsidRPr="009A0C32">
        <w:rPr>
          <w:rFonts w:cs="Times New Roman" w:hint="eastAsia"/>
        </w:rPr>
        <w:t>2</w:t>
      </w:r>
      <w:r w:rsidRPr="009A0C32">
        <w:rPr>
          <w:rFonts w:cs="Times New Roman" w:hint="eastAsia"/>
        </w:rPr>
        <w:t>、</w:t>
      </w:r>
      <w:r w:rsidRPr="009A0C32">
        <w:rPr>
          <w:rFonts w:cs="Times New Roman"/>
        </w:rPr>
        <w:t>核实范围内</w:t>
      </w:r>
      <w:r>
        <w:rPr>
          <w:rFonts w:cs="Times New Roman" w:hint="eastAsia"/>
        </w:rPr>
        <w:t>Ⅷ</w:t>
      </w:r>
      <w:r w:rsidRPr="009A0C32">
        <w:rPr>
          <w:rFonts w:cs="Times New Roman"/>
        </w:rPr>
        <w:t>号矿体</w:t>
      </w:r>
      <w:proofErr w:type="gramStart"/>
      <w:r w:rsidRPr="009A0C32">
        <w:rPr>
          <w:rFonts w:cs="Times New Roman"/>
        </w:rPr>
        <w:t>沿走向</w:t>
      </w:r>
      <w:proofErr w:type="gramEnd"/>
      <w:r w:rsidRPr="009A0C32">
        <w:rPr>
          <w:rFonts w:cs="Times New Roman"/>
        </w:rPr>
        <w:t>340m</w:t>
      </w:r>
      <w:r w:rsidRPr="009A0C32">
        <w:rPr>
          <w:rFonts w:cs="Times New Roman"/>
        </w:rPr>
        <w:t>仅仅三个地表工程控制，沿倾向</w:t>
      </w:r>
      <w:r w:rsidRPr="009A0C32">
        <w:rPr>
          <w:rFonts w:cs="Times New Roman"/>
        </w:rPr>
        <w:t>165m</w:t>
      </w:r>
      <w:r w:rsidRPr="009A0C32">
        <w:rPr>
          <w:rFonts w:cs="Times New Roman"/>
        </w:rPr>
        <w:t>无加密工程控制，估算的资源储量与实际可能有出入，建议加强探采工作</w:t>
      </w:r>
      <w:r w:rsidRPr="009A0C32">
        <w:rPr>
          <w:rFonts w:cs="Times New Roman" w:hint="eastAsia"/>
        </w:rPr>
        <w:t>，</w:t>
      </w:r>
      <w:r w:rsidRPr="009A0C32">
        <w:rPr>
          <w:rFonts w:cs="Times New Roman"/>
        </w:rPr>
        <w:t>提高资源储量级别</w:t>
      </w:r>
      <w:r w:rsidRPr="009A0C32">
        <w:rPr>
          <w:rFonts w:cs="Times New Roman" w:hint="eastAsia"/>
        </w:rPr>
        <w:t>。</w:t>
      </w:r>
    </w:p>
    <w:p w:rsidR="009A0C32" w:rsidRPr="009A0C32" w:rsidRDefault="009A0C32" w:rsidP="00D226FE">
      <w:pPr>
        <w:ind w:firstLine="480"/>
        <w:rPr>
          <w:rFonts w:cs="Times New Roman"/>
        </w:rPr>
      </w:pPr>
      <w:r w:rsidRPr="009A0C32">
        <w:rPr>
          <w:rFonts w:cs="Times New Roman" w:hint="eastAsia"/>
        </w:rPr>
        <w:t>3</w:t>
      </w:r>
      <w:r w:rsidRPr="009A0C32">
        <w:rPr>
          <w:rFonts w:cs="Times New Roman" w:hint="eastAsia"/>
        </w:rPr>
        <w:t>、由于本矿床矿体规模均不大，在进行矿山设计和进一步开采过程中，应综合考虑，</w:t>
      </w:r>
      <w:r w:rsidRPr="009A0C32">
        <w:rPr>
          <w:rFonts w:cs="Times New Roman"/>
        </w:rPr>
        <w:t>按有关规范进行系统揭露控制，为矿山进一步开发提供依据。</w:t>
      </w:r>
    </w:p>
    <w:p w:rsidR="009A0C32" w:rsidRPr="009A0C32" w:rsidRDefault="009A0C32" w:rsidP="00D226FE">
      <w:pPr>
        <w:ind w:firstLine="480"/>
        <w:rPr>
          <w:rFonts w:cs="Times New Roman"/>
        </w:rPr>
      </w:pPr>
      <w:r w:rsidRPr="009A0C32">
        <w:rPr>
          <w:rFonts w:cs="Times New Roman" w:hint="eastAsia"/>
        </w:rPr>
        <w:t>4</w:t>
      </w:r>
      <w:r w:rsidRPr="009A0C32">
        <w:rPr>
          <w:rFonts w:cs="Times New Roman" w:hint="eastAsia"/>
        </w:rPr>
        <w:t>、</w:t>
      </w:r>
      <w:r w:rsidRPr="009A0C32">
        <w:rPr>
          <w:rFonts w:cs="Times New Roman"/>
        </w:rPr>
        <w:t>做好矿山开发前的可行性论证工作；进一步加强对矿山水文地质、工程地质、环境地质问题的评价，以便采取更合理的防治措施；建议选择合理的选矿流程和方法，以提高矿山的经济效益。</w:t>
      </w:r>
    </w:p>
    <w:sectPr w:rsidR="009A0C32" w:rsidRPr="009A0C32" w:rsidSect="00D51C2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394" w:rsidRDefault="00000394" w:rsidP="00DA1DDD">
      <w:pPr>
        <w:ind w:firstLine="480"/>
      </w:pPr>
      <w:r>
        <w:separator/>
      </w:r>
    </w:p>
  </w:endnote>
  <w:endnote w:type="continuationSeparator" w:id="0">
    <w:p w:rsidR="00000394" w:rsidRDefault="00000394" w:rsidP="00DA1DDD">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664" w:rsidRDefault="00797664">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664" w:rsidRDefault="00797664">
    <w:pPr>
      <w:pStyle w:val="a4"/>
      <w:ind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664" w:rsidRDefault="00797664">
    <w:pPr>
      <w:pStyle w:val="a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664" w:rsidRDefault="00797664" w:rsidP="00C76D14">
    <w:pPr>
      <w:pStyle w:val="a4"/>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664" w:rsidRDefault="00797664" w:rsidP="00C76D14">
    <w:pPr>
      <w:pStyle w:val="a4"/>
      <w:ind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664" w:rsidRDefault="00797664" w:rsidP="00C76D14">
    <w:pPr>
      <w:pStyle w:val="a4"/>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9C2" w:rsidRDefault="00D879C2" w:rsidP="00C76D14">
    <w:pPr>
      <w:pStyle w:val="a4"/>
      <w:ind w:firstLine="36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19707"/>
      <w:docPartObj>
        <w:docPartGallery w:val="Page Numbers (Bottom of Page)"/>
        <w:docPartUnique/>
      </w:docPartObj>
    </w:sdtPr>
    <w:sdtEndPr/>
    <w:sdtContent>
      <w:p w:rsidR="00D879C2" w:rsidRDefault="00A50497" w:rsidP="00C76D14">
        <w:pPr>
          <w:pStyle w:val="a4"/>
          <w:ind w:firstLine="360"/>
          <w:jc w:val="center"/>
        </w:pPr>
        <w:r>
          <w:fldChar w:fldCharType="begin"/>
        </w:r>
        <w:r>
          <w:instrText xml:space="preserve"> PAGE   \* MERGEFORMAT </w:instrText>
        </w:r>
        <w:r>
          <w:fldChar w:fldCharType="separate"/>
        </w:r>
        <w:r w:rsidR="001417FC" w:rsidRPr="001417FC">
          <w:rPr>
            <w:noProof/>
            <w:lang w:val="zh-CN"/>
          </w:rPr>
          <w:t>64</w:t>
        </w:r>
        <w:r>
          <w:rPr>
            <w:noProof/>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394" w:rsidRDefault="00000394" w:rsidP="00DA1DDD">
      <w:pPr>
        <w:ind w:firstLine="480"/>
      </w:pPr>
      <w:r>
        <w:separator/>
      </w:r>
    </w:p>
  </w:footnote>
  <w:footnote w:type="continuationSeparator" w:id="0">
    <w:p w:rsidR="00000394" w:rsidRDefault="00000394" w:rsidP="00DA1DDD">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664" w:rsidRDefault="00797664">
    <w:pPr>
      <w:pStyle w:val="a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664" w:rsidRDefault="00797664">
    <w:pPr>
      <w:pStyle w:val="a3"/>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664" w:rsidRDefault="00797664">
    <w:pPr>
      <w:pStyle w:val="a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664" w:rsidRDefault="00797664" w:rsidP="00C76D14">
    <w:pPr>
      <w:pStyle w:val="a3"/>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664" w:rsidRPr="00BE6FC3" w:rsidRDefault="00797664" w:rsidP="00BE6FC3">
    <w:pPr>
      <w:ind w:firstLine="4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664" w:rsidRDefault="00797664" w:rsidP="00C76D14">
    <w:pPr>
      <w:pStyle w:val="a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bordersDoNotSurroundHeader/>
  <w:bordersDoNotSurroundFooter/>
  <w:hideSpellingErrors/>
  <w:proofState w:grammar="clean"/>
  <w:defaultTabStop w:val="420"/>
  <w:drawingGridHorizontalSpacing w:val="120"/>
  <w:drawingGridVerticalSpacing w:val="162"/>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16C87"/>
    <w:rsid w:val="00000394"/>
    <w:rsid w:val="0000066B"/>
    <w:rsid w:val="00000E67"/>
    <w:rsid w:val="00001B69"/>
    <w:rsid w:val="00002FB0"/>
    <w:rsid w:val="00003B63"/>
    <w:rsid w:val="00007F09"/>
    <w:rsid w:val="0001236C"/>
    <w:rsid w:val="00015283"/>
    <w:rsid w:val="0002771E"/>
    <w:rsid w:val="00031350"/>
    <w:rsid w:val="00033091"/>
    <w:rsid w:val="0003344F"/>
    <w:rsid w:val="00040F07"/>
    <w:rsid w:val="00043E99"/>
    <w:rsid w:val="00051DB7"/>
    <w:rsid w:val="000536DB"/>
    <w:rsid w:val="000542A3"/>
    <w:rsid w:val="000646E4"/>
    <w:rsid w:val="00070FA6"/>
    <w:rsid w:val="00071C32"/>
    <w:rsid w:val="00080066"/>
    <w:rsid w:val="00085B5C"/>
    <w:rsid w:val="00085E00"/>
    <w:rsid w:val="000911AA"/>
    <w:rsid w:val="00091A87"/>
    <w:rsid w:val="0009775F"/>
    <w:rsid w:val="000A456F"/>
    <w:rsid w:val="000A4947"/>
    <w:rsid w:val="000A7DDB"/>
    <w:rsid w:val="000B0C52"/>
    <w:rsid w:val="000B2516"/>
    <w:rsid w:val="000B38EF"/>
    <w:rsid w:val="000D100F"/>
    <w:rsid w:val="000E107C"/>
    <w:rsid w:val="000E4228"/>
    <w:rsid w:val="000E4524"/>
    <w:rsid w:val="000E6951"/>
    <w:rsid w:val="000F01A7"/>
    <w:rsid w:val="000F4A77"/>
    <w:rsid w:val="000F5ED0"/>
    <w:rsid w:val="0010306F"/>
    <w:rsid w:val="00107654"/>
    <w:rsid w:val="00110454"/>
    <w:rsid w:val="0012127A"/>
    <w:rsid w:val="0012335A"/>
    <w:rsid w:val="00125F06"/>
    <w:rsid w:val="0013324E"/>
    <w:rsid w:val="0013410A"/>
    <w:rsid w:val="00134153"/>
    <w:rsid w:val="0013448D"/>
    <w:rsid w:val="00140900"/>
    <w:rsid w:val="001417FC"/>
    <w:rsid w:val="00142FE7"/>
    <w:rsid w:val="00144C44"/>
    <w:rsid w:val="00146D8A"/>
    <w:rsid w:val="00147B92"/>
    <w:rsid w:val="001516B6"/>
    <w:rsid w:val="00154094"/>
    <w:rsid w:val="00157194"/>
    <w:rsid w:val="00164779"/>
    <w:rsid w:val="00165FEA"/>
    <w:rsid w:val="00171901"/>
    <w:rsid w:val="0017219C"/>
    <w:rsid w:val="00172AB7"/>
    <w:rsid w:val="00175D43"/>
    <w:rsid w:val="001764E1"/>
    <w:rsid w:val="00176E22"/>
    <w:rsid w:val="0018783F"/>
    <w:rsid w:val="0019002D"/>
    <w:rsid w:val="001A152E"/>
    <w:rsid w:val="001A155C"/>
    <w:rsid w:val="001A3109"/>
    <w:rsid w:val="001A40A0"/>
    <w:rsid w:val="001B096B"/>
    <w:rsid w:val="001B23B0"/>
    <w:rsid w:val="001B23FB"/>
    <w:rsid w:val="001B67DF"/>
    <w:rsid w:val="001C11B7"/>
    <w:rsid w:val="001C474E"/>
    <w:rsid w:val="001C4D5B"/>
    <w:rsid w:val="001C6A30"/>
    <w:rsid w:val="001D0E4C"/>
    <w:rsid w:val="001D1D4E"/>
    <w:rsid w:val="001D40BF"/>
    <w:rsid w:val="001D4535"/>
    <w:rsid w:val="001D58F6"/>
    <w:rsid w:val="001D67AF"/>
    <w:rsid w:val="001F1DA4"/>
    <w:rsid w:val="001F6BFC"/>
    <w:rsid w:val="00225D00"/>
    <w:rsid w:val="002320C0"/>
    <w:rsid w:val="002361D8"/>
    <w:rsid w:val="002362D6"/>
    <w:rsid w:val="00236D9D"/>
    <w:rsid w:val="00240676"/>
    <w:rsid w:val="002444CF"/>
    <w:rsid w:val="00247A02"/>
    <w:rsid w:val="00251EA9"/>
    <w:rsid w:val="00252861"/>
    <w:rsid w:val="00253741"/>
    <w:rsid w:val="00255142"/>
    <w:rsid w:val="00262751"/>
    <w:rsid w:val="002639EF"/>
    <w:rsid w:val="0027516A"/>
    <w:rsid w:val="00276433"/>
    <w:rsid w:val="002814D8"/>
    <w:rsid w:val="00282C77"/>
    <w:rsid w:val="00283FB1"/>
    <w:rsid w:val="00287295"/>
    <w:rsid w:val="0029273C"/>
    <w:rsid w:val="0029709C"/>
    <w:rsid w:val="002A029F"/>
    <w:rsid w:val="002A0499"/>
    <w:rsid w:val="002A324F"/>
    <w:rsid w:val="002B08FF"/>
    <w:rsid w:val="002B115B"/>
    <w:rsid w:val="002B2C0E"/>
    <w:rsid w:val="002B4EAC"/>
    <w:rsid w:val="002B5784"/>
    <w:rsid w:val="002C1FA5"/>
    <w:rsid w:val="002C2A99"/>
    <w:rsid w:val="002C3A43"/>
    <w:rsid w:val="002D234A"/>
    <w:rsid w:val="002D5D9A"/>
    <w:rsid w:val="002D603C"/>
    <w:rsid w:val="002E34EC"/>
    <w:rsid w:val="002E3979"/>
    <w:rsid w:val="002E467C"/>
    <w:rsid w:val="002E75FE"/>
    <w:rsid w:val="002E7A7B"/>
    <w:rsid w:val="002F50FD"/>
    <w:rsid w:val="002F6054"/>
    <w:rsid w:val="003017F4"/>
    <w:rsid w:val="003109B4"/>
    <w:rsid w:val="00314BA0"/>
    <w:rsid w:val="00316C87"/>
    <w:rsid w:val="003207D3"/>
    <w:rsid w:val="0032153C"/>
    <w:rsid w:val="00323BE1"/>
    <w:rsid w:val="00331F54"/>
    <w:rsid w:val="003333F3"/>
    <w:rsid w:val="0033378B"/>
    <w:rsid w:val="003342C7"/>
    <w:rsid w:val="00335000"/>
    <w:rsid w:val="0033752C"/>
    <w:rsid w:val="00342C43"/>
    <w:rsid w:val="00351CAA"/>
    <w:rsid w:val="0035764B"/>
    <w:rsid w:val="00357FC0"/>
    <w:rsid w:val="00360D03"/>
    <w:rsid w:val="00361C4F"/>
    <w:rsid w:val="00363EBD"/>
    <w:rsid w:val="00366385"/>
    <w:rsid w:val="00382B62"/>
    <w:rsid w:val="00386FAE"/>
    <w:rsid w:val="00391B0D"/>
    <w:rsid w:val="00394A95"/>
    <w:rsid w:val="003A26CE"/>
    <w:rsid w:val="003A75CF"/>
    <w:rsid w:val="003B08DE"/>
    <w:rsid w:val="003B630B"/>
    <w:rsid w:val="003C1149"/>
    <w:rsid w:val="003C4B50"/>
    <w:rsid w:val="003D0203"/>
    <w:rsid w:val="003D08B9"/>
    <w:rsid w:val="003D779E"/>
    <w:rsid w:val="003E2AA2"/>
    <w:rsid w:val="003E381A"/>
    <w:rsid w:val="003E4F18"/>
    <w:rsid w:val="003F2CF5"/>
    <w:rsid w:val="003F3B55"/>
    <w:rsid w:val="003F4558"/>
    <w:rsid w:val="003F6180"/>
    <w:rsid w:val="003F7A34"/>
    <w:rsid w:val="0041290F"/>
    <w:rsid w:val="00414979"/>
    <w:rsid w:val="00414ADD"/>
    <w:rsid w:val="00420721"/>
    <w:rsid w:val="00426BFF"/>
    <w:rsid w:val="00426F3A"/>
    <w:rsid w:val="004343DF"/>
    <w:rsid w:val="00441919"/>
    <w:rsid w:val="00446335"/>
    <w:rsid w:val="00447F8D"/>
    <w:rsid w:val="00455997"/>
    <w:rsid w:val="004568A9"/>
    <w:rsid w:val="0045740F"/>
    <w:rsid w:val="00457B08"/>
    <w:rsid w:val="00457EE6"/>
    <w:rsid w:val="00461519"/>
    <w:rsid w:val="0046347A"/>
    <w:rsid w:val="00464CDC"/>
    <w:rsid w:val="00464DB2"/>
    <w:rsid w:val="00466F87"/>
    <w:rsid w:val="0047271A"/>
    <w:rsid w:val="00483391"/>
    <w:rsid w:val="00487875"/>
    <w:rsid w:val="00490048"/>
    <w:rsid w:val="00490AF7"/>
    <w:rsid w:val="004A0BFE"/>
    <w:rsid w:val="004A0CC3"/>
    <w:rsid w:val="004A4205"/>
    <w:rsid w:val="004A6D2A"/>
    <w:rsid w:val="004B0315"/>
    <w:rsid w:val="004B2AC0"/>
    <w:rsid w:val="004B3DDF"/>
    <w:rsid w:val="004B7EA1"/>
    <w:rsid w:val="004C1482"/>
    <w:rsid w:val="004D1109"/>
    <w:rsid w:val="004E4032"/>
    <w:rsid w:val="004E4BDD"/>
    <w:rsid w:val="004E550F"/>
    <w:rsid w:val="004E7D03"/>
    <w:rsid w:val="004F1B5A"/>
    <w:rsid w:val="004F285F"/>
    <w:rsid w:val="004F4527"/>
    <w:rsid w:val="004F59AC"/>
    <w:rsid w:val="004F6330"/>
    <w:rsid w:val="00501E33"/>
    <w:rsid w:val="00502E1A"/>
    <w:rsid w:val="0051197B"/>
    <w:rsid w:val="005275F2"/>
    <w:rsid w:val="00530007"/>
    <w:rsid w:val="0053184A"/>
    <w:rsid w:val="0053459E"/>
    <w:rsid w:val="005471AA"/>
    <w:rsid w:val="00554257"/>
    <w:rsid w:val="00554C05"/>
    <w:rsid w:val="00565170"/>
    <w:rsid w:val="00566049"/>
    <w:rsid w:val="0056690C"/>
    <w:rsid w:val="00566F30"/>
    <w:rsid w:val="00567395"/>
    <w:rsid w:val="00571036"/>
    <w:rsid w:val="00575D61"/>
    <w:rsid w:val="0058027A"/>
    <w:rsid w:val="00586ADE"/>
    <w:rsid w:val="00595195"/>
    <w:rsid w:val="005A3914"/>
    <w:rsid w:val="005A39C6"/>
    <w:rsid w:val="005A3E42"/>
    <w:rsid w:val="005A5881"/>
    <w:rsid w:val="005A64C1"/>
    <w:rsid w:val="005A70AA"/>
    <w:rsid w:val="005B02DB"/>
    <w:rsid w:val="005B50C5"/>
    <w:rsid w:val="005B6907"/>
    <w:rsid w:val="005B7E35"/>
    <w:rsid w:val="005C3D59"/>
    <w:rsid w:val="005C6D79"/>
    <w:rsid w:val="005D406B"/>
    <w:rsid w:val="005E0ACC"/>
    <w:rsid w:val="005E0CF2"/>
    <w:rsid w:val="005E45AB"/>
    <w:rsid w:val="005E614E"/>
    <w:rsid w:val="005E7618"/>
    <w:rsid w:val="005F005E"/>
    <w:rsid w:val="005F0BF3"/>
    <w:rsid w:val="005F1ABA"/>
    <w:rsid w:val="005F66E6"/>
    <w:rsid w:val="005F6CF4"/>
    <w:rsid w:val="0060367D"/>
    <w:rsid w:val="00603D21"/>
    <w:rsid w:val="00604173"/>
    <w:rsid w:val="006067AE"/>
    <w:rsid w:val="00611229"/>
    <w:rsid w:val="00622FEC"/>
    <w:rsid w:val="00623036"/>
    <w:rsid w:val="006236F3"/>
    <w:rsid w:val="00624526"/>
    <w:rsid w:val="00624870"/>
    <w:rsid w:val="00625D44"/>
    <w:rsid w:val="00634ECA"/>
    <w:rsid w:val="00635636"/>
    <w:rsid w:val="00640E2B"/>
    <w:rsid w:val="00642712"/>
    <w:rsid w:val="00643EFE"/>
    <w:rsid w:val="0065028E"/>
    <w:rsid w:val="00652D7A"/>
    <w:rsid w:val="006547A0"/>
    <w:rsid w:val="00656E32"/>
    <w:rsid w:val="00670898"/>
    <w:rsid w:val="00672C88"/>
    <w:rsid w:val="00677F75"/>
    <w:rsid w:val="00682A3B"/>
    <w:rsid w:val="0068305E"/>
    <w:rsid w:val="00686882"/>
    <w:rsid w:val="00692CA6"/>
    <w:rsid w:val="00694E47"/>
    <w:rsid w:val="006A7351"/>
    <w:rsid w:val="006A7A16"/>
    <w:rsid w:val="006B12A3"/>
    <w:rsid w:val="006B7D28"/>
    <w:rsid w:val="006C0C39"/>
    <w:rsid w:val="006C0EFB"/>
    <w:rsid w:val="006D44BF"/>
    <w:rsid w:val="006D4B56"/>
    <w:rsid w:val="006D5353"/>
    <w:rsid w:val="006E6CAF"/>
    <w:rsid w:val="006F110B"/>
    <w:rsid w:val="006F2B88"/>
    <w:rsid w:val="006F4C63"/>
    <w:rsid w:val="007112CC"/>
    <w:rsid w:val="00711C4C"/>
    <w:rsid w:val="007123D2"/>
    <w:rsid w:val="00712AF6"/>
    <w:rsid w:val="00715108"/>
    <w:rsid w:val="0072463A"/>
    <w:rsid w:val="007257EF"/>
    <w:rsid w:val="007279F0"/>
    <w:rsid w:val="007367C0"/>
    <w:rsid w:val="0073684D"/>
    <w:rsid w:val="00747483"/>
    <w:rsid w:val="00766C14"/>
    <w:rsid w:val="007715E4"/>
    <w:rsid w:val="00771A76"/>
    <w:rsid w:val="00777D13"/>
    <w:rsid w:val="007808CE"/>
    <w:rsid w:val="0078137A"/>
    <w:rsid w:val="007832A0"/>
    <w:rsid w:val="00783723"/>
    <w:rsid w:val="0078398E"/>
    <w:rsid w:val="00784F32"/>
    <w:rsid w:val="00790F37"/>
    <w:rsid w:val="00792CEE"/>
    <w:rsid w:val="00793C5E"/>
    <w:rsid w:val="00797664"/>
    <w:rsid w:val="007A0F23"/>
    <w:rsid w:val="007A1DF3"/>
    <w:rsid w:val="007A2643"/>
    <w:rsid w:val="007A764D"/>
    <w:rsid w:val="007B250F"/>
    <w:rsid w:val="007B44C5"/>
    <w:rsid w:val="007B475F"/>
    <w:rsid w:val="007C0AF8"/>
    <w:rsid w:val="007C1D83"/>
    <w:rsid w:val="007C3109"/>
    <w:rsid w:val="007C520C"/>
    <w:rsid w:val="007D1D7F"/>
    <w:rsid w:val="007D44BD"/>
    <w:rsid w:val="007D6FA3"/>
    <w:rsid w:val="007E0837"/>
    <w:rsid w:val="007E0D0E"/>
    <w:rsid w:val="007E2655"/>
    <w:rsid w:val="007E668F"/>
    <w:rsid w:val="007F20FD"/>
    <w:rsid w:val="007F7671"/>
    <w:rsid w:val="0080161D"/>
    <w:rsid w:val="00805119"/>
    <w:rsid w:val="00806AE5"/>
    <w:rsid w:val="00813FEB"/>
    <w:rsid w:val="00814E0C"/>
    <w:rsid w:val="008150D0"/>
    <w:rsid w:val="0081630F"/>
    <w:rsid w:val="00821FAF"/>
    <w:rsid w:val="0082589D"/>
    <w:rsid w:val="00827A94"/>
    <w:rsid w:val="0084678D"/>
    <w:rsid w:val="00850F00"/>
    <w:rsid w:val="008522FA"/>
    <w:rsid w:val="00853E70"/>
    <w:rsid w:val="0085581A"/>
    <w:rsid w:val="00862CC1"/>
    <w:rsid w:val="0087369C"/>
    <w:rsid w:val="008762A0"/>
    <w:rsid w:val="0087669E"/>
    <w:rsid w:val="00880213"/>
    <w:rsid w:val="00891F81"/>
    <w:rsid w:val="0089787B"/>
    <w:rsid w:val="008A0ADF"/>
    <w:rsid w:val="008A2F28"/>
    <w:rsid w:val="008B09F5"/>
    <w:rsid w:val="008B14FE"/>
    <w:rsid w:val="008B16D3"/>
    <w:rsid w:val="008B2621"/>
    <w:rsid w:val="008C69C5"/>
    <w:rsid w:val="008C78CD"/>
    <w:rsid w:val="008C7E82"/>
    <w:rsid w:val="008D1BA6"/>
    <w:rsid w:val="008D281F"/>
    <w:rsid w:val="008D43EB"/>
    <w:rsid w:val="008D5AD9"/>
    <w:rsid w:val="008E1216"/>
    <w:rsid w:val="008E1366"/>
    <w:rsid w:val="008E42CE"/>
    <w:rsid w:val="008F066A"/>
    <w:rsid w:val="008F4340"/>
    <w:rsid w:val="008F5D82"/>
    <w:rsid w:val="008F6085"/>
    <w:rsid w:val="00900C39"/>
    <w:rsid w:val="009014C3"/>
    <w:rsid w:val="009029AB"/>
    <w:rsid w:val="00904680"/>
    <w:rsid w:val="00911C03"/>
    <w:rsid w:val="00911F1C"/>
    <w:rsid w:val="009131A2"/>
    <w:rsid w:val="00917FAF"/>
    <w:rsid w:val="00923712"/>
    <w:rsid w:val="00932491"/>
    <w:rsid w:val="00932672"/>
    <w:rsid w:val="00934129"/>
    <w:rsid w:val="00934F39"/>
    <w:rsid w:val="00935B50"/>
    <w:rsid w:val="00937847"/>
    <w:rsid w:val="009414A7"/>
    <w:rsid w:val="00947140"/>
    <w:rsid w:val="0095101B"/>
    <w:rsid w:val="00951502"/>
    <w:rsid w:val="00954001"/>
    <w:rsid w:val="00957591"/>
    <w:rsid w:val="00962EC5"/>
    <w:rsid w:val="00970B65"/>
    <w:rsid w:val="009732A3"/>
    <w:rsid w:val="00973612"/>
    <w:rsid w:val="009769BE"/>
    <w:rsid w:val="00983320"/>
    <w:rsid w:val="00985A39"/>
    <w:rsid w:val="00994351"/>
    <w:rsid w:val="00995434"/>
    <w:rsid w:val="009959A7"/>
    <w:rsid w:val="009A0C32"/>
    <w:rsid w:val="009A0D1B"/>
    <w:rsid w:val="009A1543"/>
    <w:rsid w:val="009A20DA"/>
    <w:rsid w:val="009A28DA"/>
    <w:rsid w:val="009A4690"/>
    <w:rsid w:val="009A4C6C"/>
    <w:rsid w:val="009A4E5C"/>
    <w:rsid w:val="009A4F04"/>
    <w:rsid w:val="009B2062"/>
    <w:rsid w:val="009B3314"/>
    <w:rsid w:val="009B58A0"/>
    <w:rsid w:val="009B6081"/>
    <w:rsid w:val="009C1C93"/>
    <w:rsid w:val="009D0EAB"/>
    <w:rsid w:val="009D4EBA"/>
    <w:rsid w:val="009E3473"/>
    <w:rsid w:val="009E4CF8"/>
    <w:rsid w:val="009E7452"/>
    <w:rsid w:val="009F3536"/>
    <w:rsid w:val="009F419C"/>
    <w:rsid w:val="009F7A3E"/>
    <w:rsid w:val="00A003D8"/>
    <w:rsid w:val="00A00756"/>
    <w:rsid w:val="00A04344"/>
    <w:rsid w:val="00A0684B"/>
    <w:rsid w:val="00A1491C"/>
    <w:rsid w:val="00A20839"/>
    <w:rsid w:val="00A20DE1"/>
    <w:rsid w:val="00A24D74"/>
    <w:rsid w:val="00A2725D"/>
    <w:rsid w:val="00A30D5B"/>
    <w:rsid w:val="00A32F46"/>
    <w:rsid w:val="00A33437"/>
    <w:rsid w:val="00A33C6C"/>
    <w:rsid w:val="00A352CD"/>
    <w:rsid w:val="00A35890"/>
    <w:rsid w:val="00A364BB"/>
    <w:rsid w:val="00A36FBB"/>
    <w:rsid w:val="00A40BCA"/>
    <w:rsid w:val="00A4148C"/>
    <w:rsid w:val="00A42C85"/>
    <w:rsid w:val="00A44E48"/>
    <w:rsid w:val="00A46969"/>
    <w:rsid w:val="00A46FE6"/>
    <w:rsid w:val="00A50497"/>
    <w:rsid w:val="00A51D6E"/>
    <w:rsid w:val="00A52084"/>
    <w:rsid w:val="00A55C7A"/>
    <w:rsid w:val="00A6766D"/>
    <w:rsid w:val="00A67EB6"/>
    <w:rsid w:val="00A67EF3"/>
    <w:rsid w:val="00A70B2E"/>
    <w:rsid w:val="00A71BDC"/>
    <w:rsid w:val="00A71F90"/>
    <w:rsid w:val="00A740CC"/>
    <w:rsid w:val="00A83D4B"/>
    <w:rsid w:val="00A83D9D"/>
    <w:rsid w:val="00A862FA"/>
    <w:rsid w:val="00A93EAB"/>
    <w:rsid w:val="00AA0847"/>
    <w:rsid w:val="00AA345A"/>
    <w:rsid w:val="00AB134B"/>
    <w:rsid w:val="00AB2370"/>
    <w:rsid w:val="00AB61E8"/>
    <w:rsid w:val="00AC3174"/>
    <w:rsid w:val="00AC58E8"/>
    <w:rsid w:val="00AC666F"/>
    <w:rsid w:val="00AC7014"/>
    <w:rsid w:val="00AC75B6"/>
    <w:rsid w:val="00AD2566"/>
    <w:rsid w:val="00AE5CDE"/>
    <w:rsid w:val="00AE6820"/>
    <w:rsid w:val="00AE68E4"/>
    <w:rsid w:val="00AF5DCA"/>
    <w:rsid w:val="00B100FF"/>
    <w:rsid w:val="00B10355"/>
    <w:rsid w:val="00B1561F"/>
    <w:rsid w:val="00B20237"/>
    <w:rsid w:val="00B20274"/>
    <w:rsid w:val="00B21C97"/>
    <w:rsid w:val="00B220E6"/>
    <w:rsid w:val="00B227B1"/>
    <w:rsid w:val="00B230CD"/>
    <w:rsid w:val="00B240E9"/>
    <w:rsid w:val="00B30747"/>
    <w:rsid w:val="00B33A48"/>
    <w:rsid w:val="00B34D53"/>
    <w:rsid w:val="00B35478"/>
    <w:rsid w:val="00B36293"/>
    <w:rsid w:val="00B37CEF"/>
    <w:rsid w:val="00B4272F"/>
    <w:rsid w:val="00B42DFF"/>
    <w:rsid w:val="00B466D7"/>
    <w:rsid w:val="00B511FE"/>
    <w:rsid w:val="00B55C1B"/>
    <w:rsid w:val="00B678D7"/>
    <w:rsid w:val="00B7793F"/>
    <w:rsid w:val="00B80031"/>
    <w:rsid w:val="00B81B9B"/>
    <w:rsid w:val="00B945D5"/>
    <w:rsid w:val="00B96B44"/>
    <w:rsid w:val="00BA244B"/>
    <w:rsid w:val="00BA56A8"/>
    <w:rsid w:val="00BA5996"/>
    <w:rsid w:val="00BB3DC0"/>
    <w:rsid w:val="00BB45F2"/>
    <w:rsid w:val="00BB4FD9"/>
    <w:rsid w:val="00BC061C"/>
    <w:rsid w:val="00BC219B"/>
    <w:rsid w:val="00BC308D"/>
    <w:rsid w:val="00BD46F1"/>
    <w:rsid w:val="00BD625F"/>
    <w:rsid w:val="00BE0159"/>
    <w:rsid w:val="00BE191B"/>
    <w:rsid w:val="00BE4829"/>
    <w:rsid w:val="00BE5CC8"/>
    <w:rsid w:val="00BE6FC3"/>
    <w:rsid w:val="00BF26F4"/>
    <w:rsid w:val="00BF28B0"/>
    <w:rsid w:val="00BF2F23"/>
    <w:rsid w:val="00BF60AE"/>
    <w:rsid w:val="00C00A85"/>
    <w:rsid w:val="00C00D76"/>
    <w:rsid w:val="00C02A7B"/>
    <w:rsid w:val="00C1246A"/>
    <w:rsid w:val="00C14709"/>
    <w:rsid w:val="00C14C52"/>
    <w:rsid w:val="00C16143"/>
    <w:rsid w:val="00C2113D"/>
    <w:rsid w:val="00C22FB7"/>
    <w:rsid w:val="00C2517F"/>
    <w:rsid w:val="00C2655F"/>
    <w:rsid w:val="00C3088E"/>
    <w:rsid w:val="00C3784F"/>
    <w:rsid w:val="00C43B99"/>
    <w:rsid w:val="00C457E1"/>
    <w:rsid w:val="00C516AA"/>
    <w:rsid w:val="00C5345F"/>
    <w:rsid w:val="00C53FCD"/>
    <w:rsid w:val="00C6115A"/>
    <w:rsid w:val="00C62C8B"/>
    <w:rsid w:val="00C63116"/>
    <w:rsid w:val="00C639EF"/>
    <w:rsid w:val="00C64B26"/>
    <w:rsid w:val="00C65618"/>
    <w:rsid w:val="00C666E0"/>
    <w:rsid w:val="00C66D65"/>
    <w:rsid w:val="00C70D3B"/>
    <w:rsid w:val="00C72AEF"/>
    <w:rsid w:val="00C74DF6"/>
    <w:rsid w:val="00C74F75"/>
    <w:rsid w:val="00C76D14"/>
    <w:rsid w:val="00C773EF"/>
    <w:rsid w:val="00C83A31"/>
    <w:rsid w:val="00C926D8"/>
    <w:rsid w:val="00C951AD"/>
    <w:rsid w:val="00C952DE"/>
    <w:rsid w:val="00CA3EF7"/>
    <w:rsid w:val="00CA4524"/>
    <w:rsid w:val="00CA6DDA"/>
    <w:rsid w:val="00CB252C"/>
    <w:rsid w:val="00CB341C"/>
    <w:rsid w:val="00CB6D45"/>
    <w:rsid w:val="00CC08D5"/>
    <w:rsid w:val="00CC77DC"/>
    <w:rsid w:val="00CD3DF4"/>
    <w:rsid w:val="00CE7E2A"/>
    <w:rsid w:val="00D01A74"/>
    <w:rsid w:val="00D021A5"/>
    <w:rsid w:val="00D023DF"/>
    <w:rsid w:val="00D0355D"/>
    <w:rsid w:val="00D03939"/>
    <w:rsid w:val="00D07A09"/>
    <w:rsid w:val="00D10890"/>
    <w:rsid w:val="00D11192"/>
    <w:rsid w:val="00D21594"/>
    <w:rsid w:val="00D226FE"/>
    <w:rsid w:val="00D230CA"/>
    <w:rsid w:val="00D31275"/>
    <w:rsid w:val="00D362B7"/>
    <w:rsid w:val="00D415CE"/>
    <w:rsid w:val="00D430B9"/>
    <w:rsid w:val="00D4772C"/>
    <w:rsid w:val="00D51C2F"/>
    <w:rsid w:val="00D5314F"/>
    <w:rsid w:val="00D54189"/>
    <w:rsid w:val="00D55103"/>
    <w:rsid w:val="00D57A14"/>
    <w:rsid w:val="00D75801"/>
    <w:rsid w:val="00D769BC"/>
    <w:rsid w:val="00D81992"/>
    <w:rsid w:val="00D863A1"/>
    <w:rsid w:val="00D879C2"/>
    <w:rsid w:val="00D930EE"/>
    <w:rsid w:val="00D93BF2"/>
    <w:rsid w:val="00D97237"/>
    <w:rsid w:val="00D974FA"/>
    <w:rsid w:val="00DA1DDD"/>
    <w:rsid w:val="00DB1E9B"/>
    <w:rsid w:val="00DB4AA5"/>
    <w:rsid w:val="00DB6228"/>
    <w:rsid w:val="00DB6863"/>
    <w:rsid w:val="00DC2E25"/>
    <w:rsid w:val="00DC2E9D"/>
    <w:rsid w:val="00DC4C55"/>
    <w:rsid w:val="00DD2B63"/>
    <w:rsid w:val="00DD2ECE"/>
    <w:rsid w:val="00DD3759"/>
    <w:rsid w:val="00DD689D"/>
    <w:rsid w:val="00DD788B"/>
    <w:rsid w:val="00DE4F07"/>
    <w:rsid w:val="00DE5E37"/>
    <w:rsid w:val="00DF26FE"/>
    <w:rsid w:val="00DF59C9"/>
    <w:rsid w:val="00E02501"/>
    <w:rsid w:val="00E06162"/>
    <w:rsid w:val="00E06CAF"/>
    <w:rsid w:val="00E11A00"/>
    <w:rsid w:val="00E153C3"/>
    <w:rsid w:val="00E17025"/>
    <w:rsid w:val="00E20AC6"/>
    <w:rsid w:val="00E20E53"/>
    <w:rsid w:val="00E21DD7"/>
    <w:rsid w:val="00E30F8C"/>
    <w:rsid w:val="00E3149A"/>
    <w:rsid w:val="00E333F6"/>
    <w:rsid w:val="00E3523C"/>
    <w:rsid w:val="00E40CD7"/>
    <w:rsid w:val="00E40F2C"/>
    <w:rsid w:val="00E446DC"/>
    <w:rsid w:val="00E5481B"/>
    <w:rsid w:val="00E57A53"/>
    <w:rsid w:val="00E70835"/>
    <w:rsid w:val="00E74FE8"/>
    <w:rsid w:val="00E773DF"/>
    <w:rsid w:val="00E933CA"/>
    <w:rsid w:val="00E945C3"/>
    <w:rsid w:val="00E97795"/>
    <w:rsid w:val="00E97BD6"/>
    <w:rsid w:val="00EA02F4"/>
    <w:rsid w:val="00EA404C"/>
    <w:rsid w:val="00EA50B8"/>
    <w:rsid w:val="00EA7B5C"/>
    <w:rsid w:val="00EA7F12"/>
    <w:rsid w:val="00EB1B92"/>
    <w:rsid w:val="00EB22A1"/>
    <w:rsid w:val="00EB3EF8"/>
    <w:rsid w:val="00ED3708"/>
    <w:rsid w:val="00ED464E"/>
    <w:rsid w:val="00EE2A29"/>
    <w:rsid w:val="00EE5A4B"/>
    <w:rsid w:val="00EF34E1"/>
    <w:rsid w:val="00EF4E72"/>
    <w:rsid w:val="00F10E0A"/>
    <w:rsid w:val="00F13F1C"/>
    <w:rsid w:val="00F1526A"/>
    <w:rsid w:val="00F16263"/>
    <w:rsid w:val="00F23F71"/>
    <w:rsid w:val="00F2416B"/>
    <w:rsid w:val="00F305DB"/>
    <w:rsid w:val="00F30614"/>
    <w:rsid w:val="00F33A9A"/>
    <w:rsid w:val="00F351DC"/>
    <w:rsid w:val="00F35883"/>
    <w:rsid w:val="00F35A96"/>
    <w:rsid w:val="00F416FD"/>
    <w:rsid w:val="00F46A52"/>
    <w:rsid w:val="00F516B0"/>
    <w:rsid w:val="00F51A61"/>
    <w:rsid w:val="00F5593A"/>
    <w:rsid w:val="00F66F40"/>
    <w:rsid w:val="00F67F67"/>
    <w:rsid w:val="00F74665"/>
    <w:rsid w:val="00F771C5"/>
    <w:rsid w:val="00F802A0"/>
    <w:rsid w:val="00F81FE0"/>
    <w:rsid w:val="00F8620C"/>
    <w:rsid w:val="00F9040B"/>
    <w:rsid w:val="00F91744"/>
    <w:rsid w:val="00F923A2"/>
    <w:rsid w:val="00F954CC"/>
    <w:rsid w:val="00FA3B6E"/>
    <w:rsid w:val="00FB2695"/>
    <w:rsid w:val="00FB4A13"/>
    <w:rsid w:val="00FC39FA"/>
    <w:rsid w:val="00FC3D58"/>
    <w:rsid w:val="00FC5BBC"/>
    <w:rsid w:val="00FC7259"/>
    <w:rsid w:val="00FD40D8"/>
    <w:rsid w:val="00FD59B3"/>
    <w:rsid w:val="00FD60B0"/>
    <w:rsid w:val="00FD7FC2"/>
    <w:rsid w:val="00FE5160"/>
    <w:rsid w:val="00FF1899"/>
    <w:rsid w:val="00FF3812"/>
    <w:rsid w:val="00FF4014"/>
    <w:rsid w:val="00FF4356"/>
    <w:rsid w:val="00FF629B"/>
    <w:rsid w:val="00FF65A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A1DD26-1A2E-4392-B785-B6DA8DB29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pPr>
        <w:spacing w:line="420" w:lineRule="exact"/>
        <w:ind w:firstLineChars="200" w:firstLine="20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1DDD"/>
    <w:pPr>
      <w:widowControl w:val="0"/>
    </w:pPr>
    <w:rPr>
      <w:rFonts w:ascii="Times New Roman" w:hAnsi="Times New Roman"/>
      <w:sz w:val="24"/>
    </w:rPr>
  </w:style>
  <w:style w:type="paragraph" w:styleId="1">
    <w:name w:val="heading 1"/>
    <w:basedOn w:val="a"/>
    <w:next w:val="a"/>
    <w:link w:val="1Char"/>
    <w:uiPriority w:val="9"/>
    <w:qFormat/>
    <w:rsid w:val="001A152E"/>
    <w:pPr>
      <w:keepNext/>
      <w:keepLines/>
      <w:spacing w:beforeLines="50" w:afterLines="50"/>
      <w:ind w:firstLineChars="0" w:firstLine="0"/>
      <w:jc w:val="center"/>
      <w:outlineLvl w:val="0"/>
    </w:pPr>
    <w:rPr>
      <w:rFonts w:cs="Times New Roman"/>
      <w:b/>
      <w:bCs/>
      <w:kern w:val="44"/>
      <w:sz w:val="32"/>
      <w:szCs w:val="44"/>
    </w:rPr>
  </w:style>
  <w:style w:type="paragraph" w:styleId="2">
    <w:name w:val="heading 2"/>
    <w:basedOn w:val="a"/>
    <w:next w:val="a"/>
    <w:link w:val="2Char"/>
    <w:uiPriority w:val="9"/>
    <w:unhideWhenUsed/>
    <w:qFormat/>
    <w:rsid w:val="001A152E"/>
    <w:pPr>
      <w:keepNext/>
      <w:keepLines/>
      <w:spacing w:beforeLines="50" w:afterLines="50"/>
      <w:ind w:firstLineChars="0" w:firstLine="0"/>
      <w:jc w:val="center"/>
      <w:outlineLvl w:val="1"/>
    </w:pPr>
    <w:rPr>
      <w:rFonts w:eastAsiaTheme="majorEastAsia" w:cs="Times New Roman"/>
      <w:b/>
      <w:bCs/>
      <w:sz w:val="30"/>
      <w:szCs w:val="32"/>
    </w:rPr>
  </w:style>
  <w:style w:type="paragraph" w:styleId="3">
    <w:name w:val="heading 3"/>
    <w:basedOn w:val="a"/>
    <w:next w:val="a"/>
    <w:link w:val="3Char"/>
    <w:uiPriority w:val="9"/>
    <w:unhideWhenUsed/>
    <w:qFormat/>
    <w:rsid w:val="00DF26FE"/>
    <w:pPr>
      <w:keepNext/>
      <w:keepLines/>
      <w:spacing w:beforeLines="50" w:afterLines="50"/>
      <w:outlineLvl w:val="2"/>
    </w:pPr>
    <w:rPr>
      <w:b/>
      <w:bCs/>
      <w:sz w:val="28"/>
      <w:szCs w:val="32"/>
    </w:rPr>
  </w:style>
  <w:style w:type="paragraph" w:styleId="4">
    <w:name w:val="heading 4"/>
    <w:basedOn w:val="a"/>
    <w:next w:val="a"/>
    <w:link w:val="4Char"/>
    <w:uiPriority w:val="9"/>
    <w:unhideWhenUsed/>
    <w:qFormat/>
    <w:rsid w:val="00E933CA"/>
    <w:pPr>
      <w:keepNext/>
      <w:keepLines/>
      <w:spacing w:line="240" w:lineRule="auto"/>
      <w:outlineLvl w:val="3"/>
    </w:pPr>
    <w:rPr>
      <w:rFonts w:asciiTheme="majorHAnsi" w:hAnsiTheme="majorHAnsi" w:cstheme="majorBidi"/>
      <w:b/>
      <w:bCs/>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16C8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316C87"/>
    <w:rPr>
      <w:sz w:val="18"/>
      <w:szCs w:val="18"/>
    </w:rPr>
  </w:style>
  <w:style w:type="paragraph" w:styleId="a4">
    <w:name w:val="footer"/>
    <w:basedOn w:val="a"/>
    <w:link w:val="Char0"/>
    <w:uiPriority w:val="99"/>
    <w:unhideWhenUsed/>
    <w:rsid w:val="00316C87"/>
    <w:pPr>
      <w:tabs>
        <w:tab w:val="center" w:pos="4153"/>
        <w:tab w:val="right" w:pos="8306"/>
      </w:tabs>
      <w:snapToGrid w:val="0"/>
      <w:jc w:val="left"/>
    </w:pPr>
    <w:rPr>
      <w:sz w:val="18"/>
      <w:szCs w:val="18"/>
    </w:rPr>
  </w:style>
  <w:style w:type="character" w:customStyle="1" w:styleId="Char0">
    <w:name w:val="页脚 Char"/>
    <w:basedOn w:val="a0"/>
    <w:link w:val="a4"/>
    <w:uiPriority w:val="99"/>
    <w:rsid w:val="00316C87"/>
    <w:rPr>
      <w:sz w:val="18"/>
      <w:szCs w:val="18"/>
    </w:rPr>
  </w:style>
  <w:style w:type="character" w:customStyle="1" w:styleId="1Char">
    <w:name w:val="标题 1 Char"/>
    <w:basedOn w:val="a0"/>
    <w:link w:val="1"/>
    <w:uiPriority w:val="9"/>
    <w:rsid w:val="001A152E"/>
    <w:rPr>
      <w:rFonts w:ascii="Times New Roman" w:hAnsi="Times New Roman" w:cs="Times New Roman"/>
      <w:b/>
      <w:bCs/>
      <w:kern w:val="44"/>
      <w:sz w:val="32"/>
      <w:szCs w:val="44"/>
    </w:rPr>
  </w:style>
  <w:style w:type="character" w:customStyle="1" w:styleId="2Char">
    <w:name w:val="标题 2 Char"/>
    <w:basedOn w:val="a0"/>
    <w:link w:val="2"/>
    <w:uiPriority w:val="9"/>
    <w:rsid w:val="001A152E"/>
    <w:rPr>
      <w:rFonts w:ascii="Times New Roman" w:eastAsiaTheme="majorEastAsia" w:hAnsi="Times New Roman" w:cs="Times New Roman"/>
      <w:b/>
      <w:bCs/>
      <w:sz w:val="30"/>
      <w:szCs w:val="32"/>
    </w:rPr>
  </w:style>
  <w:style w:type="character" w:customStyle="1" w:styleId="3Char">
    <w:name w:val="标题 3 Char"/>
    <w:basedOn w:val="a0"/>
    <w:link w:val="3"/>
    <w:uiPriority w:val="9"/>
    <w:rsid w:val="00DF26FE"/>
    <w:rPr>
      <w:rFonts w:ascii="Times New Roman" w:hAnsi="Times New Roman"/>
      <w:b/>
      <w:bCs/>
      <w:sz w:val="28"/>
      <w:szCs w:val="32"/>
    </w:rPr>
  </w:style>
  <w:style w:type="paragraph" w:customStyle="1" w:styleId="CM56">
    <w:name w:val="CM56"/>
    <w:basedOn w:val="a"/>
    <w:next w:val="a"/>
    <w:uiPriority w:val="99"/>
    <w:rsid w:val="007C1D83"/>
    <w:pPr>
      <w:autoSpaceDE w:val="0"/>
      <w:autoSpaceDN w:val="0"/>
      <w:adjustRightInd w:val="0"/>
      <w:spacing w:line="240" w:lineRule="auto"/>
      <w:ind w:firstLineChars="0" w:firstLine="0"/>
      <w:jc w:val="left"/>
    </w:pPr>
    <w:rPr>
      <w:rFonts w:cs="Times New Roman"/>
      <w:kern w:val="0"/>
      <w:szCs w:val="24"/>
    </w:rPr>
  </w:style>
  <w:style w:type="paragraph" w:customStyle="1" w:styleId="CM2">
    <w:name w:val="CM2"/>
    <w:basedOn w:val="a"/>
    <w:next w:val="a"/>
    <w:uiPriority w:val="99"/>
    <w:rsid w:val="007C1D83"/>
    <w:pPr>
      <w:autoSpaceDE w:val="0"/>
      <w:autoSpaceDN w:val="0"/>
      <w:adjustRightInd w:val="0"/>
      <w:spacing w:line="240" w:lineRule="auto"/>
      <w:ind w:firstLineChars="0" w:firstLine="0"/>
      <w:jc w:val="left"/>
    </w:pPr>
    <w:rPr>
      <w:rFonts w:cs="Times New Roman"/>
      <w:kern w:val="0"/>
      <w:szCs w:val="24"/>
    </w:rPr>
  </w:style>
  <w:style w:type="paragraph" w:customStyle="1" w:styleId="Default">
    <w:name w:val="Default"/>
    <w:rsid w:val="00C457E1"/>
    <w:pPr>
      <w:widowControl w:val="0"/>
      <w:autoSpaceDE w:val="0"/>
      <w:autoSpaceDN w:val="0"/>
      <w:adjustRightInd w:val="0"/>
    </w:pPr>
    <w:rPr>
      <w:rFonts w:ascii="Times New Roman" w:hAnsi="Times New Roman" w:cs="Times New Roman"/>
      <w:color w:val="000000"/>
      <w:kern w:val="0"/>
      <w:sz w:val="24"/>
      <w:szCs w:val="24"/>
    </w:rPr>
  </w:style>
  <w:style w:type="paragraph" w:styleId="a5">
    <w:name w:val="Document Map"/>
    <w:basedOn w:val="a"/>
    <w:link w:val="Char1"/>
    <w:uiPriority w:val="99"/>
    <w:semiHidden/>
    <w:unhideWhenUsed/>
    <w:rsid w:val="00386FAE"/>
    <w:rPr>
      <w:rFonts w:ascii="宋体" w:eastAsia="宋体"/>
      <w:sz w:val="18"/>
      <w:szCs w:val="18"/>
    </w:rPr>
  </w:style>
  <w:style w:type="character" w:customStyle="1" w:styleId="Char1">
    <w:name w:val="文档结构图 Char"/>
    <w:basedOn w:val="a0"/>
    <w:link w:val="a5"/>
    <w:uiPriority w:val="99"/>
    <w:semiHidden/>
    <w:rsid w:val="00386FAE"/>
    <w:rPr>
      <w:rFonts w:ascii="宋体" w:eastAsia="宋体" w:hAnsi="Times New Roman"/>
      <w:sz w:val="18"/>
      <w:szCs w:val="18"/>
    </w:rPr>
  </w:style>
  <w:style w:type="paragraph" w:styleId="a6">
    <w:name w:val="Balloon Text"/>
    <w:basedOn w:val="a"/>
    <w:link w:val="Char2"/>
    <w:uiPriority w:val="99"/>
    <w:semiHidden/>
    <w:unhideWhenUsed/>
    <w:rsid w:val="00A04344"/>
    <w:pPr>
      <w:spacing w:line="240" w:lineRule="auto"/>
    </w:pPr>
    <w:rPr>
      <w:sz w:val="18"/>
      <w:szCs w:val="18"/>
    </w:rPr>
  </w:style>
  <w:style w:type="character" w:customStyle="1" w:styleId="Char2">
    <w:name w:val="批注框文本 Char"/>
    <w:basedOn w:val="a0"/>
    <w:link w:val="a6"/>
    <w:uiPriority w:val="99"/>
    <w:semiHidden/>
    <w:rsid w:val="00A04344"/>
    <w:rPr>
      <w:rFonts w:ascii="Times New Roman" w:hAnsi="Times New Roman"/>
      <w:sz w:val="18"/>
      <w:szCs w:val="18"/>
    </w:rPr>
  </w:style>
  <w:style w:type="paragraph" w:styleId="a7">
    <w:name w:val="List Paragraph"/>
    <w:basedOn w:val="a"/>
    <w:uiPriority w:val="34"/>
    <w:qFormat/>
    <w:rsid w:val="00031350"/>
    <w:pPr>
      <w:ind w:firstLine="420"/>
    </w:pPr>
  </w:style>
  <w:style w:type="character" w:customStyle="1" w:styleId="4Char">
    <w:name w:val="标题 4 Char"/>
    <w:basedOn w:val="a0"/>
    <w:link w:val="4"/>
    <w:uiPriority w:val="9"/>
    <w:rsid w:val="00E933CA"/>
    <w:rPr>
      <w:rFonts w:asciiTheme="majorHAnsi" w:hAnsiTheme="majorHAnsi" w:cstheme="majorBidi"/>
      <w:b/>
      <w:bCs/>
      <w:sz w:val="24"/>
      <w:szCs w:val="28"/>
    </w:rPr>
  </w:style>
  <w:style w:type="table" w:styleId="a8">
    <w:name w:val="Table Grid"/>
    <w:basedOn w:val="a1"/>
    <w:uiPriority w:val="59"/>
    <w:rsid w:val="005F00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uiPriority w:val="39"/>
    <w:unhideWhenUsed/>
    <w:rsid w:val="00983320"/>
    <w:pPr>
      <w:spacing w:before="120" w:after="120"/>
      <w:jc w:val="left"/>
    </w:pPr>
    <w:rPr>
      <w:rFonts w:asciiTheme="minorHAnsi" w:hAnsiTheme="minorHAnsi"/>
      <w:b/>
      <w:bCs/>
      <w:caps/>
      <w:sz w:val="20"/>
      <w:szCs w:val="20"/>
    </w:rPr>
  </w:style>
  <w:style w:type="paragraph" w:styleId="20">
    <w:name w:val="toc 2"/>
    <w:basedOn w:val="a"/>
    <w:next w:val="a"/>
    <w:uiPriority w:val="39"/>
    <w:unhideWhenUsed/>
    <w:rsid w:val="00983320"/>
    <w:pPr>
      <w:ind w:left="240"/>
      <w:jc w:val="left"/>
    </w:pPr>
    <w:rPr>
      <w:rFonts w:asciiTheme="minorHAnsi" w:hAnsiTheme="minorHAnsi"/>
      <w:smallCaps/>
      <w:sz w:val="20"/>
      <w:szCs w:val="20"/>
    </w:rPr>
  </w:style>
  <w:style w:type="character" w:styleId="a9">
    <w:name w:val="Hyperlink"/>
    <w:uiPriority w:val="99"/>
    <w:unhideWhenUsed/>
    <w:rsid w:val="00A71BDC"/>
    <w:rPr>
      <w:color w:val="0563C1"/>
      <w:u w:val="single"/>
    </w:rPr>
  </w:style>
  <w:style w:type="paragraph" w:styleId="40">
    <w:name w:val="toc 4"/>
    <w:basedOn w:val="a"/>
    <w:next w:val="a"/>
    <w:autoRedefine/>
    <w:uiPriority w:val="39"/>
    <w:unhideWhenUsed/>
    <w:rsid w:val="004B2AC0"/>
    <w:pPr>
      <w:ind w:left="720"/>
      <w:jc w:val="left"/>
    </w:pPr>
    <w:rPr>
      <w:rFonts w:asciiTheme="minorHAnsi" w:hAnsiTheme="minorHAnsi"/>
      <w:sz w:val="18"/>
      <w:szCs w:val="18"/>
    </w:rPr>
  </w:style>
  <w:style w:type="paragraph" w:styleId="30">
    <w:name w:val="toc 3"/>
    <w:basedOn w:val="a"/>
    <w:next w:val="a"/>
    <w:autoRedefine/>
    <w:uiPriority w:val="39"/>
    <w:unhideWhenUsed/>
    <w:rsid w:val="004B2AC0"/>
    <w:pPr>
      <w:ind w:left="480"/>
      <w:jc w:val="left"/>
    </w:pPr>
    <w:rPr>
      <w:rFonts w:asciiTheme="minorHAnsi" w:hAnsiTheme="minorHAnsi"/>
      <w:i/>
      <w:iCs/>
      <w:sz w:val="20"/>
      <w:szCs w:val="20"/>
    </w:rPr>
  </w:style>
  <w:style w:type="paragraph" w:styleId="5">
    <w:name w:val="toc 5"/>
    <w:basedOn w:val="a"/>
    <w:next w:val="a"/>
    <w:autoRedefine/>
    <w:uiPriority w:val="39"/>
    <w:unhideWhenUsed/>
    <w:rsid w:val="004B2AC0"/>
    <w:pPr>
      <w:ind w:left="960"/>
      <w:jc w:val="left"/>
    </w:pPr>
    <w:rPr>
      <w:rFonts w:asciiTheme="minorHAnsi" w:hAnsiTheme="minorHAnsi"/>
      <w:sz w:val="18"/>
      <w:szCs w:val="18"/>
    </w:rPr>
  </w:style>
  <w:style w:type="paragraph" w:styleId="6">
    <w:name w:val="toc 6"/>
    <w:basedOn w:val="a"/>
    <w:next w:val="a"/>
    <w:autoRedefine/>
    <w:uiPriority w:val="39"/>
    <w:unhideWhenUsed/>
    <w:rsid w:val="004B2AC0"/>
    <w:pPr>
      <w:ind w:left="1200"/>
      <w:jc w:val="left"/>
    </w:pPr>
    <w:rPr>
      <w:rFonts w:asciiTheme="minorHAnsi" w:hAnsiTheme="minorHAnsi"/>
      <w:sz w:val="18"/>
      <w:szCs w:val="18"/>
    </w:rPr>
  </w:style>
  <w:style w:type="paragraph" w:styleId="7">
    <w:name w:val="toc 7"/>
    <w:basedOn w:val="a"/>
    <w:next w:val="a"/>
    <w:autoRedefine/>
    <w:uiPriority w:val="39"/>
    <w:unhideWhenUsed/>
    <w:rsid w:val="004B2AC0"/>
    <w:pPr>
      <w:ind w:left="1440"/>
      <w:jc w:val="left"/>
    </w:pPr>
    <w:rPr>
      <w:rFonts w:asciiTheme="minorHAnsi" w:hAnsiTheme="minorHAnsi"/>
      <w:sz w:val="18"/>
      <w:szCs w:val="18"/>
    </w:rPr>
  </w:style>
  <w:style w:type="paragraph" w:styleId="8">
    <w:name w:val="toc 8"/>
    <w:basedOn w:val="a"/>
    <w:next w:val="a"/>
    <w:autoRedefine/>
    <w:uiPriority w:val="39"/>
    <w:unhideWhenUsed/>
    <w:rsid w:val="004B2AC0"/>
    <w:pPr>
      <w:ind w:left="1680"/>
      <w:jc w:val="left"/>
    </w:pPr>
    <w:rPr>
      <w:rFonts w:asciiTheme="minorHAnsi" w:hAnsiTheme="minorHAnsi"/>
      <w:sz w:val="18"/>
      <w:szCs w:val="18"/>
    </w:rPr>
  </w:style>
  <w:style w:type="paragraph" w:styleId="9">
    <w:name w:val="toc 9"/>
    <w:basedOn w:val="a"/>
    <w:next w:val="a"/>
    <w:autoRedefine/>
    <w:uiPriority w:val="39"/>
    <w:unhideWhenUsed/>
    <w:rsid w:val="004B2AC0"/>
    <w:pPr>
      <w:ind w:left="1920"/>
      <w:jc w:val="left"/>
    </w:pPr>
    <w:rPr>
      <w:rFonts w:asciiTheme="minorHAnsi" w:hAnsiTheme="minorHAnsi"/>
      <w:sz w:val="18"/>
      <w:szCs w:val="18"/>
    </w:rPr>
  </w:style>
  <w:style w:type="paragraph" w:styleId="TOC">
    <w:name w:val="TOC Heading"/>
    <w:basedOn w:val="1"/>
    <w:next w:val="a"/>
    <w:uiPriority w:val="39"/>
    <w:semiHidden/>
    <w:unhideWhenUsed/>
    <w:qFormat/>
    <w:rsid w:val="00E97795"/>
    <w:pPr>
      <w:widowControl/>
      <w:spacing w:beforeLines="0" w:afterLines="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a">
    <w:name w:val="Date"/>
    <w:basedOn w:val="a"/>
    <w:next w:val="a"/>
    <w:link w:val="Char3"/>
    <w:uiPriority w:val="99"/>
    <w:semiHidden/>
    <w:unhideWhenUsed/>
    <w:rsid w:val="00D879C2"/>
    <w:pPr>
      <w:ind w:leftChars="2500" w:left="100"/>
    </w:pPr>
  </w:style>
  <w:style w:type="character" w:customStyle="1" w:styleId="Char3">
    <w:name w:val="日期 Char"/>
    <w:basedOn w:val="a0"/>
    <w:link w:val="aa"/>
    <w:uiPriority w:val="99"/>
    <w:semiHidden/>
    <w:rsid w:val="00D879C2"/>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698847">
      <w:bodyDiv w:val="1"/>
      <w:marLeft w:val="0"/>
      <w:marRight w:val="0"/>
      <w:marTop w:val="0"/>
      <w:marBottom w:val="0"/>
      <w:divBdr>
        <w:top w:val="none" w:sz="0" w:space="0" w:color="auto"/>
        <w:left w:val="none" w:sz="0" w:space="0" w:color="auto"/>
        <w:bottom w:val="none" w:sz="0" w:space="0" w:color="auto"/>
        <w:right w:val="none" w:sz="0" w:space="0" w:color="auto"/>
      </w:divBdr>
    </w:div>
    <w:div w:id="246772147">
      <w:bodyDiv w:val="1"/>
      <w:marLeft w:val="0"/>
      <w:marRight w:val="0"/>
      <w:marTop w:val="0"/>
      <w:marBottom w:val="0"/>
      <w:divBdr>
        <w:top w:val="none" w:sz="0" w:space="0" w:color="auto"/>
        <w:left w:val="none" w:sz="0" w:space="0" w:color="auto"/>
        <w:bottom w:val="none" w:sz="0" w:space="0" w:color="auto"/>
        <w:right w:val="none" w:sz="0" w:space="0" w:color="auto"/>
      </w:divBdr>
    </w:div>
    <w:div w:id="301007657">
      <w:bodyDiv w:val="1"/>
      <w:marLeft w:val="0"/>
      <w:marRight w:val="0"/>
      <w:marTop w:val="0"/>
      <w:marBottom w:val="0"/>
      <w:divBdr>
        <w:top w:val="none" w:sz="0" w:space="0" w:color="auto"/>
        <w:left w:val="none" w:sz="0" w:space="0" w:color="auto"/>
        <w:bottom w:val="none" w:sz="0" w:space="0" w:color="auto"/>
        <w:right w:val="none" w:sz="0" w:space="0" w:color="auto"/>
      </w:divBdr>
    </w:div>
    <w:div w:id="503665092">
      <w:bodyDiv w:val="1"/>
      <w:marLeft w:val="0"/>
      <w:marRight w:val="0"/>
      <w:marTop w:val="0"/>
      <w:marBottom w:val="0"/>
      <w:divBdr>
        <w:top w:val="none" w:sz="0" w:space="0" w:color="auto"/>
        <w:left w:val="none" w:sz="0" w:space="0" w:color="auto"/>
        <w:bottom w:val="none" w:sz="0" w:space="0" w:color="auto"/>
        <w:right w:val="none" w:sz="0" w:space="0" w:color="auto"/>
      </w:divBdr>
    </w:div>
    <w:div w:id="711030513">
      <w:bodyDiv w:val="1"/>
      <w:marLeft w:val="0"/>
      <w:marRight w:val="0"/>
      <w:marTop w:val="0"/>
      <w:marBottom w:val="0"/>
      <w:divBdr>
        <w:top w:val="none" w:sz="0" w:space="0" w:color="auto"/>
        <w:left w:val="none" w:sz="0" w:space="0" w:color="auto"/>
        <w:bottom w:val="none" w:sz="0" w:space="0" w:color="auto"/>
        <w:right w:val="none" w:sz="0" w:space="0" w:color="auto"/>
      </w:divBdr>
    </w:div>
    <w:div w:id="810171269">
      <w:bodyDiv w:val="1"/>
      <w:marLeft w:val="0"/>
      <w:marRight w:val="0"/>
      <w:marTop w:val="0"/>
      <w:marBottom w:val="0"/>
      <w:divBdr>
        <w:top w:val="none" w:sz="0" w:space="0" w:color="auto"/>
        <w:left w:val="none" w:sz="0" w:space="0" w:color="auto"/>
        <w:bottom w:val="none" w:sz="0" w:space="0" w:color="auto"/>
        <w:right w:val="none" w:sz="0" w:space="0" w:color="auto"/>
      </w:divBdr>
    </w:div>
    <w:div w:id="818764774">
      <w:bodyDiv w:val="1"/>
      <w:marLeft w:val="0"/>
      <w:marRight w:val="0"/>
      <w:marTop w:val="0"/>
      <w:marBottom w:val="0"/>
      <w:divBdr>
        <w:top w:val="none" w:sz="0" w:space="0" w:color="auto"/>
        <w:left w:val="none" w:sz="0" w:space="0" w:color="auto"/>
        <w:bottom w:val="none" w:sz="0" w:space="0" w:color="auto"/>
        <w:right w:val="none" w:sz="0" w:space="0" w:color="auto"/>
      </w:divBdr>
    </w:div>
    <w:div w:id="1062874777">
      <w:bodyDiv w:val="1"/>
      <w:marLeft w:val="0"/>
      <w:marRight w:val="0"/>
      <w:marTop w:val="0"/>
      <w:marBottom w:val="0"/>
      <w:divBdr>
        <w:top w:val="none" w:sz="0" w:space="0" w:color="auto"/>
        <w:left w:val="none" w:sz="0" w:space="0" w:color="auto"/>
        <w:bottom w:val="none" w:sz="0" w:space="0" w:color="auto"/>
        <w:right w:val="none" w:sz="0" w:space="0" w:color="auto"/>
      </w:divBdr>
    </w:div>
    <w:div w:id="1068962372">
      <w:bodyDiv w:val="1"/>
      <w:marLeft w:val="0"/>
      <w:marRight w:val="0"/>
      <w:marTop w:val="0"/>
      <w:marBottom w:val="0"/>
      <w:divBdr>
        <w:top w:val="none" w:sz="0" w:space="0" w:color="auto"/>
        <w:left w:val="none" w:sz="0" w:space="0" w:color="auto"/>
        <w:bottom w:val="none" w:sz="0" w:space="0" w:color="auto"/>
        <w:right w:val="none" w:sz="0" w:space="0" w:color="auto"/>
      </w:divBdr>
    </w:div>
    <w:div w:id="1258370953">
      <w:bodyDiv w:val="1"/>
      <w:marLeft w:val="0"/>
      <w:marRight w:val="0"/>
      <w:marTop w:val="0"/>
      <w:marBottom w:val="0"/>
      <w:divBdr>
        <w:top w:val="none" w:sz="0" w:space="0" w:color="auto"/>
        <w:left w:val="none" w:sz="0" w:space="0" w:color="auto"/>
        <w:bottom w:val="none" w:sz="0" w:space="0" w:color="auto"/>
        <w:right w:val="none" w:sz="0" w:space="0" w:color="auto"/>
      </w:divBdr>
    </w:div>
    <w:div w:id="1311597372">
      <w:bodyDiv w:val="1"/>
      <w:marLeft w:val="0"/>
      <w:marRight w:val="0"/>
      <w:marTop w:val="0"/>
      <w:marBottom w:val="0"/>
      <w:divBdr>
        <w:top w:val="none" w:sz="0" w:space="0" w:color="auto"/>
        <w:left w:val="none" w:sz="0" w:space="0" w:color="auto"/>
        <w:bottom w:val="none" w:sz="0" w:space="0" w:color="auto"/>
        <w:right w:val="none" w:sz="0" w:space="0" w:color="auto"/>
      </w:divBdr>
    </w:div>
    <w:div w:id="1368794069">
      <w:bodyDiv w:val="1"/>
      <w:marLeft w:val="0"/>
      <w:marRight w:val="0"/>
      <w:marTop w:val="0"/>
      <w:marBottom w:val="0"/>
      <w:divBdr>
        <w:top w:val="none" w:sz="0" w:space="0" w:color="auto"/>
        <w:left w:val="none" w:sz="0" w:space="0" w:color="auto"/>
        <w:bottom w:val="none" w:sz="0" w:space="0" w:color="auto"/>
        <w:right w:val="none" w:sz="0" w:space="0" w:color="auto"/>
      </w:divBdr>
    </w:div>
    <w:div w:id="1371108828">
      <w:bodyDiv w:val="1"/>
      <w:marLeft w:val="0"/>
      <w:marRight w:val="0"/>
      <w:marTop w:val="0"/>
      <w:marBottom w:val="0"/>
      <w:divBdr>
        <w:top w:val="none" w:sz="0" w:space="0" w:color="auto"/>
        <w:left w:val="none" w:sz="0" w:space="0" w:color="auto"/>
        <w:bottom w:val="none" w:sz="0" w:space="0" w:color="auto"/>
        <w:right w:val="none" w:sz="0" w:space="0" w:color="auto"/>
      </w:divBdr>
    </w:div>
    <w:div w:id="1387070867">
      <w:bodyDiv w:val="1"/>
      <w:marLeft w:val="0"/>
      <w:marRight w:val="0"/>
      <w:marTop w:val="0"/>
      <w:marBottom w:val="0"/>
      <w:divBdr>
        <w:top w:val="none" w:sz="0" w:space="0" w:color="auto"/>
        <w:left w:val="none" w:sz="0" w:space="0" w:color="auto"/>
        <w:bottom w:val="none" w:sz="0" w:space="0" w:color="auto"/>
        <w:right w:val="none" w:sz="0" w:space="0" w:color="auto"/>
      </w:divBdr>
    </w:div>
    <w:div w:id="1410082771">
      <w:bodyDiv w:val="1"/>
      <w:marLeft w:val="0"/>
      <w:marRight w:val="0"/>
      <w:marTop w:val="0"/>
      <w:marBottom w:val="0"/>
      <w:divBdr>
        <w:top w:val="none" w:sz="0" w:space="0" w:color="auto"/>
        <w:left w:val="none" w:sz="0" w:space="0" w:color="auto"/>
        <w:bottom w:val="none" w:sz="0" w:space="0" w:color="auto"/>
        <w:right w:val="none" w:sz="0" w:space="0" w:color="auto"/>
      </w:divBdr>
    </w:div>
    <w:div w:id="1511291398">
      <w:bodyDiv w:val="1"/>
      <w:marLeft w:val="0"/>
      <w:marRight w:val="0"/>
      <w:marTop w:val="0"/>
      <w:marBottom w:val="0"/>
      <w:divBdr>
        <w:top w:val="none" w:sz="0" w:space="0" w:color="auto"/>
        <w:left w:val="none" w:sz="0" w:space="0" w:color="auto"/>
        <w:bottom w:val="none" w:sz="0" w:space="0" w:color="auto"/>
        <w:right w:val="none" w:sz="0" w:space="0" w:color="auto"/>
      </w:divBdr>
    </w:div>
    <w:div w:id="1528130741">
      <w:bodyDiv w:val="1"/>
      <w:marLeft w:val="0"/>
      <w:marRight w:val="0"/>
      <w:marTop w:val="0"/>
      <w:marBottom w:val="0"/>
      <w:divBdr>
        <w:top w:val="none" w:sz="0" w:space="0" w:color="auto"/>
        <w:left w:val="none" w:sz="0" w:space="0" w:color="auto"/>
        <w:bottom w:val="none" w:sz="0" w:space="0" w:color="auto"/>
        <w:right w:val="none" w:sz="0" w:space="0" w:color="auto"/>
      </w:divBdr>
    </w:div>
    <w:div w:id="1533348532">
      <w:bodyDiv w:val="1"/>
      <w:marLeft w:val="0"/>
      <w:marRight w:val="0"/>
      <w:marTop w:val="0"/>
      <w:marBottom w:val="0"/>
      <w:divBdr>
        <w:top w:val="none" w:sz="0" w:space="0" w:color="auto"/>
        <w:left w:val="none" w:sz="0" w:space="0" w:color="auto"/>
        <w:bottom w:val="none" w:sz="0" w:space="0" w:color="auto"/>
        <w:right w:val="none" w:sz="0" w:space="0" w:color="auto"/>
      </w:divBdr>
    </w:div>
    <w:div w:id="1580093322">
      <w:bodyDiv w:val="1"/>
      <w:marLeft w:val="0"/>
      <w:marRight w:val="0"/>
      <w:marTop w:val="0"/>
      <w:marBottom w:val="0"/>
      <w:divBdr>
        <w:top w:val="none" w:sz="0" w:space="0" w:color="auto"/>
        <w:left w:val="none" w:sz="0" w:space="0" w:color="auto"/>
        <w:bottom w:val="none" w:sz="0" w:space="0" w:color="auto"/>
        <w:right w:val="none" w:sz="0" w:space="0" w:color="auto"/>
      </w:divBdr>
    </w:div>
    <w:div w:id="1605305597">
      <w:bodyDiv w:val="1"/>
      <w:marLeft w:val="0"/>
      <w:marRight w:val="0"/>
      <w:marTop w:val="0"/>
      <w:marBottom w:val="0"/>
      <w:divBdr>
        <w:top w:val="none" w:sz="0" w:space="0" w:color="auto"/>
        <w:left w:val="none" w:sz="0" w:space="0" w:color="auto"/>
        <w:bottom w:val="none" w:sz="0" w:space="0" w:color="auto"/>
        <w:right w:val="none" w:sz="0" w:space="0" w:color="auto"/>
      </w:divBdr>
    </w:div>
    <w:div w:id="1620599885">
      <w:bodyDiv w:val="1"/>
      <w:marLeft w:val="0"/>
      <w:marRight w:val="0"/>
      <w:marTop w:val="0"/>
      <w:marBottom w:val="0"/>
      <w:divBdr>
        <w:top w:val="none" w:sz="0" w:space="0" w:color="auto"/>
        <w:left w:val="none" w:sz="0" w:space="0" w:color="auto"/>
        <w:bottom w:val="none" w:sz="0" w:space="0" w:color="auto"/>
        <w:right w:val="none" w:sz="0" w:space="0" w:color="auto"/>
      </w:divBdr>
    </w:div>
    <w:div w:id="1626697966">
      <w:bodyDiv w:val="1"/>
      <w:marLeft w:val="0"/>
      <w:marRight w:val="0"/>
      <w:marTop w:val="0"/>
      <w:marBottom w:val="0"/>
      <w:divBdr>
        <w:top w:val="none" w:sz="0" w:space="0" w:color="auto"/>
        <w:left w:val="none" w:sz="0" w:space="0" w:color="auto"/>
        <w:bottom w:val="none" w:sz="0" w:space="0" w:color="auto"/>
        <w:right w:val="none" w:sz="0" w:space="0" w:color="auto"/>
      </w:divBdr>
    </w:div>
    <w:div w:id="1655798572">
      <w:bodyDiv w:val="1"/>
      <w:marLeft w:val="0"/>
      <w:marRight w:val="0"/>
      <w:marTop w:val="0"/>
      <w:marBottom w:val="0"/>
      <w:divBdr>
        <w:top w:val="none" w:sz="0" w:space="0" w:color="auto"/>
        <w:left w:val="none" w:sz="0" w:space="0" w:color="auto"/>
        <w:bottom w:val="none" w:sz="0" w:space="0" w:color="auto"/>
        <w:right w:val="none" w:sz="0" w:space="0" w:color="auto"/>
      </w:divBdr>
    </w:div>
    <w:div w:id="1696036289">
      <w:bodyDiv w:val="1"/>
      <w:marLeft w:val="0"/>
      <w:marRight w:val="0"/>
      <w:marTop w:val="0"/>
      <w:marBottom w:val="0"/>
      <w:divBdr>
        <w:top w:val="none" w:sz="0" w:space="0" w:color="auto"/>
        <w:left w:val="none" w:sz="0" w:space="0" w:color="auto"/>
        <w:bottom w:val="none" w:sz="0" w:space="0" w:color="auto"/>
        <w:right w:val="none" w:sz="0" w:space="0" w:color="auto"/>
      </w:divBdr>
    </w:div>
    <w:div w:id="1872067794">
      <w:bodyDiv w:val="1"/>
      <w:marLeft w:val="0"/>
      <w:marRight w:val="0"/>
      <w:marTop w:val="0"/>
      <w:marBottom w:val="0"/>
      <w:divBdr>
        <w:top w:val="none" w:sz="0" w:space="0" w:color="auto"/>
        <w:left w:val="none" w:sz="0" w:space="0" w:color="auto"/>
        <w:bottom w:val="none" w:sz="0" w:space="0" w:color="auto"/>
        <w:right w:val="none" w:sz="0" w:space="0" w:color="auto"/>
      </w:divBdr>
    </w:div>
    <w:div w:id="1905295352">
      <w:bodyDiv w:val="1"/>
      <w:marLeft w:val="0"/>
      <w:marRight w:val="0"/>
      <w:marTop w:val="0"/>
      <w:marBottom w:val="0"/>
      <w:divBdr>
        <w:top w:val="none" w:sz="0" w:space="0" w:color="auto"/>
        <w:left w:val="none" w:sz="0" w:space="0" w:color="auto"/>
        <w:bottom w:val="none" w:sz="0" w:space="0" w:color="auto"/>
        <w:right w:val="none" w:sz="0" w:space="0" w:color="auto"/>
      </w:divBdr>
    </w:div>
    <w:div w:id="1922136877">
      <w:bodyDiv w:val="1"/>
      <w:marLeft w:val="0"/>
      <w:marRight w:val="0"/>
      <w:marTop w:val="0"/>
      <w:marBottom w:val="0"/>
      <w:divBdr>
        <w:top w:val="none" w:sz="0" w:space="0" w:color="auto"/>
        <w:left w:val="none" w:sz="0" w:space="0" w:color="auto"/>
        <w:bottom w:val="none" w:sz="0" w:space="0" w:color="auto"/>
        <w:right w:val="none" w:sz="0" w:space="0" w:color="auto"/>
      </w:divBdr>
    </w:div>
    <w:div w:id="1938560633">
      <w:bodyDiv w:val="1"/>
      <w:marLeft w:val="0"/>
      <w:marRight w:val="0"/>
      <w:marTop w:val="0"/>
      <w:marBottom w:val="0"/>
      <w:divBdr>
        <w:top w:val="none" w:sz="0" w:space="0" w:color="auto"/>
        <w:left w:val="none" w:sz="0" w:space="0" w:color="auto"/>
        <w:bottom w:val="none" w:sz="0" w:space="0" w:color="auto"/>
        <w:right w:val="none" w:sz="0" w:space="0" w:color="auto"/>
      </w:divBdr>
    </w:div>
    <w:div w:id="2003073032">
      <w:bodyDiv w:val="1"/>
      <w:marLeft w:val="0"/>
      <w:marRight w:val="0"/>
      <w:marTop w:val="0"/>
      <w:marBottom w:val="0"/>
      <w:divBdr>
        <w:top w:val="none" w:sz="0" w:space="0" w:color="auto"/>
        <w:left w:val="none" w:sz="0" w:space="0" w:color="auto"/>
        <w:bottom w:val="none" w:sz="0" w:space="0" w:color="auto"/>
        <w:right w:val="none" w:sz="0" w:space="0" w:color="auto"/>
      </w:divBdr>
    </w:div>
    <w:div w:id="205025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image" Target="media/image6.jpeg"/><Relationship Id="rId39" Type="http://schemas.openxmlformats.org/officeDocument/2006/relationships/oleObject" Target="embeddings/oleObject1.bin"/><Relationship Id="rId21" Type="http://schemas.openxmlformats.org/officeDocument/2006/relationships/image" Target="media/image1.jpeg"/><Relationship Id="rId34" Type="http://schemas.openxmlformats.org/officeDocument/2006/relationships/image" Target="media/image14.jpeg"/><Relationship Id="rId42" Type="http://schemas.openxmlformats.org/officeDocument/2006/relationships/image" Target="media/image20.wmf"/><Relationship Id="rId47" Type="http://schemas.openxmlformats.org/officeDocument/2006/relationships/image" Target="media/image23.wmf"/><Relationship Id="rId50" Type="http://schemas.openxmlformats.org/officeDocument/2006/relationships/oleObject" Target="embeddings/oleObject5.bin"/><Relationship Id="rId55" Type="http://schemas.openxmlformats.org/officeDocument/2006/relationships/image" Target="media/image27.wmf"/><Relationship Id="rId63" Type="http://schemas.openxmlformats.org/officeDocument/2006/relationships/image" Target="media/image31.wmf"/><Relationship Id="rId68" Type="http://schemas.openxmlformats.org/officeDocument/2006/relationships/oleObject" Target="embeddings/oleObject14.bin"/><Relationship Id="rId76" Type="http://schemas.openxmlformats.org/officeDocument/2006/relationships/oleObject" Target="embeddings/oleObject18.bin"/><Relationship Id="rId84" Type="http://schemas.openxmlformats.org/officeDocument/2006/relationships/image" Target="media/image45.png"/><Relationship Id="rId7" Type="http://schemas.openxmlformats.org/officeDocument/2006/relationships/header" Target="header1.xml"/><Relationship Id="rId71" Type="http://schemas.openxmlformats.org/officeDocument/2006/relationships/image" Target="media/image35.wmf"/><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9.jpeg"/><Relationship Id="rId11" Type="http://schemas.openxmlformats.org/officeDocument/2006/relationships/header" Target="header3.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19.wmf"/><Relationship Id="rId45" Type="http://schemas.openxmlformats.org/officeDocument/2006/relationships/image" Target="media/image21.jpeg"/><Relationship Id="rId53" Type="http://schemas.openxmlformats.org/officeDocument/2006/relationships/image" Target="media/image26.wmf"/><Relationship Id="rId58" Type="http://schemas.openxmlformats.org/officeDocument/2006/relationships/oleObject" Target="embeddings/oleObject9.bin"/><Relationship Id="rId66" Type="http://schemas.openxmlformats.org/officeDocument/2006/relationships/oleObject" Target="embeddings/oleObject13.bin"/><Relationship Id="rId74" Type="http://schemas.openxmlformats.org/officeDocument/2006/relationships/oleObject" Target="embeddings/oleObject17.bin"/><Relationship Id="rId79" Type="http://schemas.openxmlformats.org/officeDocument/2006/relationships/image" Target="media/image40.pn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0.wmf"/><Relationship Id="rId82" Type="http://schemas.openxmlformats.org/officeDocument/2006/relationships/image" Target="media/image43.png"/><Relationship Id="rId19"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oleObject" Target="embeddings/oleObject3.bin"/><Relationship Id="rId48" Type="http://schemas.openxmlformats.org/officeDocument/2006/relationships/oleObject" Target="embeddings/oleObject4.bin"/><Relationship Id="rId56" Type="http://schemas.openxmlformats.org/officeDocument/2006/relationships/oleObject" Target="embeddings/oleObject8.bin"/><Relationship Id="rId64" Type="http://schemas.openxmlformats.org/officeDocument/2006/relationships/oleObject" Target="embeddings/oleObject12.bin"/><Relationship Id="rId69" Type="http://schemas.openxmlformats.org/officeDocument/2006/relationships/image" Target="media/image34.wmf"/><Relationship Id="rId77" Type="http://schemas.openxmlformats.org/officeDocument/2006/relationships/image" Target="media/image38.jpeg"/><Relationship Id="rId8" Type="http://schemas.openxmlformats.org/officeDocument/2006/relationships/header" Target="header2.xml"/><Relationship Id="rId51" Type="http://schemas.openxmlformats.org/officeDocument/2006/relationships/image" Target="media/image25.wmf"/><Relationship Id="rId72" Type="http://schemas.openxmlformats.org/officeDocument/2006/relationships/oleObject" Target="embeddings/oleObject16.bin"/><Relationship Id="rId80" Type="http://schemas.openxmlformats.org/officeDocument/2006/relationships/image" Target="media/image41.png"/><Relationship Id="rId85"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wmf"/><Relationship Id="rId46" Type="http://schemas.openxmlformats.org/officeDocument/2006/relationships/image" Target="media/image22.jpeg"/><Relationship Id="rId59" Type="http://schemas.openxmlformats.org/officeDocument/2006/relationships/image" Target="media/image29.wmf"/><Relationship Id="rId67" Type="http://schemas.openxmlformats.org/officeDocument/2006/relationships/image" Target="media/image33.wmf"/><Relationship Id="rId20" Type="http://schemas.openxmlformats.org/officeDocument/2006/relationships/footer" Target="footer8.xml"/><Relationship Id="rId41" Type="http://schemas.openxmlformats.org/officeDocument/2006/relationships/oleObject" Target="embeddings/oleObject2.bin"/><Relationship Id="rId54" Type="http://schemas.openxmlformats.org/officeDocument/2006/relationships/oleObject" Target="embeddings/oleObject7.bin"/><Relationship Id="rId62" Type="http://schemas.openxmlformats.org/officeDocument/2006/relationships/oleObject" Target="embeddings/oleObject11.bin"/><Relationship Id="rId70" Type="http://schemas.openxmlformats.org/officeDocument/2006/relationships/oleObject" Target="embeddings/oleObject15.bin"/><Relationship Id="rId75" Type="http://schemas.openxmlformats.org/officeDocument/2006/relationships/image" Target="media/image37.wmf"/><Relationship Id="rId83" Type="http://schemas.openxmlformats.org/officeDocument/2006/relationships/image" Target="media/image44.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4.wmf"/><Relationship Id="rId57" Type="http://schemas.openxmlformats.org/officeDocument/2006/relationships/image" Target="media/image28.wmf"/><Relationship Id="rId10" Type="http://schemas.openxmlformats.org/officeDocument/2006/relationships/footer" Target="footer2.xml"/><Relationship Id="rId31" Type="http://schemas.openxmlformats.org/officeDocument/2006/relationships/image" Target="media/image11.jpeg"/><Relationship Id="rId44" Type="http://schemas.openxmlformats.org/officeDocument/2006/relationships/image" Target="NULL"/><Relationship Id="rId52" Type="http://schemas.openxmlformats.org/officeDocument/2006/relationships/oleObject" Target="embeddings/oleObject6.bin"/><Relationship Id="rId60" Type="http://schemas.openxmlformats.org/officeDocument/2006/relationships/oleObject" Target="embeddings/oleObject10.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image" Target="media/image4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112C1-EDCF-42B6-BB45-CBD5E0F07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3243</TotalTime>
  <Pages>72</Pages>
  <Words>8881</Words>
  <Characters>50623</Characters>
  <Application>Microsoft Office Word</Application>
  <DocSecurity>0</DocSecurity>
  <Lines>421</Lines>
  <Paragraphs>118</Paragraphs>
  <ScaleCrop>false</ScaleCrop>
  <Company>china</Company>
  <LinksUpToDate>false</LinksUpToDate>
  <CharactersWithSpaces>59386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q</cp:lastModifiedBy>
  <cp:revision>725</cp:revision>
  <dcterms:created xsi:type="dcterms:W3CDTF">2021-05-02T09:35:00Z</dcterms:created>
  <dcterms:modified xsi:type="dcterms:W3CDTF">2021-05-16T13:34:00Z</dcterms:modified>
</cp:coreProperties>
</file>